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5CFFB" w14:textId="77777777" w:rsidR="008E5EDF" w:rsidRPr="00EB2D0E" w:rsidRDefault="008E5EDF" w:rsidP="00881C94">
      <w:pPr>
        <w:spacing w:before="120" w:after="120" w:line="276" w:lineRule="auto"/>
        <w:jc w:val="both"/>
        <w:rPr>
          <w:rFonts w:ascii="Arial" w:hAnsi="Arial" w:cs="Arial"/>
        </w:rPr>
      </w:pPr>
    </w:p>
    <w:p w14:paraId="14A881DD" w14:textId="77777777" w:rsidR="008E5EDF" w:rsidRPr="00EB2D0E" w:rsidRDefault="008E5EDF" w:rsidP="00881C94">
      <w:pPr>
        <w:spacing w:before="120" w:after="120" w:line="276" w:lineRule="auto"/>
        <w:jc w:val="both"/>
        <w:rPr>
          <w:rFonts w:ascii="Arial" w:hAnsi="Arial" w:cs="Arial"/>
        </w:rPr>
      </w:pPr>
    </w:p>
    <w:p w14:paraId="1F8ABF2C" w14:textId="77777777" w:rsidR="008E5EDF" w:rsidRPr="00EB2D0E" w:rsidRDefault="008E5EDF" w:rsidP="00881C94">
      <w:pPr>
        <w:spacing w:before="120" w:after="120" w:line="276" w:lineRule="auto"/>
        <w:jc w:val="both"/>
        <w:rPr>
          <w:rFonts w:ascii="Arial" w:hAnsi="Arial" w:cs="Arial"/>
        </w:rPr>
      </w:pPr>
    </w:p>
    <w:p w14:paraId="28D4C431" w14:textId="77777777" w:rsidR="008E5EDF" w:rsidRPr="00EB2D0E" w:rsidRDefault="008E5EDF" w:rsidP="00881C94">
      <w:pPr>
        <w:spacing w:before="120" w:after="120" w:line="276" w:lineRule="auto"/>
        <w:jc w:val="both"/>
        <w:rPr>
          <w:rFonts w:ascii="Arial" w:hAnsi="Arial" w:cs="Arial"/>
        </w:rPr>
      </w:pPr>
    </w:p>
    <w:p w14:paraId="0577510A" w14:textId="77777777" w:rsidR="00C63792" w:rsidRPr="00EB2D0E" w:rsidRDefault="008E5EDF" w:rsidP="00881C94">
      <w:pPr>
        <w:spacing w:before="120" w:after="120" w:line="276" w:lineRule="auto"/>
        <w:jc w:val="center"/>
        <w:rPr>
          <w:rFonts w:ascii="Arial" w:hAnsi="Arial" w:cs="Arial"/>
          <w:b/>
          <w:color w:val="621333"/>
          <w:sz w:val="48"/>
          <w:szCs w:val="28"/>
        </w:rPr>
      </w:pPr>
      <w:r w:rsidRPr="00EB2D0E">
        <w:rPr>
          <w:rFonts w:ascii="Arial" w:hAnsi="Arial" w:cs="Arial"/>
          <w:b/>
          <w:color w:val="621333"/>
          <w:sz w:val="48"/>
          <w:szCs w:val="28"/>
        </w:rPr>
        <w:t>Modelo para la integración del</w:t>
      </w:r>
      <w:r w:rsidR="009C7E62" w:rsidRPr="00EB2D0E">
        <w:rPr>
          <w:rFonts w:ascii="Arial" w:hAnsi="Arial" w:cs="Arial"/>
          <w:b/>
          <w:color w:val="621333"/>
          <w:sz w:val="48"/>
          <w:szCs w:val="28"/>
        </w:rPr>
        <w:t xml:space="preserve"> Instrumento de Diseño </w:t>
      </w:r>
      <w:r w:rsidR="00C63792" w:rsidRPr="00EB2D0E">
        <w:rPr>
          <w:rFonts w:ascii="Arial" w:hAnsi="Arial" w:cs="Arial"/>
          <w:b/>
          <w:color w:val="621333"/>
          <w:sz w:val="48"/>
          <w:szCs w:val="28"/>
        </w:rPr>
        <w:t>tipo:</w:t>
      </w:r>
    </w:p>
    <w:p w14:paraId="4D6C99D0" w14:textId="77777777" w:rsidR="008E5EDF" w:rsidRPr="00EB2D0E" w:rsidRDefault="009C7E62" w:rsidP="00881C94">
      <w:pPr>
        <w:spacing w:before="120" w:after="120" w:line="276" w:lineRule="auto"/>
        <w:jc w:val="center"/>
        <w:rPr>
          <w:rFonts w:ascii="Arial" w:hAnsi="Arial" w:cs="Arial"/>
          <w:b/>
          <w:color w:val="621333"/>
          <w:sz w:val="48"/>
          <w:szCs w:val="28"/>
        </w:rPr>
      </w:pPr>
      <w:r w:rsidRPr="00EB2D0E">
        <w:rPr>
          <w:rFonts w:ascii="Arial" w:hAnsi="Arial" w:cs="Arial"/>
          <w:b/>
          <w:color w:val="621333"/>
          <w:sz w:val="48"/>
          <w:szCs w:val="28"/>
        </w:rPr>
        <w:t>“Diag</w:t>
      </w:r>
      <w:r w:rsidR="008E5EDF" w:rsidRPr="00EB2D0E">
        <w:rPr>
          <w:rFonts w:ascii="Arial" w:hAnsi="Arial" w:cs="Arial"/>
          <w:b/>
          <w:color w:val="621333"/>
          <w:sz w:val="48"/>
          <w:szCs w:val="28"/>
        </w:rPr>
        <w:t xml:space="preserve">nóstico </w:t>
      </w:r>
      <w:r w:rsidRPr="00EB2D0E">
        <w:rPr>
          <w:rFonts w:ascii="Arial" w:hAnsi="Arial" w:cs="Arial"/>
          <w:b/>
          <w:color w:val="621333"/>
          <w:sz w:val="48"/>
          <w:szCs w:val="28"/>
        </w:rPr>
        <w:t>Ampliado”</w:t>
      </w:r>
    </w:p>
    <w:p w14:paraId="5A55AEB5" w14:textId="77777777" w:rsidR="005F7F83" w:rsidRPr="00EB2D0E" w:rsidRDefault="005F7F83" w:rsidP="00881C94">
      <w:pPr>
        <w:spacing w:before="120" w:after="120" w:line="276" w:lineRule="auto"/>
        <w:jc w:val="both"/>
        <w:rPr>
          <w:rFonts w:ascii="Arial" w:hAnsi="Arial" w:cs="Arial"/>
        </w:rPr>
      </w:pPr>
    </w:p>
    <w:p w14:paraId="241C300B" w14:textId="77777777" w:rsidR="002F16A5" w:rsidRPr="00EB2D0E" w:rsidRDefault="007409F8" w:rsidP="00881C94">
      <w:pPr>
        <w:spacing w:before="120" w:after="120" w:line="276" w:lineRule="auto"/>
        <w:jc w:val="both"/>
        <w:rPr>
          <w:rFonts w:ascii="Arial" w:hAnsi="Arial" w:cs="Arial"/>
        </w:rPr>
      </w:pPr>
      <w:r w:rsidRPr="00EB2D0E">
        <w:rPr>
          <w:rFonts w:ascii="Arial" w:hAnsi="Arial" w:cs="Arial"/>
          <w:noProof/>
        </w:rPr>
        <mc:AlternateContent>
          <mc:Choice Requires="wps">
            <w:drawing>
              <wp:anchor distT="0" distB="0" distL="114300" distR="114300" simplePos="0" relativeHeight="251659264" behindDoc="0" locked="0" layoutInCell="1" allowOverlap="1" wp14:anchorId="0FD09B37" wp14:editId="50DF4A0C">
                <wp:simplePos x="0" y="0"/>
                <wp:positionH relativeFrom="column">
                  <wp:posOffset>5715</wp:posOffset>
                </wp:positionH>
                <wp:positionV relativeFrom="paragraph">
                  <wp:posOffset>154305</wp:posOffset>
                </wp:positionV>
                <wp:extent cx="5848350" cy="2400300"/>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5848350" cy="2400300"/>
                        </a:xfrm>
                        <a:prstGeom prst="roundRect">
                          <a:avLst/>
                        </a:prstGeom>
                        <a:solidFill>
                          <a:srgbClr val="1E5B4F"/>
                        </a:solidFill>
                        <a:ln w="6350">
                          <a:noFill/>
                        </a:ln>
                      </wps:spPr>
                      <wps:txbx>
                        <w:txbxContent>
                          <w:p w14:paraId="19425E02" w14:textId="77777777" w:rsidR="00D93089" w:rsidRPr="00CD4882" w:rsidRDefault="00D93089" w:rsidP="00CD4882">
                            <w:pPr>
                              <w:spacing w:before="120" w:after="120" w:line="276" w:lineRule="auto"/>
                              <w:rPr>
                                <w:rFonts w:ascii="Noto Sans" w:hAnsi="Noto Sans" w:cs="Noto Sans"/>
                                <w:b/>
                                <w:color w:val="FFFFFF" w:themeColor="background1"/>
                                <w:sz w:val="8"/>
                              </w:rPr>
                            </w:pPr>
                          </w:p>
                          <w:p w14:paraId="221D363D" w14:textId="77777777" w:rsidR="00D93089" w:rsidRPr="00E96AA3" w:rsidRDefault="00D93089" w:rsidP="00CD4882">
                            <w:pPr>
                              <w:spacing w:before="120" w:after="120" w:line="276" w:lineRule="auto"/>
                              <w:rPr>
                                <w:rFonts w:ascii="Noto Sans" w:hAnsi="Noto Sans" w:cs="Noto Sans"/>
                                <w:b/>
                                <w:color w:val="FFFFFF" w:themeColor="background1"/>
                                <w:sz w:val="22"/>
                              </w:rPr>
                            </w:pPr>
                            <w:r w:rsidRPr="00E96AA3">
                              <w:rPr>
                                <w:rFonts w:ascii="Noto Sans" w:hAnsi="Noto Sans" w:cs="Noto Sans"/>
                                <w:b/>
                                <w:color w:val="FFFFFF" w:themeColor="background1"/>
                                <w:sz w:val="22"/>
                              </w:rPr>
                              <w:t>Aplicable a las siguientes modalidades de Programas presupuestarios del gasto programable:</w:t>
                            </w:r>
                          </w:p>
                          <w:p w14:paraId="55B68EE3" w14:textId="77777777" w:rsidR="00D93089" w:rsidRPr="00E96AA3" w:rsidRDefault="00D93089" w:rsidP="00CD4882">
                            <w:pPr>
                              <w:pStyle w:val="Prrafodelista"/>
                              <w:numPr>
                                <w:ilvl w:val="0"/>
                                <w:numId w:val="2"/>
                              </w:numPr>
                              <w:spacing w:before="120" w:after="120" w:line="276" w:lineRule="auto"/>
                              <w:rPr>
                                <w:rFonts w:ascii="Noto Sans" w:hAnsi="Noto Sans" w:cs="Noto Sans"/>
                                <w:color w:val="FFFFFF" w:themeColor="background1"/>
                                <w:sz w:val="22"/>
                              </w:rPr>
                            </w:pPr>
                            <w:r w:rsidRPr="00E96AA3">
                              <w:rPr>
                                <w:rFonts w:ascii="Noto Sans" w:hAnsi="Noto Sans" w:cs="Noto Sans"/>
                                <w:color w:val="FFFFFF" w:themeColor="background1"/>
                                <w:sz w:val="22"/>
                              </w:rPr>
                              <w:t>“B” Provisión de Bienes Públicos</w:t>
                            </w:r>
                          </w:p>
                          <w:p w14:paraId="5794744E" w14:textId="77777777" w:rsidR="00D93089" w:rsidRPr="00E96AA3" w:rsidRDefault="00D93089" w:rsidP="00CD4882">
                            <w:pPr>
                              <w:pStyle w:val="Prrafodelista"/>
                              <w:numPr>
                                <w:ilvl w:val="0"/>
                                <w:numId w:val="2"/>
                              </w:numPr>
                              <w:spacing w:before="120" w:after="120" w:line="276" w:lineRule="auto"/>
                              <w:rPr>
                                <w:rFonts w:ascii="Noto Sans" w:hAnsi="Noto Sans" w:cs="Noto Sans"/>
                                <w:color w:val="FFFFFF" w:themeColor="background1"/>
                                <w:sz w:val="22"/>
                              </w:rPr>
                            </w:pPr>
                            <w:r w:rsidRPr="00E96AA3">
                              <w:rPr>
                                <w:rFonts w:ascii="Noto Sans" w:hAnsi="Noto Sans" w:cs="Noto Sans"/>
                                <w:color w:val="FFFFFF" w:themeColor="background1"/>
                                <w:sz w:val="22"/>
                              </w:rPr>
                              <w:t>“E” Prestación de Servicios Públicos</w:t>
                            </w:r>
                          </w:p>
                          <w:p w14:paraId="753EA601" w14:textId="77777777" w:rsidR="00D93089" w:rsidRPr="00E96AA3" w:rsidRDefault="00D93089" w:rsidP="00CD4882">
                            <w:pPr>
                              <w:pStyle w:val="Prrafodelista"/>
                              <w:numPr>
                                <w:ilvl w:val="0"/>
                                <w:numId w:val="2"/>
                              </w:numPr>
                              <w:spacing w:before="120" w:after="120" w:line="276" w:lineRule="auto"/>
                              <w:rPr>
                                <w:rFonts w:ascii="Noto Sans" w:hAnsi="Noto Sans" w:cs="Noto Sans"/>
                                <w:color w:val="FFFFFF" w:themeColor="background1"/>
                                <w:sz w:val="22"/>
                              </w:rPr>
                            </w:pPr>
                            <w:r w:rsidRPr="00E96AA3">
                              <w:rPr>
                                <w:rFonts w:ascii="Noto Sans" w:hAnsi="Noto Sans" w:cs="Noto Sans"/>
                                <w:color w:val="FFFFFF" w:themeColor="background1"/>
                                <w:sz w:val="22"/>
                              </w:rPr>
                              <w:t>“I” Gasto federalizado</w:t>
                            </w:r>
                          </w:p>
                          <w:p w14:paraId="7F73741D" w14:textId="77777777" w:rsidR="00D93089" w:rsidRPr="00E96AA3" w:rsidRDefault="00D93089" w:rsidP="00CD4882">
                            <w:pPr>
                              <w:pStyle w:val="Prrafodelista"/>
                              <w:numPr>
                                <w:ilvl w:val="0"/>
                                <w:numId w:val="2"/>
                              </w:numPr>
                              <w:spacing w:before="120" w:after="120" w:line="276" w:lineRule="auto"/>
                              <w:rPr>
                                <w:rFonts w:ascii="Noto Sans" w:hAnsi="Noto Sans" w:cs="Noto Sans"/>
                                <w:color w:val="FFFFFF" w:themeColor="background1"/>
                                <w:sz w:val="22"/>
                              </w:rPr>
                            </w:pPr>
                            <w:r w:rsidRPr="00E96AA3">
                              <w:rPr>
                                <w:rFonts w:ascii="Noto Sans" w:hAnsi="Noto Sans" w:cs="Noto Sans"/>
                                <w:color w:val="FFFFFF" w:themeColor="background1"/>
                                <w:sz w:val="22"/>
                              </w:rPr>
                              <w:t>“S” Sujetos a Reglas de Operación</w:t>
                            </w:r>
                          </w:p>
                          <w:p w14:paraId="0B3A7134" w14:textId="77777777" w:rsidR="00D93089" w:rsidRPr="00CD4882" w:rsidRDefault="00D93089" w:rsidP="00CD4882">
                            <w:pPr>
                              <w:pStyle w:val="Prrafodelista"/>
                              <w:numPr>
                                <w:ilvl w:val="0"/>
                                <w:numId w:val="2"/>
                              </w:numPr>
                              <w:spacing w:before="120" w:after="120" w:line="276" w:lineRule="auto"/>
                              <w:rPr>
                                <w:rFonts w:ascii="Noto Sans" w:hAnsi="Noto Sans" w:cs="Noto Sans"/>
                                <w:color w:val="FFFFFF" w:themeColor="background1"/>
                                <w:sz w:val="22"/>
                              </w:rPr>
                            </w:pPr>
                            <w:r w:rsidRPr="00E96AA3">
                              <w:rPr>
                                <w:rFonts w:ascii="Noto Sans" w:hAnsi="Noto Sans" w:cs="Noto Sans"/>
                                <w:color w:val="FFFFFF" w:themeColor="background1"/>
                                <w:sz w:val="22"/>
                              </w:rPr>
                              <w:t>“U” Otros subsidios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0FD09B37" id="Cuadro de texto 1" o:spid="_x0000_s1026" style="position:absolute;left:0;text-align:left;margin-left:.45pt;margin-top:12.15pt;width:460.5pt;height:18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" fillcolor="#1e5b4f" stroked="f" strokeweight=".5pt">
                <v:textbox>
                  <w:txbxContent>
                    <w:p w14:paraId="19425E02" w14:textId="77777777" w:rsidR="00D93089" w:rsidRPr="00CD4882" w:rsidRDefault="00D93089" w:rsidP="00CD4882">
                      <w:pPr>
                        <w:spacing w:before="120" w:after="120" w:line="276" w:lineRule="auto"/>
                        <w:rPr>
                          <w:rFonts w:ascii="Noto Sans" w:hAnsi="Noto Sans" w:cs="Noto Sans"/>
                          <w:b/>
                          <w:color w:val="FFFFFF" w:themeColor="background1"/>
                          <w:sz w:val="8"/>
                        </w:rPr>
                      </w:pPr>
                    </w:p>
                    <w:p w14:paraId="221D363D" w14:textId="77777777" w:rsidR="00D93089" w:rsidRPr="00E96AA3" w:rsidRDefault="00D93089" w:rsidP="00CD4882">
                      <w:pPr>
                        <w:spacing w:before="120" w:after="120" w:line="276" w:lineRule="auto"/>
                        <w:rPr>
                          <w:rFonts w:ascii="Noto Sans" w:hAnsi="Noto Sans" w:cs="Noto Sans"/>
                          <w:b/>
                          <w:color w:val="FFFFFF" w:themeColor="background1"/>
                          <w:sz w:val="22"/>
                        </w:rPr>
                      </w:pPr>
                      <w:r w:rsidRPr="00E96AA3">
                        <w:rPr>
                          <w:rFonts w:ascii="Noto Sans" w:hAnsi="Noto Sans" w:cs="Noto Sans"/>
                          <w:b/>
                          <w:color w:val="FFFFFF" w:themeColor="background1"/>
                          <w:sz w:val="22"/>
                        </w:rPr>
                        <w:t>Aplicable a las siguientes modalidades de Programas presupuestarios del gasto programable:</w:t>
                      </w:r>
                    </w:p>
                    <w:p w14:paraId="55B68EE3" w14:textId="77777777" w:rsidR="00D93089" w:rsidRPr="00E96AA3" w:rsidRDefault="00D93089" w:rsidP="00CD4882">
                      <w:pPr>
                        <w:pStyle w:val="Prrafodelista"/>
                        <w:numPr>
                          <w:ilvl w:val="0"/>
                          <w:numId w:val="2"/>
                        </w:numPr>
                        <w:spacing w:before="120" w:after="120" w:line="276" w:lineRule="auto"/>
                        <w:rPr>
                          <w:rFonts w:ascii="Noto Sans" w:hAnsi="Noto Sans" w:cs="Noto Sans"/>
                          <w:color w:val="FFFFFF" w:themeColor="background1"/>
                          <w:sz w:val="22"/>
                        </w:rPr>
                      </w:pPr>
                      <w:r w:rsidRPr="00E96AA3">
                        <w:rPr>
                          <w:rFonts w:ascii="Noto Sans" w:hAnsi="Noto Sans" w:cs="Noto Sans"/>
                          <w:color w:val="FFFFFF" w:themeColor="background1"/>
                          <w:sz w:val="22"/>
                        </w:rPr>
                        <w:t>“B” Provisión de Bienes Públicos</w:t>
                      </w:r>
                    </w:p>
                    <w:p w14:paraId="5794744E" w14:textId="77777777" w:rsidR="00D93089" w:rsidRPr="00E96AA3" w:rsidRDefault="00D93089" w:rsidP="00CD4882">
                      <w:pPr>
                        <w:pStyle w:val="Prrafodelista"/>
                        <w:numPr>
                          <w:ilvl w:val="0"/>
                          <w:numId w:val="2"/>
                        </w:numPr>
                        <w:spacing w:before="120" w:after="120" w:line="276" w:lineRule="auto"/>
                        <w:rPr>
                          <w:rFonts w:ascii="Noto Sans" w:hAnsi="Noto Sans" w:cs="Noto Sans"/>
                          <w:color w:val="FFFFFF" w:themeColor="background1"/>
                          <w:sz w:val="22"/>
                        </w:rPr>
                      </w:pPr>
                      <w:r w:rsidRPr="00E96AA3">
                        <w:rPr>
                          <w:rFonts w:ascii="Noto Sans" w:hAnsi="Noto Sans" w:cs="Noto Sans"/>
                          <w:color w:val="FFFFFF" w:themeColor="background1"/>
                          <w:sz w:val="22"/>
                        </w:rPr>
                        <w:t>“E” Prestación de Servicios Públicos</w:t>
                      </w:r>
                    </w:p>
                    <w:p w14:paraId="753EA601" w14:textId="77777777" w:rsidR="00D93089" w:rsidRPr="00E96AA3" w:rsidRDefault="00D93089" w:rsidP="00CD4882">
                      <w:pPr>
                        <w:pStyle w:val="Prrafodelista"/>
                        <w:numPr>
                          <w:ilvl w:val="0"/>
                          <w:numId w:val="2"/>
                        </w:numPr>
                        <w:spacing w:before="120" w:after="120" w:line="276" w:lineRule="auto"/>
                        <w:rPr>
                          <w:rFonts w:ascii="Noto Sans" w:hAnsi="Noto Sans" w:cs="Noto Sans"/>
                          <w:color w:val="FFFFFF" w:themeColor="background1"/>
                          <w:sz w:val="22"/>
                        </w:rPr>
                      </w:pPr>
                      <w:r w:rsidRPr="00E96AA3">
                        <w:rPr>
                          <w:rFonts w:ascii="Noto Sans" w:hAnsi="Noto Sans" w:cs="Noto Sans"/>
                          <w:color w:val="FFFFFF" w:themeColor="background1"/>
                          <w:sz w:val="22"/>
                        </w:rPr>
                        <w:t>“I” Gasto federalizado</w:t>
                      </w:r>
                    </w:p>
                    <w:p w14:paraId="7F73741D" w14:textId="77777777" w:rsidR="00D93089" w:rsidRPr="00E96AA3" w:rsidRDefault="00D93089" w:rsidP="00CD4882">
                      <w:pPr>
                        <w:pStyle w:val="Prrafodelista"/>
                        <w:numPr>
                          <w:ilvl w:val="0"/>
                          <w:numId w:val="2"/>
                        </w:numPr>
                        <w:spacing w:before="120" w:after="120" w:line="276" w:lineRule="auto"/>
                        <w:rPr>
                          <w:rFonts w:ascii="Noto Sans" w:hAnsi="Noto Sans" w:cs="Noto Sans"/>
                          <w:color w:val="FFFFFF" w:themeColor="background1"/>
                          <w:sz w:val="22"/>
                        </w:rPr>
                      </w:pPr>
                      <w:r w:rsidRPr="00E96AA3">
                        <w:rPr>
                          <w:rFonts w:ascii="Noto Sans" w:hAnsi="Noto Sans" w:cs="Noto Sans"/>
                          <w:color w:val="FFFFFF" w:themeColor="background1"/>
                          <w:sz w:val="22"/>
                        </w:rPr>
                        <w:t>“S” Sujetos a Reglas de Operación</w:t>
                      </w:r>
                    </w:p>
                    <w:p w14:paraId="0B3A7134" w14:textId="77777777" w:rsidR="00D93089" w:rsidRPr="00CD4882" w:rsidRDefault="00D93089" w:rsidP="00CD4882">
                      <w:pPr>
                        <w:pStyle w:val="Prrafodelista"/>
                        <w:numPr>
                          <w:ilvl w:val="0"/>
                          <w:numId w:val="2"/>
                        </w:numPr>
                        <w:spacing w:before="120" w:after="120" w:line="276" w:lineRule="auto"/>
                        <w:rPr>
                          <w:rFonts w:ascii="Noto Sans" w:hAnsi="Noto Sans" w:cs="Noto Sans"/>
                          <w:color w:val="FFFFFF" w:themeColor="background1"/>
                          <w:sz w:val="22"/>
                        </w:rPr>
                      </w:pPr>
                      <w:r w:rsidRPr="00E96AA3">
                        <w:rPr>
                          <w:rFonts w:ascii="Noto Sans" w:hAnsi="Noto Sans" w:cs="Noto Sans"/>
                          <w:color w:val="FFFFFF" w:themeColor="background1"/>
                          <w:sz w:val="22"/>
                        </w:rPr>
                        <w:t>“U” Otros subsidios</w:t>
                      </w:r>
                    </w:p>
                  </w:txbxContent>
                </v:textbox>
              </v:roundrect>
            </w:pict>
          </mc:Fallback>
        </mc:AlternateContent>
      </w:r>
    </w:p>
    <w:p w14:paraId="5C158452" w14:textId="77777777" w:rsidR="002F16A5" w:rsidRPr="00EB2D0E" w:rsidRDefault="002F16A5" w:rsidP="00881C94">
      <w:pPr>
        <w:spacing w:before="120" w:after="120" w:line="276" w:lineRule="auto"/>
        <w:jc w:val="both"/>
        <w:rPr>
          <w:rFonts w:ascii="Arial" w:hAnsi="Arial" w:cs="Arial"/>
        </w:rPr>
      </w:pPr>
    </w:p>
    <w:p w14:paraId="408232FA" w14:textId="77777777" w:rsidR="002F16A5" w:rsidRPr="00EB2D0E" w:rsidRDefault="002F16A5" w:rsidP="00881C94">
      <w:pPr>
        <w:spacing w:before="120" w:after="120" w:line="276" w:lineRule="auto"/>
        <w:jc w:val="both"/>
        <w:rPr>
          <w:rFonts w:ascii="Arial" w:hAnsi="Arial" w:cs="Arial"/>
        </w:rPr>
      </w:pPr>
    </w:p>
    <w:p w14:paraId="5DEA7DF4" w14:textId="77777777" w:rsidR="002F16A5" w:rsidRPr="00EB2D0E" w:rsidRDefault="002F16A5" w:rsidP="00881C94">
      <w:pPr>
        <w:spacing w:before="120" w:after="120" w:line="276" w:lineRule="auto"/>
        <w:jc w:val="both"/>
        <w:rPr>
          <w:rFonts w:ascii="Arial" w:hAnsi="Arial" w:cs="Arial"/>
        </w:rPr>
      </w:pPr>
    </w:p>
    <w:p w14:paraId="07EEF161" w14:textId="77777777" w:rsidR="002F16A5" w:rsidRPr="00EB2D0E" w:rsidRDefault="002F16A5" w:rsidP="00881C94">
      <w:pPr>
        <w:spacing w:before="120" w:after="120" w:line="276" w:lineRule="auto"/>
        <w:jc w:val="both"/>
        <w:rPr>
          <w:rFonts w:ascii="Arial" w:hAnsi="Arial" w:cs="Arial"/>
        </w:rPr>
      </w:pPr>
    </w:p>
    <w:p w14:paraId="74AED3C0" w14:textId="77777777" w:rsidR="002F16A5" w:rsidRPr="00EB2D0E" w:rsidRDefault="002F16A5" w:rsidP="00881C94">
      <w:pPr>
        <w:spacing w:before="120" w:after="120" w:line="276" w:lineRule="auto"/>
        <w:jc w:val="both"/>
        <w:rPr>
          <w:rFonts w:ascii="Arial" w:hAnsi="Arial" w:cs="Arial"/>
        </w:rPr>
      </w:pPr>
    </w:p>
    <w:p w14:paraId="71FE71D2" w14:textId="77777777" w:rsidR="002F16A5" w:rsidRPr="00EB2D0E" w:rsidRDefault="002F16A5" w:rsidP="00881C94">
      <w:pPr>
        <w:spacing w:before="120" w:after="120" w:line="276" w:lineRule="auto"/>
        <w:jc w:val="both"/>
        <w:rPr>
          <w:rFonts w:ascii="Arial" w:hAnsi="Arial" w:cs="Arial"/>
        </w:rPr>
      </w:pPr>
    </w:p>
    <w:p w14:paraId="496175E8" w14:textId="77777777" w:rsidR="008E5EDF" w:rsidRPr="00EB2D0E" w:rsidRDefault="008E5EDF" w:rsidP="00881C94">
      <w:pPr>
        <w:spacing w:before="120" w:after="120" w:line="276" w:lineRule="auto"/>
        <w:jc w:val="both"/>
        <w:rPr>
          <w:rFonts w:ascii="Arial" w:hAnsi="Arial" w:cs="Arial"/>
        </w:rPr>
      </w:pPr>
    </w:p>
    <w:p w14:paraId="3AF51F6C" w14:textId="77777777" w:rsidR="00E17FE6" w:rsidRPr="00EB2D0E" w:rsidRDefault="00E17FE6" w:rsidP="00881C94">
      <w:pPr>
        <w:spacing w:before="120" w:after="120" w:line="276" w:lineRule="auto"/>
        <w:jc w:val="both"/>
        <w:rPr>
          <w:rFonts w:ascii="Arial" w:hAnsi="Arial" w:cs="Arial"/>
        </w:rPr>
      </w:pPr>
    </w:p>
    <w:p w14:paraId="68C3396A" w14:textId="77777777" w:rsidR="00E17FE6" w:rsidRPr="00EB2D0E" w:rsidRDefault="00E17FE6" w:rsidP="00881C94">
      <w:pPr>
        <w:spacing w:before="120" w:after="120" w:line="276" w:lineRule="auto"/>
        <w:jc w:val="both"/>
        <w:rPr>
          <w:rFonts w:ascii="Arial" w:hAnsi="Arial" w:cs="Arial"/>
        </w:rPr>
      </w:pPr>
    </w:p>
    <w:p w14:paraId="247E86C7" w14:textId="77777777" w:rsidR="00E17FE6" w:rsidRPr="00EB2D0E" w:rsidRDefault="00E17FE6" w:rsidP="00881C94">
      <w:pPr>
        <w:spacing w:before="120" w:after="120" w:line="276" w:lineRule="auto"/>
        <w:jc w:val="both"/>
        <w:rPr>
          <w:rFonts w:ascii="Arial" w:hAnsi="Arial" w:cs="Arial"/>
        </w:rPr>
      </w:pPr>
    </w:p>
    <w:p w14:paraId="25055005" w14:textId="77777777" w:rsidR="00E17FE6" w:rsidRPr="00EB2D0E" w:rsidRDefault="00E17FE6" w:rsidP="00881C94">
      <w:pPr>
        <w:spacing w:before="120" w:after="120" w:line="276" w:lineRule="auto"/>
        <w:jc w:val="both"/>
        <w:rPr>
          <w:rFonts w:ascii="Arial" w:hAnsi="Arial" w:cs="Arial"/>
        </w:rPr>
      </w:pPr>
    </w:p>
    <w:p w14:paraId="57DB8D7B" w14:textId="77777777" w:rsidR="00E17FE6" w:rsidRPr="00EB2D0E" w:rsidRDefault="00E17FE6" w:rsidP="00881C94">
      <w:pPr>
        <w:spacing w:before="120" w:after="120" w:line="276" w:lineRule="auto"/>
        <w:jc w:val="both"/>
        <w:rPr>
          <w:rFonts w:ascii="Arial" w:hAnsi="Arial" w:cs="Arial"/>
        </w:rPr>
      </w:pPr>
    </w:p>
    <w:p w14:paraId="1CCF9455" w14:textId="77777777" w:rsidR="00443A85" w:rsidRPr="00EB2D0E" w:rsidRDefault="00443A85" w:rsidP="00881C94">
      <w:pPr>
        <w:spacing w:after="160" w:line="276" w:lineRule="auto"/>
        <w:jc w:val="both"/>
        <w:rPr>
          <w:rFonts w:ascii="Arial" w:hAnsi="Arial" w:cs="Arial"/>
        </w:rPr>
      </w:pPr>
      <w:r w:rsidRPr="00EB2D0E">
        <w:rPr>
          <w:rFonts w:ascii="Arial" w:hAnsi="Arial" w:cs="Arial"/>
        </w:rPr>
        <w:br w:type="page"/>
      </w:r>
    </w:p>
    <w:p w14:paraId="627A42E4" w14:textId="77777777" w:rsidR="00161553" w:rsidRPr="00EB2D0E" w:rsidRDefault="00161553" w:rsidP="00881C94">
      <w:pPr>
        <w:spacing w:before="120" w:after="120" w:line="276" w:lineRule="auto"/>
        <w:jc w:val="both"/>
        <w:rPr>
          <w:rFonts w:ascii="Arial" w:hAnsi="Arial" w:cs="Arial"/>
          <w:b/>
          <w:color w:val="1E5B4F"/>
          <w:sz w:val="22"/>
        </w:rPr>
      </w:pPr>
      <w:r w:rsidRPr="00EB2D0E">
        <w:rPr>
          <w:rFonts w:ascii="Arial" w:hAnsi="Arial" w:cs="Arial"/>
          <w:b/>
          <w:color w:val="1E5B4F"/>
          <w:sz w:val="22"/>
        </w:rPr>
        <w:lastRenderedPageBreak/>
        <w:t>Presentación</w:t>
      </w:r>
    </w:p>
    <w:p w14:paraId="107AF871" w14:textId="4BE44781" w:rsidR="009F42AD" w:rsidRPr="00EB2D0E" w:rsidRDefault="000B4702" w:rsidP="00881C94">
      <w:pPr>
        <w:spacing w:before="120" w:after="120" w:line="276" w:lineRule="auto"/>
        <w:jc w:val="both"/>
        <w:rPr>
          <w:rFonts w:ascii="Arial" w:hAnsi="Arial" w:cs="Arial"/>
          <w:sz w:val="20"/>
        </w:rPr>
      </w:pPr>
      <w:r w:rsidRPr="00EB2D0E">
        <w:rPr>
          <w:rFonts w:ascii="Arial" w:hAnsi="Arial" w:cs="Arial"/>
          <w:sz w:val="20"/>
        </w:rPr>
        <w:t xml:space="preserve">Los </w:t>
      </w:r>
      <w:r w:rsidR="004D4A5E" w:rsidRPr="00EB2D0E">
        <w:rPr>
          <w:rFonts w:ascii="Arial" w:hAnsi="Arial" w:cs="Arial"/>
          <w:i/>
          <w:sz w:val="20"/>
        </w:rPr>
        <w:t>Lineamientos para regular la gestión de los Instrumentos de Diseño y de Seguimiento del desempeño de los Programas presupuestarios (Lineamientos ID-ISD),</w:t>
      </w:r>
      <w:r w:rsidRPr="00EB2D0E">
        <w:rPr>
          <w:rFonts w:ascii="Arial" w:hAnsi="Arial" w:cs="Arial"/>
          <w:sz w:val="20"/>
        </w:rPr>
        <w:t xml:space="preserve"> </w:t>
      </w:r>
      <w:r w:rsidR="009F42AD" w:rsidRPr="00EB2D0E">
        <w:rPr>
          <w:rFonts w:ascii="Arial" w:hAnsi="Arial" w:cs="Arial"/>
          <w:sz w:val="20"/>
        </w:rPr>
        <w:t>regulan el proceso de definición, revisión, registro y modificación de los instrumentos de diseño y seguimiento del desempeño de los Programas presupuestarios</w:t>
      </w:r>
      <w:r w:rsidR="0097282E" w:rsidRPr="00EB2D0E">
        <w:rPr>
          <w:rFonts w:ascii="Arial" w:hAnsi="Arial" w:cs="Arial"/>
          <w:sz w:val="20"/>
        </w:rPr>
        <w:t xml:space="preserve"> (Pp)</w:t>
      </w:r>
      <w:r w:rsidR="009F42AD" w:rsidRPr="00EB2D0E">
        <w:rPr>
          <w:rFonts w:ascii="Arial" w:hAnsi="Arial" w:cs="Arial"/>
          <w:sz w:val="20"/>
        </w:rPr>
        <w:t>, así como el calendario y proceso para el registro de los avances en el cumplimiento de las metas de los indicadores del desempeño.</w:t>
      </w:r>
    </w:p>
    <w:p w14:paraId="0764FFA5" w14:textId="019E84E2" w:rsidR="000B4702" w:rsidRPr="00EB2D0E" w:rsidRDefault="009F42AD" w:rsidP="00881C94">
      <w:pPr>
        <w:spacing w:before="120" w:after="120" w:line="276" w:lineRule="auto"/>
        <w:jc w:val="both"/>
        <w:rPr>
          <w:rFonts w:ascii="Arial" w:hAnsi="Arial" w:cs="Arial"/>
          <w:sz w:val="20"/>
        </w:rPr>
      </w:pPr>
      <w:r w:rsidRPr="00EB2D0E">
        <w:rPr>
          <w:rFonts w:ascii="Arial" w:hAnsi="Arial" w:cs="Arial"/>
          <w:sz w:val="20"/>
        </w:rPr>
        <w:t xml:space="preserve">En este marco, se </w:t>
      </w:r>
      <w:r w:rsidR="000B4702" w:rsidRPr="00EB2D0E">
        <w:rPr>
          <w:rFonts w:ascii="Arial" w:hAnsi="Arial" w:cs="Arial"/>
          <w:sz w:val="20"/>
        </w:rPr>
        <w:t xml:space="preserve">establece </w:t>
      </w:r>
      <w:r w:rsidR="00967276" w:rsidRPr="00EB2D0E">
        <w:rPr>
          <w:rFonts w:ascii="Arial" w:hAnsi="Arial" w:cs="Arial"/>
          <w:sz w:val="20"/>
        </w:rPr>
        <w:t>la obligatoriedad de contar con un instrumento de diseño y de seguimiento del desempeño</w:t>
      </w:r>
      <w:r w:rsidR="00BA30E8" w:rsidRPr="00EB2D0E">
        <w:rPr>
          <w:rFonts w:ascii="Arial" w:hAnsi="Arial" w:cs="Arial"/>
          <w:sz w:val="20"/>
        </w:rPr>
        <w:t xml:space="preserve"> para cada </w:t>
      </w:r>
      <w:r w:rsidR="00461CCB" w:rsidRPr="00EB2D0E">
        <w:rPr>
          <w:rFonts w:ascii="Arial" w:hAnsi="Arial" w:cs="Arial"/>
          <w:sz w:val="20"/>
        </w:rPr>
        <w:t>Pp</w:t>
      </w:r>
      <w:r w:rsidR="00843825" w:rsidRPr="00EB2D0E">
        <w:rPr>
          <w:rFonts w:ascii="Arial" w:hAnsi="Arial" w:cs="Arial"/>
          <w:sz w:val="20"/>
        </w:rPr>
        <w:t xml:space="preserve">, así como el tipo de </w:t>
      </w:r>
      <w:r w:rsidR="003A4477" w:rsidRPr="00EB2D0E">
        <w:rPr>
          <w:rFonts w:ascii="Arial" w:hAnsi="Arial" w:cs="Arial"/>
          <w:sz w:val="20"/>
        </w:rPr>
        <w:t>instrumento aplicable a cada modalidad</w:t>
      </w:r>
      <w:r w:rsidR="00E97D7D" w:rsidRPr="00EB2D0E">
        <w:rPr>
          <w:rFonts w:ascii="Arial" w:hAnsi="Arial" w:cs="Arial"/>
          <w:sz w:val="20"/>
        </w:rPr>
        <w:t>, que deberá</w:t>
      </w:r>
      <w:r w:rsidR="00AD0BC3" w:rsidRPr="00EB2D0E">
        <w:rPr>
          <w:rFonts w:ascii="Arial" w:hAnsi="Arial" w:cs="Arial"/>
          <w:sz w:val="20"/>
        </w:rPr>
        <w:t xml:space="preserve">n elaborar o actualizar las Dependencias y Entidades de la Administración Pública </w:t>
      </w:r>
      <w:r w:rsidR="00E618F5">
        <w:rPr>
          <w:rFonts w:ascii="Arial" w:hAnsi="Arial" w:cs="Arial"/>
          <w:sz w:val="20"/>
        </w:rPr>
        <w:t>Estatal</w:t>
      </w:r>
      <w:r w:rsidR="00AD0BC3" w:rsidRPr="00EB2D0E">
        <w:rPr>
          <w:rFonts w:ascii="Arial" w:hAnsi="Arial" w:cs="Arial"/>
          <w:sz w:val="20"/>
        </w:rPr>
        <w:t>.</w:t>
      </w:r>
    </w:p>
    <w:p w14:paraId="77ECDF93" w14:textId="77777777" w:rsidR="004C46F8" w:rsidRPr="00EB2D0E" w:rsidRDefault="004C46F8" w:rsidP="00881C94">
      <w:pPr>
        <w:spacing w:before="200" w:after="120" w:line="276" w:lineRule="auto"/>
        <w:jc w:val="both"/>
        <w:rPr>
          <w:rFonts w:ascii="Arial" w:hAnsi="Arial" w:cs="Arial"/>
          <w:b/>
          <w:color w:val="1E5B4F"/>
          <w:sz w:val="22"/>
        </w:rPr>
      </w:pPr>
      <w:r w:rsidRPr="00EB2D0E">
        <w:rPr>
          <w:rFonts w:ascii="Arial" w:hAnsi="Arial" w:cs="Arial"/>
          <w:b/>
          <w:color w:val="1E5B4F"/>
          <w:sz w:val="22"/>
        </w:rPr>
        <w:t>¿Cuál es el objetivo de este modelo?</w:t>
      </w:r>
    </w:p>
    <w:p w14:paraId="5549F519" w14:textId="0E52B9FF" w:rsidR="004C46F8" w:rsidRPr="00EB2D0E" w:rsidRDefault="00315C33" w:rsidP="00881C94">
      <w:pPr>
        <w:spacing w:before="120" w:after="120" w:line="276" w:lineRule="auto"/>
        <w:jc w:val="both"/>
        <w:rPr>
          <w:rFonts w:ascii="Arial" w:hAnsi="Arial" w:cs="Arial"/>
          <w:sz w:val="20"/>
        </w:rPr>
      </w:pPr>
      <w:r w:rsidRPr="00EB2D0E">
        <w:rPr>
          <w:rFonts w:ascii="Arial" w:hAnsi="Arial" w:cs="Arial"/>
          <w:sz w:val="20"/>
        </w:rPr>
        <w:t xml:space="preserve">Proporcionar un </w:t>
      </w:r>
      <w:r w:rsidRPr="00EB2D0E">
        <w:rPr>
          <w:rFonts w:ascii="Arial" w:hAnsi="Arial" w:cs="Arial"/>
          <w:b/>
          <w:sz w:val="20"/>
        </w:rPr>
        <w:t>formato editable</w:t>
      </w:r>
      <w:r w:rsidRPr="00EB2D0E">
        <w:rPr>
          <w:rFonts w:ascii="Arial" w:hAnsi="Arial" w:cs="Arial"/>
          <w:sz w:val="20"/>
        </w:rPr>
        <w:t xml:space="preserve"> con</w:t>
      </w:r>
      <w:r w:rsidR="009275C5" w:rsidRPr="00EB2D0E">
        <w:rPr>
          <w:rFonts w:ascii="Arial" w:hAnsi="Arial" w:cs="Arial"/>
          <w:sz w:val="20"/>
        </w:rPr>
        <w:t xml:space="preserve"> la estructura y contenido que debe considerarse para integrar el Instrumento de Diseño tipo </w:t>
      </w:r>
      <w:r w:rsidR="009275C5" w:rsidRPr="00EB2D0E">
        <w:rPr>
          <w:rFonts w:ascii="Arial" w:hAnsi="Arial" w:cs="Arial"/>
          <w:b/>
          <w:sz w:val="20"/>
        </w:rPr>
        <w:t>“Diagnóstico ampliado”</w:t>
      </w:r>
      <w:r w:rsidR="00967276" w:rsidRPr="00EB2D0E">
        <w:rPr>
          <w:rFonts w:ascii="Arial" w:hAnsi="Arial" w:cs="Arial"/>
          <w:sz w:val="20"/>
        </w:rPr>
        <w:t xml:space="preserve">, con base en lo establecido por la </w:t>
      </w:r>
      <w:r w:rsidR="00967276" w:rsidRPr="00EB2D0E">
        <w:rPr>
          <w:rFonts w:ascii="Arial" w:hAnsi="Arial" w:cs="Arial"/>
          <w:b/>
          <w:sz w:val="20"/>
        </w:rPr>
        <w:t>Metodología de Marco Lógico</w:t>
      </w:r>
      <w:r w:rsidR="00E87F01" w:rsidRPr="00EB2D0E">
        <w:rPr>
          <w:rFonts w:ascii="Arial" w:hAnsi="Arial" w:cs="Arial"/>
          <w:b/>
          <w:sz w:val="20"/>
        </w:rPr>
        <w:t xml:space="preserve"> (MML)</w:t>
      </w:r>
      <w:r w:rsidR="0029121F" w:rsidRPr="00EB2D0E">
        <w:rPr>
          <w:rFonts w:ascii="Arial" w:hAnsi="Arial" w:cs="Arial"/>
          <w:sz w:val="20"/>
        </w:rPr>
        <w:t xml:space="preserve">, y que pueda ser utilizado por las Dependencias y Entidades de la Administración Pública </w:t>
      </w:r>
      <w:r w:rsidR="00E618F5">
        <w:rPr>
          <w:rFonts w:ascii="Arial" w:hAnsi="Arial" w:cs="Arial"/>
          <w:sz w:val="20"/>
        </w:rPr>
        <w:t>Estatal</w:t>
      </w:r>
      <w:r w:rsidR="0029121F" w:rsidRPr="00EB2D0E">
        <w:rPr>
          <w:rFonts w:ascii="Arial" w:hAnsi="Arial" w:cs="Arial"/>
          <w:sz w:val="20"/>
        </w:rPr>
        <w:t>.</w:t>
      </w:r>
    </w:p>
    <w:p w14:paraId="467F98F4" w14:textId="77777777" w:rsidR="004C46F8" w:rsidRPr="00EB2D0E" w:rsidRDefault="004C46F8" w:rsidP="00881C94">
      <w:pPr>
        <w:spacing w:before="200" w:after="120" w:line="276" w:lineRule="auto"/>
        <w:jc w:val="both"/>
        <w:rPr>
          <w:rFonts w:ascii="Arial" w:hAnsi="Arial" w:cs="Arial"/>
          <w:b/>
          <w:color w:val="1E5B4F"/>
          <w:sz w:val="22"/>
        </w:rPr>
      </w:pPr>
      <w:r w:rsidRPr="00EB2D0E">
        <w:rPr>
          <w:rFonts w:ascii="Arial" w:hAnsi="Arial" w:cs="Arial"/>
          <w:b/>
          <w:color w:val="1E5B4F"/>
          <w:sz w:val="22"/>
        </w:rPr>
        <w:t>¿Quiénes pueden utilizar este modelo?</w:t>
      </w:r>
    </w:p>
    <w:p w14:paraId="28741FE7" w14:textId="38FDF254" w:rsidR="00881C94" w:rsidRPr="00EB2D0E" w:rsidRDefault="00A14EF6" w:rsidP="002860A0">
      <w:pPr>
        <w:spacing w:before="120" w:after="120" w:line="276" w:lineRule="auto"/>
        <w:jc w:val="both"/>
        <w:rPr>
          <w:rFonts w:ascii="Arial" w:hAnsi="Arial" w:cs="Arial"/>
          <w:sz w:val="20"/>
        </w:rPr>
        <w:sectPr w:rsidR="00881C94" w:rsidRPr="00EB2D0E" w:rsidSect="005716DA">
          <w:headerReference w:type="default" r:id="rId8"/>
          <w:footerReference w:type="default" r:id="rId9"/>
          <w:pgSz w:w="12240" w:h="15840"/>
          <w:pgMar w:top="2127" w:right="1701" w:bottom="1134" w:left="1701" w:header="708" w:footer="708" w:gutter="0"/>
          <w:cols w:space="708"/>
          <w:docGrid w:linePitch="360"/>
        </w:sectPr>
      </w:pPr>
      <w:r w:rsidRPr="00EB2D0E">
        <w:rPr>
          <w:rFonts w:ascii="Arial" w:hAnsi="Arial" w:cs="Arial"/>
          <w:sz w:val="20"/>
        </w:rPr>
        <w:t xml:space="preserve">El modelo para la integración del Instrumento de Diseño tipo “Diagnóstico ampliado” es aplicable a </w:t>
      </w:r>
      <w:r w:rsidR="002860A0" w:rsidRPr="00EB2D0E">
        <w:rPr>
          <w:rFonts w:ascii="Arial" w:hAnsi="Arial" w:cs="Arial"/>
          <w:sz w:val="20"/>
        </w:rPr>
        <w:t xml:space="preserve">todos los Pp cuyo Instrumento de Seguimiento al Desempeño (ISD) corresponda a la Matriz de Indicadores para Resultados (MIR). Asimismo, es de uso obligatorio para aquellos programas que se encuentren bajo las siguientes modalidades: </w:t>
      </w:r>
    </w:p>
    <w:p w14:paraId="4699E157" w14:textId="2A3AAFB9" w:rsidR="00987D75" w:rsidRPr="00EB2D0E" w:rsidRDefault="00987D75" w:rsidP="00881C94">
      <w:pPr>
        <w:pStyle w:val="Prrafodelista"/>
        <w:numPr>
          <w:ilvl w:val="0"/>
          <w:numId w:val="15"/>
        </w:numPr>
        <w:spacing w:before="120" w:after="120" w:line="276" w:lineRule="auto"/>
        <w:jc w:val="both"/>
        <w:rPr>
          <w:rFonts w:ascii="Arial" w:hAnsi="Arial" w:cs="Arial"/>
          <w:sz w:val="20"/>
        </w:rPr>
      </w:pPr>
      <w:r w:rsidRPr="00EB2D0E">
        <w:rPr>
          <w:rFonts w:ascii="Arial" w:hAnsi="Arial" w:cs="Arial"/>
          <w:sz w:val="20"/>
        </w:rPr>
        <w:t>“B” Provisión de Bienes Públicos</w:t>
      </w:r>
    </w:p>
    <w:p w14:paraId="1866985B" w14:textId="77777777" w:rsidR="00987D75" w:rsidRPr="00EB2D0E" w:rsidRDefault="00987D75" w:rsidP="00881C94">
      <w:pPr>
        <w:pStyle w:val="Prrafodelista"/>
        <w:numPr>
          <w:ilvl w:val="0"/>
          <w:numId w:val="15"/>
        </w:numPr>
        <w:spacing w:before="120" w:after="120" w:line="276" w:lineRule="auto"/>
        <w:jc w:val="both"/>
        <w:rPr>
          <w:rFonts w:ascii="Arial" w:hAnsi="Arial" w:cs="Arial"/>
          <w:sz w:val="20"/>
        </w:rPr>
      </w:pPr>
      <w:r w:rsidRPr="00EB2D0E">
        <w:rPr>
          <w:rFonts w:ascii="Arial" w:hAnsi="Arial" w:cs="Arial"/>
          <w:sz w:val="20"/>
        </w:rPr>
        <w:t>“E” Prestación de Servicios Públicos</w:t>
      </w:r>
    </w:p>
    <w:p w14:paraId="32EF950E" w14:textId="7B0F18FD" w:rsidR="00987D75" w:rsidRPr="00EB2D0E" w:rsidRDefault="00987D75" w:rsidP="00881C94">
      <w:pPr>
        <w:pStyle w:val="Prrafodelista"/>
        <w:numPr>
          <w:ilvl w:val="0"/>
          <w:numId w:val="15"/>
        </w:numPr>
        <w:spacing w:before="120" w:after="120" w:line="276" w:lineRule="auto"/>
        <w:jc w:val="both"/>
        <w:rPr>
          <w:rFonts w:ascii="Arial" w:hAnsi="Arial" w:cs="Arial"/>
          <w:sz w:val="20"/>
        </w:rPr>
      </w:pPr>
      <w:r w:rsidRPr="00EB2D0E">
        <w:rPr>
          <w:rFonts w:ascii="Arial" w:hAnsi="Arial" w:cs="Arial"/>
          <w:sz w:val="20"/>
        </w:rPr>
        <w:t xml:space="preserve">“I” </w:t>
      </w:r>
      <w:r w:rsidR="004D4A5E" w:rsidRPr="00EB2D0E">
        <w:rPr>
          <w:rFonts w:ascii="Arial" w:hAnsi="Arial" w:cs="Arial"/>
          <w:sz w:val="20"/>
        </w:rPr>
        <w:t>Aportaciones federales</w:t>
      </w:r>
    </w:p>
    <w:p w14:paraId="2C360431" w14:textId="09CD923B" w:rsidR="00987D75" w:rsidRPr="00EB2D0E" w:rsidRDefault="00987D75" w:rsidP="004D4A5E">
      <w:pPr>
        <w:pStyle w:val="Prrafodelista"/>
        <w:numPr>
          <w:ilvl w:val="0"/>
          <w:numId w:val="15"/>
        </w:numPr>
        <w:spacing w:before="120" w:after="120" w:line="276" w:lineRule="auto"/>
        <w:jc w:val="both"/>
        <w:rPr>
          <w:rFonts w:ascii="Arial" w:hAnsi="Arial" w:cs="Arial"/>
          <w:sz w:val="20"/>
        </w:rPr>
      </w:pPr>
      <w:r w:rsidRPr="00EB2D0E">
        <w:rPr>
          <w:rFonts w:ascii="Arial" w:hAnsi="Arial" w:cs="Arial"/>
          <w:sz w:val="20"/>
        </w:rPr>
        <w:t xml:space="preserve">“S” </w:t>
      </w:r>
      <w:r w:rsidR="004D4A5E" w:rsidRPr="00EB2D0E">
        <w:rPr>
          <w:rFonts w:ascii="Arial" w:hAnsi="Arial" w:cs="Arial"/>
          <w:sz w:val="20"/>
        </w:rPr>
        <w:t>Subsidios sujetos a Reglas de Operación</w:t>
      </w:r>
    </w:p>
    <w:p w14:paraId="25835D43" w14:textId="2A050876" w:rsidR="00881C94" w:rsidRPr="00EB2D0E" w:rsidRDefault="00987D75" w:rsidP="004D4A5E">
      <w:pPr>
        <w:pStyle w:val="Prrafodelista"/>
        <w:numPr>
          <w:ilvl w:val="0"/>
          <w:numId w:val="15"/>
        </w:numPr>
        <w:spacing w:before="200" w:after="120" w:line="276" w:lineRule="auto"/>
        <w:jc w:val="both"/>
        <w:rPr>
          <w:rFonts w:ascii="Arial" w:hAnsi="Arial" w:cs="Arial"/>
          <w:b/>
          <w:color w:val="1E5B4F"/>
          <w:sz w:val="22"/>
        </w:rPr>
        <w:sectPr w:rsidR="00881C94" w:rsidRPr="00EB2D0E" w:rsidSect="00881C94">
          <w:type w:val="continuous"/>
          <w:pgSz w:w="12240" w:h="15840"/>
          <w:pgMar w:top="2127" w:right="1701" w:bottom="1134" w:left="1701" w:header="708" w:footer="708" w:gutter="0"/>
          <w:cols w:num="2" w:space="708"/>
          <w:docGrid w:linePitch="360"/>
        </w:sectPr>
      </w:pPr>
      <w:r w:rsidRPr="00EB2D0E">
        <w:rPr>
          <w:rFonts w:ascii="Arial" w:hAnsi="Arial" w:cs="Arial"/>
          <w:sz w:val="20"/>
        </w:rPr>
        <w:t xml:space="preserve">“U” </w:t>
      </w:r>
      <w:r w:rsidR="004D4A5E" w:rsidRPr="00EB2D0E">
        <w:rPr>
          <w:rFonts w:ascii="Arial" w:hAnsi="Arial" w:cs="Arial"/>
          <w:sz w:val="20"/>
        </w:rPr>
        <w:t>Subsidios sujetos a Lineamientos de Operación</w:t>
      </w:r>
    </w:p>
    <w:p w14:paraId="4689FCA6" w14:textId="09F8B6A4" w:rsidR="004C46F8" w:rsidRPr="00EB2D0E" w:rsidRDefault="004C46F8" w:rsidP="00881C94">
      <w:pPr>
        <w:spacing w:before="200" w:after="120" w:line="276" w:lineRule="auto"/>
        <w:jc w:val="both"/>
        <w:rPr>
          <w:rFonts w:ascii="Arial" w:hAnsi="Arial" w:cs="Arial"/>
          <w:b/>
          <w:color w:val="1E5B4F"/>
          <w:sz w:val="22"/>
        </w:rPr>
      </w:pPr>
      <w:r w:rsidRPr="00EB2D0E">
        <w:rPr>
          <w:rFonts w:ascii="Arial" w:hAnsi="Arial" w:cs="Arial"/>
          <w:b/>
          <w:color w:val="1E5B4F"/>
          <w:sz w:val="22"/>
        </w:rPr>
        <w:t>¿Cómo utilizar este modelo?</w:t>
      </w:r>
    </w:p>
    <w:p w14:paraId="26542036" w14:textId="5FAC14CA" w:rsidR="0072416E" w:rsidRPr="00EB2D0E" w:rsidRDefault="001F3D5F" w:rsidP="00881C94">
      <w:pPr>
        <w:spacing w:before="120" w:after="120" w:line="276" w:lineRule="auto"/>
        <w:jc w:val="both"/>
        <w:rPr>
          <w:rFonts w:ascii="Arial" w:hAnsi="Arial" w:cs="Arial"/>
          <w:sz w:val="20"/>
        </w:rPr>
      </w:pPr>
      <w:r w:rsidRPr="00EB2D0E">
        <w:rPr>
          <w:rFonts w:ascii="Arial" w:hAnsi="Arial" w:cs="Arial"/>
          <w:sz w:val="20"/>
        </w:rPr>
        <w:t>El documento contiene 1</w:t>
      </w:r>
      <w:r w:rsidR="009C1B7C" w:rsidRPr="00EB2D0E">
        <w:rPr>
          <w:rFonts w:ascii="Arial" w:hAnsi="Arial" w:cs="Arial"/>
          <w:sz w:val="20"/>
        </w:rPr>
        <w:t>3</w:t>
      </w:r>
      <w:r w:rsidRPr="00EB2D0E">
        <w:rPr>
          <w:rFonts w:ascii="Arial" w:hAnsi="Arial" w:cs="Arial"/>
          <w:sz w:val="20"/>
        </w:rPr>
        <w:t xml:space="preserve"> apartados que deberán ser completados con la información</w:t>
      </w:r>
      <w:r w:rsidR="0094355C" w:rsidRPr="00EB2D0E">
        <w:rPr>
          <w:rFonts w:ascii="Arial" w:hAnsi="Arial" w:cs="Arial"/>
          <w:sz w:val="20"/>
        </w:rPr>
        <w:t xml:space="preserve"> </w:t>
      </w:r>
      <w:r w:rsidR="00BB0020" w:rsidRPr="00EB2D0E">
        <w:rPr>
          <w:rFonts w:ascii="Arial" w:hAnsi="Arial" w:cs="Arial"/>
          <w:sz w:val="20"/>
        </w:rPr>
        <w:t xml:space="preserve">estratégica </w:t>
      </w:r>
      <w:r w:rsidR="00BD281E" w:rsidRPr="00EB2D0E">
        <w:rPr>
          <w:rFonts w:ascii="Arial" w:hAnsi="Arial" w:cs="Arial"/>
          <w:sz w:val="20"/>
        </w:rPr>
        <w:t>sobre el diseño</w:t>
      </w:r>
      <w:r w:rsidR="00FC2217" w:rsidRPr="00EB2D0E">
        <w:rPr>
          <w:rFonts w:ascii="Arial" w:hAnsi="Arial" w:cs="Arial"/>
          <w:sz w:val="20"/>
        </w:rPr>
        <w:t xml:space="preserve"> </w:t>
      </w:r>
      <w:r w:rsidRPr="00EB2D0E">
        <w:rPr>
          <w:rFonts w:ascii="Arial" w:hAnsi="Arial" w:cs="Arial"/>
          <w:sz w:val="20"/>
        </w:rPr>
        <w:t xml:space="preserve">del </w:t>
      </w:r>
      <w:r w:rsidR="00461CCB" w:rsidRPr="00EB2D0E">
        <w:rPr>
          <w:rFonts w:ascii="Arial" w:hAnsi="Arial" w:cs="Arial"/>
          <w:sz w:val="20"/>
        </w:rPr>
        <w:t>Pp</w:t>
      </w:r>
      <w:r w:rsidRPr="00EB2D0E">
        <w:rPr>
          <w:rFonts w:ascii="Arial" w:hAnsi="Arial" w:cs="Arial"/>
          <w:sz w:val="20"/>
        </w:rPr>
        <w:t>,</w:t>
      </w:r>
      <w:r w:rsidR="00803FA5" w:rsidRPr="00EB2D0E">
        <w:rPr>
          <w:rFonts w:ascii="Arial" w:hAnsi="Arial" w:cs="Arial"/>
          <w:sz w:val="20"/>
        </w:rPr>
        <w:t xml:space="preserve"> </w:t>
      </w:r>
      <w:r w:rsidR="00CA0ED0" w:rsidRPr="00EB2D0E">
        <w:rPr>
          <w:rFonts w:ascii="Arial" w:hAnsi="Arial" w:cs="Arial"/>
          <w:sz w:val="20"/>
        </w:rPr>
        <w:t xml:space="preserve">considerando </w:t>
      </w:r>
      <w:r w:rsidR="00B17495" w:rsidRPr="00EB2D0E">
        <w:rPr>
          <w:rFonts w:ascii="Arial" w:hAnsi="Arial" w:cs="Arial"/>
          <w:sz w:val="20"/>
        </w:rPr>
        <w:t>las siguientes acotaciones</w:t>
      </w:r>
      <w:r w:rsidR="00B80226" w:rsidRPr="00EB2D0E">
        <w:rPr>
          <w:rFonts w:ascii="Arial" w:hAnsi="Arial" w:cs="Arial"/>
          <w:sz w:val="20"/>
        </w:rPr>
        <w:t>:</w:t>
      </w:r>
    </w:p>
    <w:p w14:paraId="27DDA2C1" w14:textId="77777777" w:rsidR="00461CCB" w:rsidRPr="00EB2D0E" w:rsidRDefault="00E55FA9" w:rsidP="00881C94">
      <w:pPr>
        <w:pStyle w:val="Prrafodelista"/>
        <w:numPr>
          <w:ilvl w:val="0"/>
          <w:numId w:val="16"/>
        </w:numPr>
        <w:spacing w:before="120" w:after="120" w:line="276" w:lineRule="auto"/>
        <w:jc w:val="both"/>
        <w:rPr>
          <w:rFonts w:ascii="Arial" w:hAnsi="Arial" w:cs="Arial"/>
          <w:sz w:val="20"/>
        </w:rPr>
      </w:pPr>
      <w:r w:rsidRPr="00EB2D0E">
        <w:rPr>
          <w:rFonts w:ascii="Arial" w:hAnsi="Arial" w:cs="Arial"/>
          <w:sz w:val="20"/>
        </w:rPr>
        <w:t>[Insert</w:t>
      </w:r>
      <w:r w:rsidR="00BA289E" w:rsidRPr="00EB2D0E">
        <w:rPr>
          <w:rFonts w:ascii="Arial" w:hAnsi="Arial" w:cs="Arial"/>
          <w:sz w:val="20"/>
        </w:rPr>
        <w:t>ar</w:t>
      </w:r>
      <w:r w:rsidRPr="00EB2D0E">
        <w:rPr>
          <w:rFonts w:ascii="Arial" w:hAnsi="Arial" w:cs="Arial"/>
          <w:sz w:val="20"/>
        </w:rPr>
        <w:t xml:space="preserve"> texto] </w:t>
      </w:r>
      <w:r w:rsidR="0097282E" w:rsidRPr="00EB2D0E">
        <w:rPr>
          <w:rFonts w:ascii="Arial" w:hAnsi="Arial" w:cs="Arial"/>
          <w:sz w:val="20"/>
        </w:rPr>
        <w:t xml:space="preserve">en esta sección se deberá </w:t>
      </w:r>
      <w:r w:rsidR="0072416E" w:rsidRPr="00EB2D0E">
        <w:rPr>
          <w:rFonts w:ascii="Arial" w:hAnsi="Arial" w:cs="Arial"/>
          <w:sz w:val="20"/>
        </w:rPr>
        <w:t>desarrollar la información</w:t>
      </w:r>
      <w:r w:rsidR="0097282E" w:rsidRPr="00EB2D0E">
        <w:rPr>
          <w:rFonts w:ascii="Arial" w:hAnsi="Arial" w:cs="Arial"/>
          <w:sz w:val="20"/>
        </w:rPr>
        <w:t xml:space="preserve"> </w:t>
      </w:r>
      <w:r w:rsidR="00461CCB" w:rsidRPr="00EB2D0E">
        <w:rPr>
          <w:rFonts w:ascii="Arial" w:hAnsi="Arial" w:cs="Arial"/>
          <w:sz w:val="20"/>
        </w:rPr>
        <w:t>del Pp.</w:t>
      </w:r>
    </w:p>
    <w:p w14:paraId="4C90AF4E" w14:textId="77777777" w:rsidR="00461CCB" w:rsidRPr="00EB2D0E" w:rsidRDefault="00461CCB" w:rsidP="00881C94">
      <w:pPr>
        <w:pStyle w:val="Prrafodelista"/>
        <w:numPr>
          <w:ilvl w:val="0"/>
          <w:numId w:val="16"/>
        </w:numPr>
        <w:spacing w:before="120" w:after="120" w:line="276" w:lineRule="auto"/>
        <w:jc w:val="both"/>
        <w:rPr>
          <w:rFonts w:ascii="Arial" w:hAnsi="Arial" w:cs="Arial"/>
          <w:sz w:val="20"/>
        </w:rPr>
      </w:pPr>
      <w:r w:rsidRPr="00EB2D0E">
        <w:rPr>
          <w:rFonts w:ascii="Arial" w:hAnsi="Arial" w:cs="Arial"/>
          <w:sz w:val="20"/>
          <w:shd w:val="clear" w:color="auto" w:fill="D9D9D9" w:themeFill="background1" w:themeFillShade="D9"/>
        </w:rPr>
        <w:t>T</w:t>
      </w:r>
      <w:r w:rsidR="00CA0ED0" w:rsidRPr="00EB2D0E">
        <w:rPr>
          <w:rFonts w:ascii="Arial" w:hAnsi="Arial" w:cs="Arial"/>
          <w:sz w:val="20"/>
          <w:shd w:val="clear" w:color="auto" w:fill="D9D9D9" w:themeFill="background1" w:themeFillShade="D9"/>
        </w:rPr>
        <w:t>exto sombreado en gris</w:t>
      </w:r>
      <w:r w:rsidR="00CA0ED0" w:rsidRPr="00EB2D0E">
        <w:rPr>
          <w:rFonts w:ascii="Arial" w:hAnsi="Arial" w:cs="Arial"/>
          <w:sz w:val="20"/>
        </w:rPr>
        <w:t xml:space="preserve"> indica</w:t>
      </w:r>
      <w:r w:rsidR="00411BFE" w:rsidRPr="00EB2D0E">
        <w:rPr>
          <w:rFonts w:ascii="Arial" w:hAnsi="Arial" w:cs="Arial"/>
          <w:sz w:val="20"/>
        </w:rPr>
        <w:t xml:space="preserve"> </w:t>
      </w:r>
      <w:r w:rsidR="00DE78A7" w:rsidRPr="00EB2D0E">
        <w:rPr>
          <w:rFonts w:ascii="Arial" w:hAnsi="Arial" w:cs="Arial"/>
          <w:sz w:val="20"/>
        </w:rPr>
        <w:t xml:space="preserve">las características generales de </w:t>
      </w:r>
      <w:r w:rsidR="00411BFE" w:rsidRPr="00EB2D0E">
        <w:rPr>
          <w:rFonts w:ascii="Arial" w:hAnsi="Arial" w:cs="Arial"/>
          <w:sz w:val="20"/>
        </w:rPr>
        <w:t xml:space="preserve">cada apartado </w:t>
      </w:r>
      <w:r w:rsidR="00DE78A7" w:rsidRPr="00EB2D0E">
        <w:rPr>
          <w:rFonts w:ascii="Arial" w:hAnsi="Arial" w:cs="Arial"/>
          <w:sz w:val="20"/>
        </w:rPr>
        <w:t>y los elementos mínimos que se deben desarrollar</w:t>
      </w:r>
      <w:r w:rsidRPr="00EB2D0E">
        <w:rPr>
          <w:rFonts w:ascii="Arial" w:hAnsi="Arial" w:cs="Arial"/>
          <w:sz w:val="20"/>
        </w:rPr>
        <w:t>.</w:t>
      </w:r>
    </w:p>
    <w:p w14:paraId="7680D701" w14:textId="64D7C2D2" w:rsidR="00461CCB" w:rsidRPr="00EB2D0E" w:rsidRDefault="00461CCB" w:rsidP="00881C94">
      <w:pPr>
        <w:pStyle w:val="Prrafodelista"/>
        <w:numPr>
          <w:ilvl w:val="0"/>
          <w:numId w:val="16"/>
        </w:numPr>
        <w:spacing w:before="120" w:after="120" w:line="276" w:lineRule="auto"/>
        <w:jc w:val="both"/>
        <w:rPr>
          <w:rFonts w:ascii="Arial" w:hAnsi="Arial" w:cs="Arial"/>
          <w:sz w:val="20"/>
        </w:rPr>
      </w:pPr>
      <w:r w:rsidRPr="00EB2D0E">
        <w:rPr>
          <w:rFonts w:ascii="Arial" w:hAnsi="Arial" w:cs="Arial"/>
          <w:sz w:val="20"/>
          <w:shd w:val="clear" w:color="auto" w:fill="C6ECE5"/>
        </w:rPr>
        <w:t>T</w:t>
      </w:r>
      <w:r w:rsidR="00411BFE" w:rsidRPr="00EB2D0E">
        <w:rPr>
          <w:rFonts w:ascii="Arial" w:hAnsi="Arial" w:cs="Arial"/>
          <w:sz w:val="20"/>
          <w:shd w:val="clear" w:color="auto" w:fill="C6ECE5"/>
        </w:rPr>
        <w:t xml:space="preserve">exto sombreado en </w:t>
      </w:r>
      <w:r w:rsidR="005A2C91" w:rsidRPr="00EB2D0E">
        <w:rPr>
          <w:rFonts w:ascii="Arial" w:hAnsi="Arial" w:cs="Arial"/>
          <w:sz w:val="20"/>
          <w:shd w:val="clear" w:color="auto" w:fill="C6ECE5"/>
        </w:rPr>
        <w:t>verde</w:t>
      </w:r>
      <w:r w:rsidR="00C36292" w:rsidRPr="00EB2D0E">
        <w:rPr>
          <w:rFonts w:ascii="Arial" w:hAnsi="Arial" w:cs="Arial"/>
          <w:sz w:val="20"/>
          <w:shd w:val="clear" w:color="auto" w:fill="C6ECE5"/>
        </w:rPr>
        <w:t xml:space="preserve"> </w:t>
      </w:r>
      <w:r w:rsidR="00E55FA9" w:rsidRPr="00EB2D0E">
        <w:rPr>
          <w:rFonts w:ascii="Arial" w:hAnsi="Arial" w:cs="Arial"/>
          <w:sz w:val="20"/>
        </w:rPr>
        <w:t xml:space="preserve">presenta </w:t>
      </w:r>
      <w:r w:rsidR="000A6988" w:rsidRPr="00EB2D0E">
        <w:rPr>
          <w:rFonts w:ascii="Arial" w:hAnsi="Arial" w:cs="Arial"/>
          <w:sz w:val="20"/>
        </w:rPr>
        <w:t xml:space="preserve">recomendaciones sobre fuentes de información </w:t>
      </w:r>
      <w:r w:rsidR="00C36292" w:rsidRPr="00EB2D0E">
        <w:rPr>
          <w:rFonts w:ascii="Arial" w:hAnsi="Arial" w:cs="Arial"/>
          <w:sz w:val="20"/>
        </w:rPr>
        <w:t>y los apartados que deben ser consistentes entre sí a lo largo del documento.</w:t>
      </w:r>
    </w:p>
    <w:p w14:paraId="4459D45F" w14:textId="68A74F34" w:rsidR="005E6072" w:rsidRPr="00EB2D0E" w:rsidRDefault="005E6072" w:rsidP="005E6072">
      <w:pPr>
        <w:spacing w:before="120" w:after="120" w:line="276" w:lineRule="auto"/>
        <w:jc w:val="both"/>
        <w:rPr>
          <w:rFonts w:ascii="Arial" w:hAnsi="Arial" w:cs="Arial"/>
          <w:sz w:val="20"/>
        </w:rPr>
      </w:pPr>
    </w:p>
    <w:p w14:paraId="75966BE2" w14:textId="77777777" w:rsidR="005E6072" w:rsidRPr="00EB2D0E" w:rsidRDefault="005E6072" w:rsidP="005E6072">
      <w:pPr>
        <w:spacing w:before="120" w:after="120" w:line="276" w:lineRule="auto"/>
        <w:jc w:val="both"/>
        <w:rPr>
          <w:rFonts w:ascii="Arial" w:hAnsi="Arial" w:cs="Arial"/>
          <w:sz w:val="20"/>
        </w:rPr>
      </w:pPr>
    </w:p>
    <w:p w14:paraId="6618FE50" w14:textId="7214D627" w:rsidR="00EC5AB8" w:rsidRPr="00EB2D0E" w:rsidRDefault="00EC5AB8" w:rsidP="00EC5AB8">
      <w:pPr>
        <w:spacing w:before="200" w:after="120" w:line="276" w:lineRule="auto"/>
        <w:jc w:val="both"/>
        <w:rPr>
          <w:rFonts w:ascii="Arial" w:hAnsi="Arial" w:cs="Arial"/>
          <w:b/>
          <w:color w:val="1E5B4F"/>
          <w:sz w:val="22"/>
        </w:rPr>
      </w:pPr>
      <w:r w:rsidRPr="00EB2D0E">
        <w:rPr>
          <w:rFonts w:ascii="Arial" w:hAnsi="Arial" w:cs="Arial"/>
          <w:b/>
          <w:color w:val="1E5B4F"/>
          <w:sz w:val="22"/>
        </w:rPr>
        <w:t>Recomendaciones adicionales</w:t>
      </w:r>
    </w:p>
    <w:p w14:paraId="246882F7" w14:textId="36B9F34D" w:rsidR="00EC5AB8" w:rsidRPr="00EB2D0E" w:rsidRDefault="00EC5AB8" w:rsidP="00EC5AB8">
      <w:pPr>
        <w:pStyle w:val="Prrafodelista"/>
        <w:numPr>
          <w:ilvl w:val="0"/>
          <w:numId w:val="27"/>
        </w:numPr>
        <w:spacing w:before="200" w:after="120" w:line="276" w:lineRule="auto"/>
        <w:jc w:val="both"/>
        <w:rPr>
          <w:rFonts w:ascii="Arial" w:hAnsi="Arial" w:cs="Arial"/>
          <w:sz w:val="20"/>
        </w:rPr>
      </w:pPr>
      <w:r w:rsidRPr="00EB2D0E">
        <w:rPr>
          <w:rFonts w:ascii="Arial" w:hAnsi="Arial" w:cs="Arial"/>
          <w:sz w:val="20"/>
        </w:rPr>
        <w:t>Utilizar un lenguaje claro y accesible</w:t>
      </w:r>
      <w:r w:rsidR="0055584A" w:rsidRPr="00EB2D0E">
        <w:rPr>
          <w:rFonts w:ascii="Arial" w:hAnsi="Arial" w:cs="Arial"/>
          <w:sz w:val="20"/>
        </w:rPr>
        <w:t>.</w:t>
      </w:r>
    </w:p>
    <w:p w14:paraId="511C1893" w14:textId="497746E1" w:rsidR="00B80226" w:rsidRPr="00EB2D0E" w:rsidRDefault="00B80226" w:rsidP="00EC5AB8">
      <w:pPr>
        <w:pStyle w:val="Prrafodelista"/>
        <w:numPr>
          <w:ilvl w:val="0"/>
          <w:numId w:val="27"/>
        </w:numPr>
        <w:spacing w:before="200" w:after="120" w:line="276" w:lineRule="auto"/>
        <w:jc w:val="both"/>
        <w:rPr>
          <w:rFonts w:ascii="Arial" w:hAnsi="Arial" w:cs="Arial"/>
          <w:sz w:val="20"/>
        </w:rPr>
      </w:pPr>
      <w:r w:rsidRPr="00EB2D0E">
        <w:rPr>
          <w:rFonts w:ascii="Arial" w:hAnsi="Arial" w:cs="Arial"/>
          <w:sz w:val="20"/>
        </w:rPr>
        <w:t>Evitar incluir las instrucciones en el documento final</w:t>
      </w:r>
      <w:r w:rsidR="0055584A" w:rsidRPr="00EB2D0E">
        <w:rPr>
          <w:rFonts w:ascii="Arial" w:hAnsi="Arial" w:cs="Arial"/>
          <w:sz w:val="20"/>
        </w:rPr>
        <w:t>.</w:t>
      </w:r>
    </w:p>
    <w:p w14:paraId="146BA453" w14:textId="75507BFA" w:rsidR="0055584A" w:rsidRPr="00EB2D0E" w:rsidRDefault="0055584A" w:rsidP="0055584A">
      <w:pPr>
        <w:pStyle w:val="Prrafodelista"/>
        <w:numPr>
          <w:ilvl w:val="0"/>
          <w:numId w:val="27"/>
        </w:numPr>
        <w:spacing w:before="200" w:after="120" w:line="276" w:lineRule="auto"/>
        <w:jc w:val="both"/>
        <w:rPr>
          <w:rFonts w:ascii="Arial" w:hAnsi="Arial" w:cs="Arial"/>
          <w:sz w:val="20"/>
          <w:szCs w:val="20"/>
        </w:rPr>
      </w:pPr>
      <w:r w:rsidRPr="00EB2D0E">
        <w:rPr>
          <w:rFonts w:ascii="Arial" w:hAnsi="Arial" w:cs="Arial"/>
          <w:sz w:val="20"/>
          <w:szCs w:val="20"/>
        </w:rPr>
        <w:lastRenderedPageBreak/>
        <w:t>Este documento establece los elementos mínimos requeridos sin ser limitativo; por lo tanto, podrá incluirse información adicional que contribuya a una mejor comprensión del diseño del Pp.</w:t>
      </w:r>
    </w:p>
    <w:p w14:paraId="2BB1250D" w14:textId="3E8B3860" w:rsidR="00B94345" w:rsidRPr="00EB2D0E" w:rsidRDefault="00B94345" w:rsidP="0055584A">
      <w:pPr>
        <w:pStyle w:val="Prrafodelista"/>
        <w:numPr>
          <w:ilvl w:val="0"/>
          <w:numId w:val="27"/>
        </w:numPr>
        <w:spacing w:before="200" w:after="120" w:line="276" w:lineRule="auto"/>
        <w:jc w:val="both"/>
        <w:rPr>
          <w:rFonts w:ascii="Arial" w:hAnsi="Arial" w:cs="Arial"/>
          <w:sz w:val="20"/>
          <w:szCs w:val="20"/>
        </w:rPr>
      </w:pPr>
      <w:r w:rsidRPr="00EB2D0E">
        <w:rPr>
          <w:rFonts w:ascii="Arial" w:hAnsi="Arial" w:cs="Arial"/>
          <w:sz w:val="20"/>
          <w:szCs w:val="20"/>
        </w:rPr>
        <w:t>El llenado de los trece apartados es obligatorio, por lo que para cada apartado se deberá desarrollar la información requerida sin eliminar o dejar en blanco alguno de ellos.</w:t>
      </w:r>
    </w:p>
    <w:p w14:paraId="7DFE8AF8" w14:textId="0FE83486" w:rsidR="00C07AE5" w:rsidRPr="00EB2D0E" w:rsidRDefault="00C07AE5" w:rsidP="0055584A">
      <w:pPr>
        <w:pStyle w:val="Prrafodelista"/>
        <w:numPr>
          <w:ilvl w:val="0"/>
          <w:numId w:val="27"/>
        </w:numPr>
        <w:spacing w:before="200" w:after="120" w:line="276" w:lineRule="auto"/>
        <w:jc w:val="both"/>
        <w:rPr>
          <w:rFonts w:ascii="Arial" w:hAnsi="Arial" w:cs="Arial"/>
          <w:sz w:val="20"/>
          <w:szCs w:val="20"/>
        </w:rPr>
      </w:pPr>
      <w:r w:rsidRPr="00EB2D0E">
        <w:rPr>
          <w:rFonts w:ascii="Arial" w:hAnsi="Arial" w:cs="Arial"/>
          <w:sz w:val="20"/>
          <w:szCs w:val="20"/>
        </w:rPr>
        <w:t xml:space="preserve">Asegurar la consistencia lógica entre los apartados del ‘Diagnóstico Ampliado’, principalmente, entre la definición del problema público, el objetivo central, la población </w:t>
      </w:r>
      <w:r w:rsidR="000A28FE" w:rsidRPr="00EB2D0E">
        <w:rPr>
          <w:rFonts w:ascii="Arial" w:hAnsi="Arial" w:cs="Arial"/>
          <w:sz w:val="20"/>
          <w:szCs w:val="20"/>
        </w:rPr>
        <w:t xml:space="preserve">potencial y </w:t>
      </w:r>
      <w:r w:rsidRPr="00EB2D0E">
        <w:rPr>
          <w:rFonts w:ascii="Arial" w:hAnsi="Arial" w:cs="Arial"/>
          <w:sz w:val="20"/>
          <w:szCs w:val="20"/>
        </w:rPr>
        <w:t xml:space="preserve">objetivo, </w:t>
      </w:r>
      <w:r w:rsidR="002B51B2" w:rsidRPr="00EB2D0E">
        <w:rPr>
          <w:rFonts w:ascii="Arial" w:hAnsi="Arial" w:cs="Arial"/>
          <w:sz w:val="20"/>
          <w:szCs w:val="20"/>
        </w:rPr>
        <w:t xml:space="preserve">los árboles del problema y de objetivos, </w:t>
      </w:r>
      <w:r w:rsidRPr="00EB2D0E">
        <w:rPr>
          <w:rFonts w:ascii="Arial" w:hAnsi="Arial" w:cs="Arial"/>
          <w:sz w:val="20"/>
          <w:szCs w:val="20"/>
        </w:rPr>
        <w:t xml:space="preserve">el análisis de alternativas, </w:t>
      </w:r>
      <w:r w:rsidR="0086457D" w:rsidRPr="00EB2D0E">
        <w:rPr>
          <w:rFonts w:ascii="Arial" w:hAnsi="Arial" w:cs="Arial"/>
          <w:sz w:val="20"/>
          <w:szCs w:val="20"/>
        </w:rPr>
        <w:t xml:space="preserve">la Estructura analítica del Programa, </w:t>
      </w:r>
      <w:r w:rsidRPr="00EB2D0E">
        <w:rPr>
          <w:rFonts w:ascii="Arial" w:hAnsi="Arial" w:cs="Arial"/>
          <w:sz w:val="20"/>
          <w:szCs w:val="20"/>
        </w:rPr>
        <w:t>la descripción de los bienes y servicios y el ISD.</w:t>
      </w:r>
    </w:p>
    <w:p w14:paraId="3E9830A8" w14:textId="39E0651E" w:rsidR="000A28FE" w:rsidRPr="00EB2D0E" w:rsidRDefault="00294172" w:rsidP="0055584A">
      <w:pPr>
        <w:pStyle w:val="Prrafodelista"/>
        <w:numPr>
          <w:ilvl w:val="0"/>
          <w:numId w:val="27"/>
        </w:numPr>
        <w:spacing w:before="200" w:after="120" w:line="276" w:lineRule="auto"/>
        <w:jc w:val="both"/>
        <w:rPr>
          <w:rFonts w:ascii="Arial" w:hAnsi="Arial" w:cs="Arial"/>
          <w:sz w:val="20"/>
          <w:szCs w:val="20"/>
        </w:rPr>
      </w:pPr>
      <w:r w:rsidRPr="00EB2D0E">
        <w:rPr>
          <w:rFonts w:ascii="Arial" w:hAnsi="Arial" w:cs="Arial"/>
          <w:sz w:val="20"/>
          <w:szCs w:val="20"/>
        </w:rPr>
        <w:t>Al ser conjuntos del mismo universo, l</w:t>
      </w:r>
      <w:r w:rsidR="000A28FE" w:rsidRPr="00EB2D0E">
        <w:rPr>
          <w:rFonts w:ascii="Arial" w:hAnsi="Arial" w:cs="Arial"/>
          <w:sz w:val="20"/>
          <w:szCs w:val="20"/>
        </w:rPr>
        <w:t>a población potencial y objetivo deben ser consistentes entre sí en términos de características y unidad de medida.</w:t>
      </w:r>
    </w:p>
    <w:p w14:paraId="7093F3B5" w14:textId="1CD4961D" w:rsidR="009B05EF" w:rsidRPr="00EB2D0E" w:rsidRDefault="009B05EF" w:rsidP="002B51B2">
      <w:pPr>
        <w:pStyle w:val="Prrafodelista"/>
        <w:numPr>
          <w:ilvl w:val="0"/>
          <w:numId w:val="27"/>
        </w:numPr>
        <w:spacing w:before="200" w:after="120" w:line="276" w:lineRule="auto"/>
        <w:jc w:val="both"/>
        <w:rPr>
          <w:rFonts w:ascii="Arial" w:hAnsi="Arial" w:cs="Arial"/>
          <w:sz w:val="20"/>
          <w:szCs w:val="20"/>
        </w:rPr>
      </w:pPr>
      <w:r w:rsidRPr="00EB2D0E">
        <w:rPr>
          <w:rFonts w:ascii="Arial" w:hAnsi="Arial" w:cs="Arial"/>
          <w:sz w:val="20"/>
          <w:szCs w:val="20"/>
        </w:rPr>
        <w:t xml:space="preserve">Bajo los criterios de la Metodología del Marco Lógico (MML), </w:t>
      </w:r>
      <w:r w:rsidR="002B51B2" w:rsidRPr="00EB2D0E">
        <w:rPr>
          <w:rFonts w:ascii="Arial" w:hAnsi="Arial" w:cs="Arial"/>
          <w:sz w:val="20"/>
          <w:szCs w:val="20"/>
        </w:rPr>
        <w:t>se debe definir el problema público que el programa busca atender como una situación negativa única y clara</w:t>
      </w:r>
      <w:r w:rsidRPr="00EB2D0E">
        <w:rPr>
          <w:rFonts w:ascii="Arial" w:hAnsi="Arial" w:cs="Arial"/>
          <w:sz w:val="20"/>
          <w:szCs w:val="20"/>
        </w:rPr>
        <w:t>. La redacción debe centrarse en el estado negativo que afecta a la población y evitar descripciones de procesos operativos o enunciarse como la falta de bienes y servicios. La redacción debe apegarse estrictamente a la siguiente estructura: población objetivo + situación negativa a resolver.</w:t>
      </w:r>
    </w:p>
    <w:p w14:paraId="59C3E7B0" w14:textId="7A7F54FD" w:rsidR="00EC5AB8" w:rsidRPr="00EB2D0E" w:rsidRDefault="0095496A" w:rsidP="0095496A">
      <w:pPr>
        <w:pStyle w:val="Prrafodelista"/>
        <w:numPr>
          <w:ilvl w:val="0"/>
          <w:numId w:val="27"/>
        </w:numPr>
        <w:spacing w:before="120" w:after="120" w:line="276" w:lineRule="auto"/>
        <w:jc w:val="both"/>
        <w:rPr>
          <w:rFonts w:ascii="Arial" w:hAnsi="Arial" w:cs="Arial"/>
          <w:sz w:val="20"/>
        </w:rPr>
      </w:pPr>
      <w:r w:rsidRPr="00EB2D0E">
        <w:rPr>
          <w:rFonts w:ascii="Arial" w:hAnsi="Arial" w:cs="Arial"/>
          <w:sz w:val="20"/>
          <w:szCs w:val="20"/>
        </w:rPr>
        <w:t>Debe garantizarse la congruencia técnica entre los instrumentos del diseño del Pp. Esto incluye la alineación del Diagnóstico Ampliado con el ISD y las Reglas o Lineamientos de Operación correspondientes; así como la información que se registre en los Sistemas de la Secretaría de Hacienda y Crédito Público relacionados (</w:t>
      </w:r>
      <w:r w:rsidRPr="00EB2D0E">
        <w:rPr>
          <w:rStyle w:val="normaltextrun"/>
          <w:rFonts w:ascii="Arial" w:hAnsi="Arial" w:cs="Arial"/>
          <w:color w:val="000000"/>
          <w:sz w:val="20"/>
          <w:szCs w:val="20"/>
          <w:bdr w:val="none" w:sz="0" w:space="0" w:color="auto" w:frame="1"/>
        </w:rPr>
        <w:t>Sistema del Proceso Integral de Programación y Presupuesto y el Módulo PbR del Portal Aplicativo de la Secretaría de Hacienda).</w:t>
      </w:r>
    </w:p>
    <w:p w14:paraId="5641A810" w14:textId="43BA4C38" w:rsidR="00150467" w:rsidRPr="00EB2D0E" w:rsidRDefault="00150467" w:rsidP="00881C94">
      <w:pPr>
        <w:spacing w:before="120" w:after="120" w:line="276" w:lineRule="auto"/>
        <w:jc w:val="both"/>
        <w:rPr>
          <w:rFonts w:ascii="Arial" w:hAnsi="Arial" w:cs="Arial"/>
          <w:sz w:val="20"/>
        </w:rPr>
      </w:pPr>
      <w:r w:rsidRPr="00EB2D0E">
        <w:rPr>
          <w:rFonts w:ascii="Arial" w:hAnsi="Arial" w:cs="Arial"/>
          <w:sz w:val="20"/>
        </w:rPr>
        <w:br w:type="page"/>
      </w:r>
    </w:p>
    <w:p w14:paraId="2FD96241" w14:textId="677480FD" w:rsidR="006F390A" w:rsidRPr="00EB2D0E" w:rsidRDefault="006F390A" w:rsidP="00881C94">
      <w:pPr>
        <w:spacing w:before="120" w:after="120" w:line="276" w:lineRule="auto"/>
        <w:jc w:val="both"/>
        <w:rPr>
          <w:rFonts w:ascii="Arial" w:hAnsi="Arial" w:cs="Arial"/>
          <w:b/>
          <w:color w:val="1E5B4F"/>
        </w:rPr>
      </w:pPr>
      <w:r w:rsidRPr="00EB2D0E">
        <w:rPr>
          <w:rFonts w:ascii="Arial" w:hAnsi="Arial" w:cs="Arial"/>
          <w:b/>
          <w:color w:val="1E5B4F"/>
        </w:rPr>
        <w:lastRenderedPageBreak/>
        <w:t>Contenido</w:t>
      </w:r>
    </w:p>
    <w:p w14:paraId="419B156E" w14:textId="499BC281" w:rsidR="006F390A" w:rsidRPr="00EB2D0E" w:rsidRDefault="00F52D1C" w:rsidP="00881C94">
      <w:pPr>
        <w:spacing w:before="120" w:after="120" w:line="276" w:lineRule="auto"/>
        <w:jc w:val="both"/>
        <w:rPr>
          <w:rFonts w:ascii="Arial" w:hAnsi="Arial" w:cs="Arial"/>
          <w:bCs/>
          <w:i/>
          <w:iCs/>
          <w:sz w:val="22"/>
          <w:szCs w:val="22"/>
        </w:rPr>
      </w:pPr>
      <w:r w:rsidRPr="00EB2D0E">
        <w:rPr>
          <w:rFonts w:ascii="Arial" w:hAnsi="Arial" w:cs="Arial"/>
          <w:bCs/>
          <w:i/>
          <w:iCs/>
          <w:sz w:val="22"/>
          <w:szCs w:val="22"/>
        </w:rPr>
        <w:t>[Actualizar una vez que se disponga del documento completo]</w:t>
      </w:r>
    </w:p>
    <w:p w14:paraId="58B50C66" w14:textId="77777777" w:rsidR="005423A0" w:rsidRPr="00EB2D0E" w:rsidRDefault="005423A0" w:rsidP="00881C94">
      <w:pPr>
        <w:spacing w:before="120" w:after="120" w:line="276" w:lineRule="auto"/>
        <w:jc w:val="both"/>
        <w:rPr>
          <w:rFonts w:ascii="Arial" w:hAnsi="Arial" w:cs="Arial"/>
          <w:bCs/>
          <w:i/>
          <w:iCs/>
          <w:sz w:val="22"/>
          <w:szCs w:val="22"/>
        </w:rPr>
      </w:pPr>
    </w:p>
    <w:p w14:paraId="4017676B" w14:textId="06CB35AA" w:rsidR="00546D62" w:rsidRPr="00EB2D0E" w:rsidRDefault="006F390A">
      <w:pPr>
        <w:pStyle w:val="TDC1"/>
        <w:tabs>
          <w:tab w:val="right" w:leader="dot" w:pos="8828"/>
        </w:tabs>
        <w:rPr>
          <w:rFonts w:ascii="Arial" w:hAnsi="Arial" w:cs="Arial"/>
          <w:b w:val="0"/>
          <w:bCs w:val="0"/>
          <w:caps w:val="0"/>
          <w:noProof/>
          <w:sz w:val="22"/>
          <w:szCs w:val="22"/>
        </w:rPr>
      </w:pPr>
      <w:r w:rsidRPr="00EB2D0E">
        <w:rPr>
          <w:rFonts w:ascii="Arial" w:hAnsi="Arial" w:cs="Arial"/>
          <w:b w:val="0"/>
          <w:szCs w:val="22"/>
        </w:rPr>
        <w:fldChar w:fldCharType="begin"/>
      </w:r>
      <w:r w:rsidRPr="00EB2D0E">
        <w:rPr>
          <w:rFonts w:ascii="Arial" w:hAnsi="Arial" w:cs="Arial"/>
          <w:b w:val="0"/>
          <w:szCs w:val="22"/>
        </w:rPr>
        <w:instrText xml:space="preserve"> TOC \o "1-3" \h \z \u </w:instrText>
      </w:r>
      <w:r w:rsidRPr="00EB2D0E">
        <w:rPr>
          <w:rFonts w:ascii="Arial" w:hAnsi="Arial" w:cs="Arial"/>
          <w:b w:val="0"/>
          <w:szCs w:val="22"/>
        </w:rPr>
        <w:fldChar w:fldCharType="separate"/>
      </w:r>
      <w:hyperlink w:anchor="_Toc223542111" w:history="1">
        <w:r w:rsidR="00546D62" w:rsidRPr="00EB2D0E">
          <w:rPr>
            <w:rStyle w:val="Hipervnculo"/>
            <w:rFonts w:ascii="Arial" w:hAnsi="Arial" w:cs="Arial"/>
            <w:b w:val="0"/>
            <w:noProof/>
          </w:rPr>
          <w:t>Datos de identificación del Programa presupuestario (Pp)</w:t>
        </w:r>
        <w:r w:rsidR="00546D62" w:rsidRPr="00EB2D0E">
          <w:rPr>
            <w:rFonts w:ascii="Arial" w:hAnsi="Arial" w:cs="Arial"/>
            <w:b w:val="0"/>
            <w:noProof/>
            <w:webHidden/>
          </w:rPr>
          <w:tab/>
        </w:r>
        <w:r w:rsidR="00546D62" w:rsidRPr="00EB2D0E">
          <w:rPr>
            <w:rFonts w:ascii="Arial" w:hAnsi="Arial" w:cs="Arial"/>
            <w:b w:val="0"/>
            <w:noProof/>
            <w:webHidden/>
          </w:rPr>
          <w:fldChar w:fldCharType="begin"/>
        </w:r>
        <w:r w:rsidR="00546D62" w:rsidRPr="00EB2D0E">
          <w:rPr>
            <w:rFonts w:ascii="Arial" w:hAnsi="Arial" w:cs="Arial"/>
            <w:b w:val="0"/>
            <w:noProof/>
            <w:webHidden/>
          </w:rPr>
          <w:instrText xml:space="preserve"> PAGEREF _Toc223542111 \h </w:instrText>
        </w:r>
        <w:r w:rsidR="00546D62" w:rsidRPr="00EB2D0E">
          <w:rPr>
            <w:rFonts w:ascii="Arial" w:hAnsi="Arial" w:cs="Arial"/>
            <w:b w:val="0"/>
            <w:noProof/>
            <w:webHidden/>
          </w:rPr>
        </w:r>
        <w:r w:rsidR="00546D62" w:rsidRPr="00EB2D0E">
          <w:rPr>
            <w:rFonts w:ascii="Arial" w:hAnsi="Arial" w:cs="Arial"/>
            <w:b w:val="0"/>
            <w:noProof/>
            <w:webHidden/>
          </w:rPr>
          <w:fldChar w:fldCharType="separate"/>
        </w:r>
        <w:r w:rsidR="00546D62" w:rsidRPr="00EB2D0E">
          <w:rPr>
            <w:rFonts w:ascii="Arial" w:hAnsi="Arial" w:cs="Arial"/>
            <w:b w:val="0"/>
            <w:noProof/>
            <w:webHidden/>
          </w:rPr>
          <w:t>5</w:t>
        </w:r>
        <w:r w:rsidR="00546D62" w:rsidRPr="00EB2D0E">
          <w:rPr>
            <w:rFonts w:ascii="Arial" w:hAnsi="Arial" w:cs="Arial"/>
            <w:b w:val="0"/>
            <w:noProof/>
            <w:webHidden/>
          </w:rPr>
          <w:fldChar w:fldCharType="end"/>
        </w:r>
      </w:hyperlink>
    </w:p>
    <w:p w14:paraId="5CE754C0" w14:textId="4A81FF07" w:rsidR="00546D62" w:rsidRPr="00EB2D0E" w:rsidRDefault="00B10048">
      <w:pPr>
        <w:pStyle w:val="TDC1"/>
        <w:tabs>
          <w:tab w:val="left" w:pos="480"/>
          <w:tab w:val="right" w:leader="dot" w:pos="8828"/>
        </w:tabs>
        <w:rPr>
          <w:rFonts w:ascii="Arial" w:hAnsi="Arial" w:cs="Arial"/>
          <w:b w:val="0"/>
          <w:bCs w:val="0"/>
          <w:caps w:val="0"/>
          <w:noProof/>
          <w:sz w:val="22"/>
          <w:szCs w:val="22"/>
        </w:rPr>
      </w:pPr>
      <w:hyperlink w:anchor="_Toc223542112" w:history="1">
        <w:r w:rsidR="00546D62" w:rsidRPr="00EB2D0E">
          <w:rPr>
            <w:rStyle w:val="Hipervnculo"/>
            <w:rFonts w:ascii="Arial" w:hAnsi="Arial" w:cs="Arial"/>
            <w:b w:val="0"/>
            <w:noProof/>
          </w:rPr>
          <w:t>1.</w:t>
        </w:r>
        <w:r w:rsidR="00546D62" w:rsidRPr="00EB2D0E">
          <w:rPr>
            <w:rFonts w:ascii="Arial" w:hAnsi="Arial" w:cs="Arial"/>
            <w:b w:val="0"/>
            <w:bCs w:val="0"/>
            <w:caps w:val="0"/>
            <w:noProof/>
            <w:sz w:val="22"/>
            <w:szCs w:val="22"/>
          </w:rPr>
          <w:tab/>
        </w:r>
        <w:r w:rsidR="00546D62" w:rsidRPr="00EB2D0E">
          <w:rPr>
            <w:rStyle w:val="Hipervnculo"/>
            <w:rFonts w:ascii="Arial" w:hAnsi="Arial" w:cs="Arial"/>
            <w:b w:val="0"/>
            <w:noProof/>
          </w:rPr>
          <w:t>Introducción</w:t>
        </w:r>
        <w:r w:rsidR="00546D62" w:rsidRPr="00EB2D0E">
          <w:rPr>
            <w:rFonts w:ascii="Arial" w:hAnsi="Arial" w:cs="Arial"/>
            <w:b w:val="0"/>
            <w:noProof/>
            <w:webHidden/>
          </w:rPr>
          <w:tab/>
        </w:r>
        <w:r w:rsidR="00546D62" w:rsidRPr="00EB2D0E">
          <w:rPr>
            <w:rFonts w:ascii="Arial" w:hAnsi="Arial" w:cs="Arial"/>
            <w:b w:val="0"/>
            <w:noProof/>
            <w:webHidden/>
          </w:rPr>
          <w:fldChar w:fldCharType="begin"/>
        </w:r>
        <w:r w:rsidR="00546D62" w:rsidRPr="00EB2D0E">
          <w:rPr>
            <w:rFonts w:ascii="Arial" w:hAnsi="Arial" w:cs="Arial"/>
            <w:b w:val="0"/>
            <w:noProof/>
            <w:webHidden/>
          </w:rPr>
          <w:instrText xml:space="preserve"> PAGEREF _Toc223542112 \h </w:instrText>
        </w:r>
        <w:r w:rsidR="00546D62" w:rsidRPr="00EB2D0E">
          <w:rPr>
            <w:rFonts w:ascii="Arial" w:hAnsi="Arial" w:cs="Arial"/>
            <w:b w:val="0"/>
            <w:noProof/>
            <w:webHidden/>
          </w:rPr>
        </w:r>
        <w:r w:rsidR="00546D62" w:rsidRPr="00EB2D0E">
          <w:rPr>
            <w:rFonts w:ascii="Arial" w:hAnsi="Arial" w:cs="Arial"/>
            <w:b w:val="0"/>
            <w:noProof/>
            <w:webHidden/>
          </w:rPr>
          <w:fldChar w:fldCharType="separate"/>
        </w:r>
        <w:r w:rsidR="00546D62" w:rsidRPr="00EB2D0E">
          <w:rPr>
            <w:rFonts w:ascii="Arial" w:hAnsi="Arial" w:cs="Arial"/>
            <w:b w:val="0"/>
            <w:noProof/>
            <w:webHidden/>
          </w:rPr>
          <w:t>5</w:t>
        </w:r>
        <w:r w:rsidR="00546D62" w:rsidRPr="00EB2D0E">
          <w:rPr>
            <w:rFonts w:ascii="Arial" w:hAnsi="Arial" w:cs="Arial"/>
            <w:b w:val="0"/>
            <w:noProof/>
            <w:webHidden/>
          </w:rPr>
          <w:fldChar w:fldCharType="end"/>
        </w:r>
      </w:hyperlink>
    </w:p>
    <w:p w14:paraId="31AB44A2" w14:textId="07CD4760" w:rsidR="00546D62" w:rsidRPr="00EB2D0E" w:rsidRDefault="00B10048">
      <w:pPr>
        <w:pStyle w:val="TDC1"/>
        <w:tabs>
          <w:tab w:val="left" w:pos="480"/>
          <w:tab w:val="right" w:leader="dot" w:pos="8828"/>
        </w:tabs>
        <w:rPr>
          <w:rFonts w:ascii="Arial" w:hAnsi="Arial" w:cs="Arial"/>
          <w:b w:val="0"/>
          <w:bCs w:val="0"/>
          <w:caps w:val="0"/>
          <w:noProof/>
          <w:sz w:val="22"/>
          <w:szCs w:val="22"/>
        </w:rPr>
      </w:pPr>
      <w:hyperlink w:anchor="_Toc223542113" w:history="1">
        <w:r w:rsidR="00546D62" w:rsidRPr="00EB2D0E">
          <w:rPr>
            <w:rStyle w:val="Hipervnculo"/>
            <w:rFonts w:ascii="Arial" w:hAnsi="Arial" w:cs="Arial"/>
            <w:b w:val="0"/>
            <w:noProof/>
          </w:rPr>
          <w:t>2.</w:t>
        </w:r>
        <w:r w:rsidR="00546D62" w:rsidRPr="00EB2D0E">
          <w:rPr>
            <w:rFonts w:ascii="Arial" w:hAnsi="Arial" w:cs="Arial"/>
            <w:b w:val="0"/>
            <w:bCs w:val="0"/>
            <w:caps w:val="0"/>
            <w:noProof/>
            <w:sz w:val="22"/>
            <w:szCs w:val="22"/>
          </w:rPr>
          <w:tab/>
        </w:r>
        <w:r w:rsidR="00546D62" w:rsidRPr="00EB2D0E">
          <w:rPr>
            <w:rStyle w:val="Hipervnculo"/>
            <w:rFonts w:ascii="Arial" w:hAnsi="Arial" w:cs="Arial"/>
            <w:b w:val="0"/>
            <w:noProof/>
          </w:rPr>
          <w:t>Definición y análisis del problema</w:t>
        </w:r>
        <w:r w:rsidR="00546D62" w:rsidRPr="00EB2D0E">
          <w:rPr>
            <w:rFonts w:ascii="Arial" w:hAnsi="Arial" w:cs="Arial"/>
            <w:b w:val="0"/>
            <w:noProof/>
            <w:webHidden/>
          </w:rPr>
          <w:tab/>
        </w:r>
        <w:r w:rsidR="00546D62" w:rsidRPr="00EB2D0E">
          <w:rPr>
            <w:rFonts w:ascii="Arial" w:hAnsi="Arial" w:cs="Arial"/>
            <w:b w:val="0"/>
            <w:noProof/>
            <w:webHidden/>
          </w:rPr>
          <w:fldChar w:fldCharType="begin"/>
        </w:r>
        <w:r w:rsidR="00546D62" w:rsidRPr="00EB2D0E">
          <w:rPr>
            <w:rFonts w:ascii="Arial" w:hAnsi="Arial" w:cs="Arial"/>
            <w:b w:val="0"/>
            <w:noProof/>
            <w:webHidden/>
          </w:rPr>
          <w:instrText xml:space="preserve"> PAGEREF _Toc223542113 \h </w:instrText>
        </w:r>
        <w:r w:rsidR="00546D62" w:rsidRPr="00EB2D0E">
          <w:rPr>
            <w:rFonts w:ascii="Arial" w:hAnsi="Arial" w:cs="Arial"/>
            <w:b w:val="0"/>
            <w:noProof/>
            <w:webHidden/>
          </w:rPr>
        </w:r>
        <w:r w:rsidR="00546D62" w:rsidRPr="00EB2D0E">
          <w:rPr>
            <w:rFonts w:ascii="Arial" w:hAnsi="Arial" w:cs="Arial"/>
            <w:b w:val="0"/>
            <w:noProof/>
            <w:webHidden/>
          </w:rPr>
          <w:fldChar w:fldCharType="separate"/>
        </w:r>
        <w:r w:rsidR="00546D62" w:rsidRPr="00EB2D0E">
          <w:rPr>
            <w:rFonts w:ascii="Arial" w:hAnsi="Arial" w:cs="Arial"/>
            <w:b w:val="0"/>
            <w:noProof/>
            <w:webHidden/>
          </w:rPr>
          <w:t>6</w:t>
        </w:r>
        <w:r w:rsidR="00546D62" w:rsidRPr="00EB2D0E">
          <w:rPr>
            <w:rFonts w:ascii="Arial" w:hAnsi="Arial" w:cs="Arial"/>
            <w:b w:val="0"/>
            <w:noProof/>
            <w:webHidden/>
          </w:rPr>
          <w:fldChar w:fldCharType="end"/>
        </w:r>
      </w:hyperlink>
    </w:p>
    <w:p w14:paraId="1274D07F" w14:textId="4D5F4E91" w:rsidR="00546D62" w:rsidRPr="00EB2D0E" w:rsidRDefault="00B10048">
      <w:pPr>
        <w:pStyle w:val="TDC1"/>
        <w:tabs>
          <w:tab w:val="left" w:pos="480"/>
          <w:tab w:val="right" w:leader="dot" w:pos="8828"/>
        </w:tabs>
        <w:rPr>
          <w:rFonts w:ascii="Arial" w:hAnsi="Arial" w:cs="Arial"/>
          <w:b w:val="0"/>
          <w:bCs w:val="0"/>
          <w:caps w:val="0"/>
          <w:noProof/>
          <w:sz w:val="22"/>
          <w:szCs w:val="22"/>
        </w:rPr>
      </w:pPr>
      <w:hyperlink w:anchor="_Toc223542114" w:history="1">
        <w:r w:rsidR="00546D62" w:rsidRPr="00EB2D0E">
          <w:rPr>
            <w:rStyle w:val="Hipervnculo"/>
            <w:rFonts w:ascii="Arial" w:hAnsi="Arial" w:cs="Arial"/>
            <w:b w:val="0"/>
            <w:noProof/>
          </w:rPr>
          <w:t>3.</w:t>
        </w:r>
        <w:r w:rsidR="00546D62" w:rsidRPr="00EB2D0E">
          <w:rPr>
            <w:rFonts w:ascii="Arial" w:hAnsi="Arial" w:cs="Arial"/>
            <w:b w:val="0"/>
            <w:bCs w:val="0"/>
            <w:caps w:val="0"/>
            <w:noProof/>
            <w:sz w:val="22"/>
            <w:szCs w:val="22"/>
          </w:rPr>
          <w:tab/>
        </w:r>
        <w:r w:rsidR="00546D62" w:rsidRPr="00EB2D0E">
          <w:rPr>
            <w:rStyle w:val="Hipervnculo"/>
            <w:rFonts w:ascii="Arial" w:hAnsi="Arial" w:cs="Arial"/>
            <w:b w:val="0"/>
            <w:noProof/>
          </w:rPr>
          <w:t>Experiencias de atención</w:t>
        </w:r>
        <w:r w:rsidR="00546D62" w:rsidRPr="00EB2D0E">
          <w:rPr>
            <w:rFonts w:ascii="Arial" w:hAnsi="Arial" w:cs="Arial"/>
            <w:b w:val="0"/>
            <w:noProof/>
            <w:webHidden/>
          </w:rPr>
          <w:tab/>
        </w:r>
        <w:r w:rsidR="00546D62" w:rsidRPr="00EB2D0E">
          <w:rPr>
            <w:rFonts w:ascii="Arial" w:hAnsi="Arial" w:cs="Arial"/>
            <w:b w:val="0"/>
            <w:noProof/>
            <w:webHidden/>
          </w:rPr>
          <w:fldChar w:fldCharType="begin"/>
        </w:r>
        <w:r w:rsidR="00546D62" w:rsidRPr="00EB2D0E">
          <w:rPr>
            <w:rFonts w:ascii="Arial" w:hAnsi="Arial" w:cs="Arial"/>
            <w:b w:val="0"/>
            <w:noProof/>
            <w:webHidden/>
          </w:rPr>
          <w:instrText xml:space="preserve"> PAGEREF _Toc223542114 \h </w:instrText>
        </w:r>
        <w:r w:rsidR="00546D62" w:rsidRPr="00EB2D0E">
          <w:rPr>
            <w:rFonts w:ascii="Arial" w:hAnsi="Arial" w:cs="Arial"/>
            <w:b w:val="0"/>
            <w:noProof/>
            <w:webHidden/>
          </w:rPr>
        </w:r>
        <w:r w:rsidR="00546D62" w:rsidRPr="00EB2D0E">
          <w:rPr>
            <w:rFonts w:ascii="Arial" w:hAnsi="Arial" w:cs="Arial"/>
            <w:b w:val="0"/>
            <w:noProof/>
            <w:webHidden/>
          </w:rPr>
          <w:fldChar w:fldCharType="separate"/>
        </w:r>
        <w:r w:rsidR="00546D62" w:rsidRPr="00EB2D0E">
          <w:rPr>
            <w:rFonts w:ascii="Arial" w:hAnsi="Arial" w:cs="Arial"/>
            <w:b w:val="0"/>
            <w:noProof/>
            <w:webHidden/>
          </w:rPr>
          <w:t>7</w:t>
        </w:r>
        <w:r w:rsidR="00546D62" w:rsidRPr="00EB2D0E">
          <w:rPr>
            <w:rFonts w:ascii="Arial" w:hAnsi="Arial" w:cs="Arial"/>
            <w:b w:val="0"/>
            <w:noProof/>
            <w:webHidden/>
          </w:rPr>
          <w:fldChar w:fldCharType="end"/>
        </w:r>
      </w:hyperlink>
    </w:p>
    <w:p w14:paraId="266F6337" w14:textId="63932269" w:rsidR="00546D62" w:rsidRPr="00EB2D0E" w:rsidRDefault="00B10048">
      <w:pPr>
        <w:pStyle w:val="TDC1"/>
        <w:tabs>
          <w:tab w:val="left" w:pos="480"/>
          <w:tab w:val="right" w:leader="dot" w:pos="8828"/>
        </w:tabs>
        <w:rPr>
          <w:rFonts w:ascii="Arial" w:hAnsi="Arial" w:cs="Arial"/>
          <w:b w:val="0"/>
          <w:bCs w:val="0"/>
          <w:caps w:val="0"/>
          <w:noProof/>
          <w:sz w:val="22"/>
          <w:szCs w:val="22"/>
        </w:rPr>
      </w:pPr>
      <w:hyperlink w:anchor="_Toc223542115" w:history="1">
        <w:r w:rsidR="00546D62" w:rsidRPr="00EB2D0E">
          <w:rPr>
            <w:rStyle w:val="Hipervnculo"/>
            <w:rFonts w:ascii="Arial" w:hAnsi="Arial" w:cs="Arial"/>
            <w:b w:val="0"/>
            <w:noProof/>
          </w:rPr>
          <w:t>4.</w:t>
        </w:r>
        <w:r w:rsidR="00546D62" w:rsidRPr="00EB2D0E">
          <w:rPr>
            <w:rFonts w:ascii="Arial" w:hAnsi="Arial" w:cs="Arial"/>
            <w:b w:val="0"/>
            <w:bCs w:val="0"/>
            <w:caps w:val="0"/>
            <w:noProof/>
            <w:sz w:val="22"/>
            <w:szCs w:val="22"/>
          </w:rPr>
          <w:tab/>
        </w:r>
        <w:r w:rsidR="00546D62" w:rsidRPr="00EB2D0E">
          <w:rPr>
            <w:rStyle w:val="Hipervnculo"/>
            <w:rFonts w:ascii="Arial" w:hAnsi="Arial" w:cs="Arial"/>
            <w:b w:val="0"/>
            <w:noProof/>
          </w:rPr>
          <w:t>Análisis de poblaciones</w:t>
        </w:r>
        <w:r w:rsidR="00546D62" w:rsidRPr="00EB2D0E">
          <w:rPr>
            <w:rFonts w:ascii="Arial" w:hAnsi="Arial" w:cs="Arial"/>
            <w:b w:val="0"/>
            <w:noProof/>
            <w:webHidden/>
          </w:rPr>
          <w:tab/>
        </w:r>
        <w:r w:rsidR="00546D62" w:rsidRPr="00EB2D0E">
          <w:rPr>
            <w:rFonts w:ascii="Arial" w:hAnsi="Arial" w:cs="Arial"/>
            <w:b w:val="0"/>
            <w:noProof/>
            <w:webHidden/>
          </w:rPr>
          <w:fldChar w:fldCharType="begin"/>
        </w:r>
        <w:r w:rsidR="00546D62" w:rsidRPr="00EB2D0E">
          <w:rPr>
            <w:rFonts w:ascii="Arial" w:hAnsi="Arial" w:cs="Arial"/>
            <w:b w:val="0"/>
            <w:noProof/>
            <w:webHidden/>
          </w:rPr>
          <w:instrText xml:space="preserve"> PAGEREF _Toc223542115 \h </w:instrText>
        </w:r>
        <w:r w:rsidR="00546D62" w:rsidRPr="00EB2D0E">
          <w:rPr>
            <w:rFonts w:ascii="Arial" w:hAnsi="Arial" w:cs="Arial"/>
            <w:b w:val="0"/>
            <w:noProof/>
            <w:webHidden/>
          </w:rPr>
        </w:r>
        <w:r w:rsidR="00546D62" w:rsidRPr="00EB2D0E">
          <w:rPr>
            <w:rFonts w:ascii="Arial" w:hAnsi="Arial" w:cs="Arial"/>
            <w:b w:val="0"/>
            <w:noProof/>
            <w:webHidden/>
          </w:rPr>
          <w:fldChar w:fldCharType="separate"/>
        </w:r>
        <w:r w:rsidR="00546D62" w:rsidRPr="00EB2D0E">
          <w:rPr>
            <w:rFonts w:ascii="Arial" w:hAnsi="Arial" w:cs="Arial"/>
            <w:b w:val="0"/>
            <w:noProof/>
            <w:webHidden/>
          </w:rPr>
          <w:t>8</w:t>
        </w:r>
        <w:r w:rsidR="00546D62" w:rsidRPr="00EB2D0E">
          <w:rPr>
            <w:rFonts w:ascii="Arial" w:hAnsi="Arial" w:cs="Arial"/>
            <w:b w:val="0"/>
            <w:noProof/>
            <w:webHidden/>
          </w:rPr>
          <w:fldChar w:fldCharType="end"/>
        </w:r>
      </w:hyperlink>
    </w:p>
    <w:p w14:paraId="1A3E0EF9" w14:textId="37BB97F3" w:rsidR="00546D62" w:rsidRPr="00EB2D0E" w:rsidRDefault="00B10048">
      <w:pPr>
        <w:pStyle w:val="TDC2"/>
        <w:tabs>
          <w:tab w:val="left" w:pos="960"/>
          <w:tab w:val="right" w:leader="dot" w:pos="8828"/>
        </w:tabs>
        <w:rPr>
          <w:rFonts w:ascii="Arial" w:hAnsi="Arial" w:cs="Arial"/>
          <w:smallCaps w:val="0"/>
          <w:noProof/>
          <w:sz w:val="22"/>
          <w:szCs w:val="22"/>
        </w:rPr>
      </w:pPr>
      <w:hyperlink w:anchor="_Toc223542116" w:history="1">
        <w:r w:rsidR="00546D62" w:rsidRPr="00EB2D0E">
          <w:rPr>
            <w:rStyle w:val="Hipervnculo"/>
            <w:rFonts w:ascii="Arial" w:hAnsi="Arial" w:cs="Arial"/>
            <w:noProof/>
          </w:rPr>
          <w:t>4.1.</w:t>
        </w:r>
        <w:r w:rsidR="00546D62" w:rsidRPr="00EB2D0E">
          <w:rPr>
            <w:rFonts w:ascii="Arial" w:hAnsi="Arial" w:cs="Arial"/>
            <w:smallCaps w:val="0"/>
            <w:noProof/>
            <w:sz w:val="22"/>
            <w:szCs w:val="22"/>
          </w:rPr>
          <w:tab/>
        </w:r>
        <w:r w:rsidR="00546D62" w:rsidRPr="00EB2D0E">
          <w:rPr>
            <w:rStyle w:val="Hipervnculo"/>
            <w:rFonts w:ascii="Arial" w:hAnsi="Arial" w:cs="Arial"/>
            <w:noProof/>
          </w:rPr>
          <w:t>Población potencial</w:t>
        </w:r>
        <w:r w:rsidR="00546D62" w:rsidRPr="00EB2D0E">
          <w:rPr>
            <w:rFonts w:ascii="Arial" w:hAnsi="Arial" w:cs="Arial"/>
            <w:noProof/>
            <w:webHidden/>
          </w:rPr>
          <w:tab/>
        </w:r>
        <w:r w:rsidR="00546D62" w:rsidRPr="00EB2D0E">
          <w:rPr>
            <w:rFonts w:ascii="Arial" w:hAnsi="Arial" w:cs="Arial"/>
            <w:noProof/>
            <w:webHidden/>
          </w:rPr>
          <w:fldChar w:fldCharType="begin"/>
        </w:r>
        <w:r w:rsidR="00546D62" w:rsidRPr="00EB2D0E">
          <w:rPr>
            <w:rFonts w:ascii="Arial" w:hAnsi="Arial" w:cs="Arial"/>
            <w:noProof/>
            <w:webHidden/>
          </w:rPr>
          <w:instrText xml:space="preserve"> PAGEREF _Toc223542116 \h </w:instrText>
        </w:r>
        <w:r w:rsidR="00546D62" w:rsidRPr="00EB2D0E">
          <w:rPr>
            <w:rFonts w:ascii="Arial" w:hAnsi="Arial" w:cs="Arial"/>
            <w:noProof/>
            <w:webHidden/>
          </w:rPr>
        </w:r>
        <w:r w:rsidR="00546D62" w:rsidRPr="00EB2D0E">
          <w:rPr>
            <w:rFonts w:ascii="Arial" w:hAnsi="Arial" w:cs="Arial"/>
            <w:noProof/>
            <w:webHidden/>
          </w:rPr>
          <w:fldChar w:fldCharType="separate"/>
        </w:r>
        <w:r w:rsidR="00546D62" w:rsidRPr="00EB2D0E">
          <w:rPr>
            <w:rFonts w:ascii="Arial" w:hAnsi="Arial" w:cs="Arial"/>
            <w:noProof/>
            <w:webHidden/>
          </w:rPr>
          <w:t>8</w:t>
        </w:r>
        <w:r w:rsidR="00546D62" w:rsidRPr="00EB2D0E">
          <w:rPr>
            <w:rFonts w:ascii="Arial" w:hAnsi="Arial" w:cs="Arial"/>
            <w:noProof/>
            <w:webHidden/>
          </w:rPr>
          <w:fldChar w:fldCharType="end"/>
        </w:r>
      </w:hyperlink>
    </w:p>
    <w:p w14:paraId="59D11FB3" w14:textId="1F03F810" w:rsidR="00546D62" w:rsidRPr="00EB2D0E" w:rsidRDefault="00B10048">
      <w:pPr>
        <w:pStyle w:val="TDC2"/>
        <w:tabs>
          <w:tab w:val="left" w:pos="960"/>
          <w:tab w:val="right" w:leader="dot" w:pos="8828"/>
        </w:tabs>
        <w:rPr>
          <w:rFonts w:ascii="Arial" w:hAnsi="Arial" w:cs="Arial"/>
          <w:smallCaps w:val="0"/>
          <w:noProof/>
          <w:sz w:val="22"/>
          <w:szCs w:val="22"/>
        </w:rPr>
      </w:pPr>
      <w:hyperlink w:anchor="_Toc223542117" w:history="1">
        <w:r w:rsidR="00546D62" w:rsidRPr="00EB2D0E">
          <w:rPr>
            <w:rStyle w:val="Hipervnculo"/>
            <w:rFonts w:ascii="Arial" w:hAnsi="Arial" w:cs="Arial"/>
            <w:noProof/>
          </w:rPr>
          <w:t>4.2.</w:t>
        </w:r>
        <w:r w:rsidR="00546D62" w:rsidRPr="00EB2D0E">
          <w:rPr>
            <w:rFonts w:ascii="Arial" w:hAnsi="Arial" w:cs="Arial"/>
            <w:smallCaps w:val="0"/>
            <w:noProof/>
            <w:sz w:val="22"/>
            <w:szCs w:val="22"/>
          </w:rPr>
          <w:tab/>
        </w:r>
        <w:r w:rsidR="00546D62" w:rsidRPr="00EB2D0E">
          <w:rPr>
            <w:rStyle w:val="Hipervnculo"/>
            <w:rFonts w:ascii="Arial" w:hAnsi="Arial" w:cs="Arial"/>
            <w:noProof/>
          </w:rPr>
          <w:t>Población objetivo</w:t>
        </w:r>
        <w:r w:rsidR="00546D62" w:rsidRPr="00EB2D0E">
          <w:rPr>
            <w:rFonts w:ascii="Arial" w:hAnsi="Arial" w:cs="Arial"/>
            <w:noProof/>
            <w:webHidden/>
          </w:rPr>
          <w:tab/>
        </w:r>
        <w:r w:rsidR="00546D62" w:rsidRPr="00EB2D0E">
          <w:rPr>
            <w:rFonts w:ascii="Arial" w:hAnsi="Arial" w:cs="Arial"/>
            <w:noProof/>
            <w:webHidden/>
          </w:rPr>
          <w:fldChar w:fldCharType="begin"/>
        </w:r>
        <w:r w:rsidR="00546D62" w:rsidRPr="00EB2D0E">
          <w:rPr>
            <w:rFonts w:ascii="Arial" w:hAnsi="Arial" w:cs="Arial"/>
            <w:noProof/>
            <w:webHidden/>
          </w:rPr>
          <w:instrText xml:space="preserve"> PAGEREF _Toc223542117 \h </w:instrText>
        </w:r>
        <w:r w:rsidR="00546D62" w:rsidRPr="00EB2D0E">
          <w:rPr>
            <w:rFonts w:ascii="Arial" w:hAnsi="Arial" w:cs="Arial"/>
            <w:noProof/>
            <w:webHidden/>
          </w:rPr>
        </w:r>
        <w:r w:rsidR="00546D62" w:rsidRPr="00EB2D0E">
          <w:rPr>
            <w:rFonts w:ascii="Arial" w:hAnsi="Arial" w:cs="Arial"/>
            <w:noProof/>
            <w:webHidden/>
          </w:rPr>
          <w:fldChar w:fldCharType="separate"/>
        </w:r>
        <w:r w:rsidR="00546D62" w:rsidRPr="00EB2D0E">
          <w:rPr>
            <w:rFonts w:ascii="Arial" w:hAnsi="Arial" w:cs="Arial"/>
            <w:noProof/>
            <w:webHidden/>
          </w:rPr>
          <w:t>8</w:t>
        </w:r>
        <w:r w:rsidR="00546D62" w:rsidRPr="00EB2D0E">
          <w:rPr>
            <w:rFonts w:ascii="Arial" w:hAnsi="Arial" w:cs="Arial"/>
            <w:noProof/>
            <w:webHidden/>
          </w:rPr>
          <w:fldChar w:fldCharType="end"/>
        </w:r>
      </w:hyperlink>
    </w:p>
    <w:p w14:paraId="46BA0D8A" w14:textId="7A3583B0" w:rsidR="00546D62" w:rsidRPr="00EB2D0E" w:rsidRDefault="00B10048">
      <w:pPr>
        <w:pStyle w:val="TDC2"/>
        <w:tabs>
          <w:tab w:val="left" w:pos="960"/>
          <w:tab w:val="right" w:leader="dot" w:pos="8828"/>
        </w:tabs>
        <w:rPr>
          <w:rFonts w:ascii="Arial" w:hAnsi="Arial" w:cs="Arial"/>
          <w:smallCaps w:val="0"/>
          <w:noProof/>
          <w:sz w:val="22"/>
          <w:szCs w:val="22"/>
        </w:rPr>
      </w:pPr>
      <w:hyperlink w:anchor="_Toc223542118" w:history="1">
        <w:r w:rsidR="00546D62" w:rsidRPr="00EB2D0E">
          <w:rPr>
            <w:rStyle w:val="Hipervnculo"/>
            <w:rFonts w:ascii="Arial" w:hAnsi="Arial" w:cs="Arial"/>
            <w:noProof/>
          </w:rPr>
          <w:t>4.3.</w:t>
        </w:r>
        <w:r w:rsidR="00546D62" w:rsidRPr="00EB2D0E">
          <w:rPr>
            <w:rFonts w:ascii="Arial" w:hAnsi="Arial" w:cs="Arial"/>
            <w:smallCaps w:val="0"/>
            <w:noProof/>
            <w:sz w:val="22"/>
            <w:szCs w:val="22"/>
          </w:rPr>
          <w:tab/>
        </w:r>
        <w:r w:rsidR="00546D62" w:rsidRPr="00EB2D0E">
          <w:rPr>
            <w:rStyle w:val="Hipervnculo"/>
            <w:rFonts w:ascii="Arial" w:hAnsi="Arial" w:cs="Arial"/>
            <w:noProof/>
          </w:rPr>
          <w:t>Fuente de información y frecuencia de actualización</w:t>
        </w:r>
        <w:r w:rsidR="00546D62" w:rsidRPr="00EB2D0E">
          <w:rPr>
            <w:rFonts w:ascii="Arial" w:hAnsi="Arial" w:cs="Arial"/>
            <w:noProof/>
            <w:webHidden/>
          </w:rPr>
          <w:tab/>
        </w:r>
        <w:r w:rsidR="00546D62" w:rsidRPr="00EB2D0E">
          <w:rPr>
            <w:rFonts w:ascii="Arial" w:hAnsi="Arial" w:cs="Arial"/>
            <w:noProof/>
            <w:webHidden/>
          </w:rPr>
          <w:fldChar w:fldCharType="begin"/>
        </w:r>
        <w:r w:rsidR="00546D62" w:rsidRPr="00EB2D0E">
          <w:rPr>
            <w:rFonts w:ascii="Arial" w:hAnsi="Arial" w:cs="Arial"/>
            <w:noProof/>
            <w:webHidden/>
          </w:rPr>
          <w:instrText xml:space="preserve"> PAGEREF _Toc223542118 \h </w:instrText>
        </w:r>
        <w:r w:rsidR="00546D62" w:rsidRPr="00EB2D0E">
          <w:rPr>
            <w:rFonts w:ascii="Arial" w:hAnsi="Arial" w:cs="Arial"/>
            <w:noProof/>
            <w:webHidden/>
          </w:rPr>
        </w:r>
        <w:r w:rsidR="00546D62" w:rsidRPr="00EB2D0E">
          <w:rPr>
            <w:rFonts w:ascii="Arial" w:hAnsi="Arial" w:cs="Arial"/>
            <w:noProof/>
            <w:webHidden/>
          </w:rPr>
          <w:fldChar w:fldCharType="separate"/>
        </w:r>
        <w:r w:rsidR="00546D62" w:rsidRPr="00EB2D0E">
          <w:rPr>
            <w:rFonts w:ascii="Arial" w:hAnsi="Arial" w:cs="Arial"/>
            <w:noProof/>
            <w:webHidden/>
          </w:rPr>
          <w:t>9</w:t>
        </w:r>
        <w:r w:rsidR="00546D62" w:rsidRPr="00EB2D0E">
          <w:rPr>
            <w:rFonts w:ascii="Arial" w:hAnsi="Arial" w:cs="Arial"/>
            <w:noProof/>
            <w:webHidden/>
          </w:rPr>
          <w:fldChar w:fldCharType="end"/>
        </w:r>
      </w:hyperlink>
    </w:p>
    <w:p w14:paraId="6AA6361B" w14:textId="7CB93939" w:rsidR="00546D62" w:rsidRPr="00EB2D0E" w:rsidRDefault="00B10048">
      <w:pPr>
        <w:pStyle w:val="TDC1"/>
        <w:tabs>
          <w:tab w:val="left" w:pos="480"/>
          <w:tab w:val="right" w:leader="dot" w:pos="8828"/>
        </w:tabs>
        <w:rPr>
          <w:rFonts w:ascii="Arial" w:hAnsi="Arial" w:cs="Arial"/>
          <w:b w:val="0"/>
          <w:bCs w:val="0"/>
          <w:caps w:val="0"/>
          <w:noProof/>
          <w:sz w:val="22"/>
          <w:szCs w:val="22"/>
        </w:rPr>
      </w:pPr>
      <w:hyperlink w:anchor="_Toc223542119" w:history="1">
        <w:r w:rsidR="00546D62" w:rsidRPr="00EB2D0E">
          <w:rPr>
            <w:rStyle w:val="Hipervnculo"/>
            <w:rFonts w:ascii="Arial" w:hAnsi="Arial" w:cs="Arial"/>
            <w:b w:val="0"/>
            <w:noProof/>
          </w:rPr>
          <w:t>5.</w:t>
        </w:r>
        <w:r w:rsidR="00546D62" w:rsidRPr="00EB2D0E">
          <w:rPr>
            <w:rFonts w:ascii="Arial" w:hAnsi="Arial" w:cs="Arial"/>
            <w:b w:val="0"/>
            <w:bCs w:val="0"/>
            <w:caps w:val="0"/>
            <w:noProof/>
            <w:sz w:val="22"/>
            <w:szCs w:val="22"/>
          </w:rPr>
          <w:tab/>
        </w:r>
        <w:r w:rsidR="00546D62" w:rsidRPr="00EB2D0E">
          <w:rPr>
            <w:rStyle w:val="Hipervnculo"/>
            <w:rFonts w:ascii="Arial" w:hAnsi="Arial" w:cs="Arial"/>
            <w:b w:val="0"/>
            <w:noProof/>
          </w:rPr>
          <w:t>Árbol del problema</w:t>
        </w:r>
        <w:r w:rsidR="00546D62" w:rsidRPr="00EB2D0E">
          <w:rPr>
            <w:rFonts w:ascii="Arial" w:hAnsi="Arial" w:cs="Arial"/>
            <w:b w:val="0"/>
            <w:noProof/>
            <w:webHidden/>
          </w:rPr>
          <w:tab/>
        </w:r>
        <w:r w:rsidR="00546D62" w:rsidRPr="00EB2D0E">
          <w:rPr>
            <w:rFonts w:ascii="Arial" w:hAnsi="Arial" w:cs="Arial"/>
            <w:b w:val="0"/>
            <w:noProof/>
            <w:webHidden/>
          </w:rPr>
          <w:fldChar w:fldCharType="begin"/>
        </w:r>
        <w:r w:rsidR="00546D62" w:rsidRPr="00EB2D0E">
          <w:rPr>
            <w:rFonts w:ascii="Arial" w:hAnsi="Arial" w:cs="Arial"/>
            <w:b w:val="0"/>
            <w:noProof/>
            <w:webHidden/>
          </w:rPr>
          <w:instrText xml:space="preserve"> PAGEREF _Toc223542119 \h </w:instrText>
        </w:r>
        <w:r w:rsidR="00546D62" w:rsidRPr="00EB2D0E">
          <w:rPr>
            <w:rFonts w:ascii="Arial" w:hAnsi="Arial" w:cs="Arial"/>
            <w:b w:val="0"/>
            <w:noProof/>
            <w:webHidden/>
          </w:rPr>
        </w:r>
        <w:r w:rsidR="00546D62" w:rsidRPr="00EB2D0E">
          <w:rPr>
            <w:rFonts w:ascii="Arial" w:hAnsi="Arial" w:cs="Arial"/>
            <w:b w:val="0"/>
            <w:noProof/>
            <w:webHidden/>
          </w:rPr>
          <w:fldChar w:fldCharType="separate"/>
        </w:r>
        <w:r w:rsidR="00546D62" w:rsidRPr="00EB2D0E">
          <w:rPr>
            <w:rFonts w:ascii="Arial" w:hAnsi="Arial" w:cs="Arial"/>
            <w:b w:val="0"/>
            <w:noProof/>
            <w:webHidden/>
          </w:rPr>
          <w:t>10</w:t>
        </w:r>
        <w:r w:rsidR="00546D62" w:rsidRPr="00EB2D0E">
          <w:rPr>
            <w:rFonts w:ascii="Arial" w:hAnsi="Arial" w:cs="Arial"/>
            <w:b w:val="0"/>
            <w:noProof/>
            <w:webHidden/>
          </w:rPr>
          <w:fldChar w:fldCharType="end"/>
        </w:r>
      </w:hyperlink>
    </w:p>
    <w:p w14:paraId="057694E3" w14:textId="4DF2A81B" w:rsidR="00546D62" w:rsidRPr="00EB2D0E" w:rsidRDefault="00B10048">
      <w:pPr>
        <w:pStyle w:val="TDC1"/>
        <w:tabs>
          <w:tab w:val="left" w:pos="480"/>
          <w:tab w:val="right" w:leader="dot" w:pos="8828"/>
        </w:tabs>
        <w:rPr>
          <w:rFonts w:ascii="Arial" w:hAnsi="Arial" w:cs="Arial"/>
          <w:b w:val="0"/>
          <w:bCs w:val="0"/>
          <w:caps w:val="0"/>
          <w:noProof/>
          <w:sz w:val="22"/>
          <w:szCs w:val="22"/>
        </w:rPr>
      </w:pPr>
      <w:hyperlink w:anchor="_Toc223542120" w:history="1">
        <w:r w:rsidR="00546D62" w:rsidRPr="00EB2D0E">
          <w:rPr>
            <w:rStyle w:val="Hipervnculo"/>
            <w:rFonts w:ascii="Arial" w:hAnsi="Arial" w:cs="Arial"/>
            <w:b w:val="0"/>
            <w:noProof/>
          </w:rPr>
          <w:t>6.</w:t>
        </w:r>
        <w:r w:rsidR="00546D62" w:rsidRPr="00EB2D0E">
          <w:rPr>
            <w:rFonts w:ascii="Arial" w:hAnsi="Arial" w:cs="Arial"/>
            <w:b w:val="0"/>
            <w:bCs w:val="0"/>
            <w:caps w:val="0"/>
            <w:noProof/>
            <w:sz w:val="22"/>
            <w:szCs w:val="22"/>
          </w:rPr>
          <w:tab/>
        </w:r>
        <w:r w:rsidR="00546D62" w:rsidRPr="00EB2D0E">
          <w:rPr>
            <w:rStyle w:val="Hipervnculo"/>
            <w:rFonts w:ascii="Arial" w:hAnsi="Arial" w:cs="Arial"/>
            <w:b w:val="0"/>
            <w:noProof/>
          </w:rPr>
          <w:t>Árbol de objetivos</w:t>
        </w:r>
        <w:r w:rsidR="00546D62" w:rsidRPr="00EB2D0E">
          <w:rPr>
            <w:rFonts w:ascii="Arial" w:hAnsi="Arial" w:cs="Arial"/>
            <w:b w:val="0"/>
            <w:noProof/>
            <w:webHidden/>
          </w:rPr>
          <w:tab/>
        </w:r>
        <w:r w:rsidR="00546D62" w:rsidRPr="00EB2D0E">
          <w:rPr>
            <w:rFonts w:ascii="Arial" w:hAnsi="Arial" w:cs="Arial"/>
            <w:b w:val="0"/>
            <w:noProof/>
            <w:webHidden/>
          </w:rPr>
          <w:fldChar w:fldCharType="begin"/>
        </w:r>
        <w:r w:rsidR="00546D62" w:rsidRPr="00EB2D0E">
          <w:rPr>
            <w:rFonts w:ascii="Arial" w:hAnsi="Arial" w:cs="Arial"/>
            <w:b w:val="0"/>
            <w:noProof/>
            <w:webHidden/>
          </w:rPr>
          <w:instrText xml:space="preserve"> PAGEREF _Toc223542120 \h </w:instrText>
        </w:r>
        <w:r w:rsidR="00546D62" w:rsidRPr="00EB2D0E">
          <w:rPr>
            <w:rFonts w:ascii="Arial" w:hAnsi="Arial" w:cs="Arial"/>
            <w:b w:val="0"/>
            <w:noProof/>
            <w:webHidden/>
          </w:rPr>
        </w:r>
        <w:r w:rsidR="00546D62" w:rsidRPr="00EB2D0E">
          <w:rPr>
            <w:rFonts w:ascii="Arial" w:hAnsi="Arial" w:cs="Arial"/>
            <w:b w:val="0"/>
            <w:noProof/>
            <w:webHidden/>
          </w:rPr>
          <w:fldChar w:fldCharType="separate"/>
        </w:r>
        <w:r w:rsidR="00546D62" w:rsidRPr="00EB2D0E">
          <w:rPr>
            <w:rFonts w:ascii="Arial" w:hAnsi="Arial" w:cs="Arial"/>
            <w:b w:val="0"/>
            <w:noProof/>
            <w:webHidden/>
          </w:rPr>
          <w:t>11</w:t>
        </w:r>
        <w:r w:rsidR="00546D62" w:rsidRPr="00EB2D0E">
          <w:rPr>
            <w:rFonts w:ascii="Arial" w:hAnsi="Arial" w:cs="Arial"/>
            <w:b w:val="0"/>
            <w:noProof/>
            <w:webHidden/>
          </w:rPr>
          <w:fldChar w:fldCharType="end"/>
        </w:r>
      </w:hyperlink>
    </w:p>
    <w:p w14:paraId="313A6B3C" w14:textId="7E97E131" w:rsidR="00546D62" w:rsidRPr="00EB2D0E" w:rsidRDefault="00B10048">
      <w:pPr>
        <w:pStyle w:val="TDC2"/>
        <w:tabs>
          <w:tab w:val="left" w:pos="960"/>
          <w:tab w:val="right" w:leader="dot" w:pos="8828"/>
        </w:tabs>
        <w:rPr>
          <w:rFonts w:ascii="Arial" w:hAnsi="Arial" w:cs="Arial"/>
          <w:smallCaps w:val="0"/>
          <w:noProof/>
          <w:sz w:val="22"/>
          <w:szCs w:val="22"/>
        </w:rPr>
      </w:pPr>
      <w:hyperlink w:anchor="_Toc223542121" w:history="1">
        <w:r w:rsidR="00546D62" w:rsidRPr="00EB2D0E">
          <w:rPr>
            <w:rStyle w:val="Hipervnculo"/>
            <w:rFonts w:ascii="Arial" w:eastAsiaTheme="majorEastAsia" w:hAnsi="Arial" w:cs="Arial"/>
            <w:noProof/>
          </w:rPr>
          <w:t>6.1.</w:t>
        </w:r>
        <w:r w:rsidR="00546D62" w:rsidRPr="00EB2D0E">
          <w:rPr>
            <w:rFonts w:ascii="Arial" w:hAnsi="Arial" w:cs="Arial"/>
            <w:smallCaps w:val="0"/>
            <w:noProof/>
            <w:sz w:val="22"/>
            <w:szCs w:val="22"/>
          </w:rPr>
          <w:tab/>
        </w:r>
        <w:r w:rsidR="00546D62" w:rsidRPr="00EB2D0E">
          <w:rPr>
            <w:rStyle w:val="Hipervnculo"/>
            <w:rFonts w:ascii="Arial" w:eastAsiaTheme="majorEastAsia" w:hAnsi="Arial" w:cs="Arial"/>
            <w:noProof/>
          </w:rPr>
          <w:t>Análisis de afectaciones diferenciadas</w:t>
        </w:r>
        <w:r w:rsidR="00546D62" w:rsidRPr="00EB2D0E">
          <w:rPr>
            <w:rFonts w:ascii="Arial" w:hAnsi="Arial" w:cs="Arial"/>
            <w:noProof/>
            <w:webHidden/>
          </w:rPr>
          <w:tab/>
        </w:r>
        <w:r w:rsidR="00546D62" w:rsidRPr="00EB2D0E">
          <w:rPr>
            <w:rFonts w:ascii="Arial" w:hAnsi="Arial" w:cs="Arial"/>
            <w:noProof/>
            <w:webHidden/>
          </w:rPr>
          <w:fldChar w:fldCharType="begin"/>
        </w:r>
        <w:r w:rsidR="00546D62" w:rsidRPr="00EB2D0E">
          <w:rPr>
            <w:rFonts w:ascii="Arial" w:hAnsi="Arial" w:cs="Arial"/>
            <w:noProof/>
            <w:webHidden/>
          </w:rPr>
          <w:instrText xml:space="preserve"> PAGEREF _Toc223542121 \h </w:instrText>
        </w:r>
        <w:r w:rsidR="00546D62" w:rsidRPr="00EB2D0E">
          <w:rPr>
            <w:rFonts w:ascii="Arial" w:hAnsi="Arial" w:cs="Arial"/>
            <w:noProof/>
            <w:webHidden/>
          </w:rPr>
        </w:r>
        <w:r w:rsidR="00546D62" w:rsidRPr="00EB2D0E">
          <w:rPr>
            <w:rFonts w:ascii="Arial" w:hAnsi="Arial" w:cs="Arial"/>
            <w:noProof/>
            <w:webHidden/>
          </w:rPr>
          <w:fldChar w:fldCharType="separate"/>
        </w:r>
        <w:r w:rsidR="00546D62" w:rsidRPr="00EB2D0E">
          <w:rPr>
            <w:rFonts w:ascii="Arial" w:hAnsi="Arial" w:cs="Arial"/>
            <w:noProof/>
            <w:webHidden/>
          </w:rPr>
          <w:t>12</w:t>
        </w:r>
        <w:r w:rsidR="00546D62" w:rsidRPr="00EB2D0E">
          <w:rPr>
            <w:rFonts w:ascii="Arial" w:hAnsi="Arial" w:cs="Arial"/>
            <w:noProof/>
            <w:webHidden/>
          </w:rPr>
          <w:fldChar w:fldCharType="end"/>
        </w:r>
      </w:hyperlink>
    </w:p>
    <w:p w14:paraId="29309B10" w14:textId="5F1F22ED" w:rsidR="00546D62" w:rsidRPr="00EB2D0E" w:rsidRDefault="00B10048">
      <w:pPr>
        <w:pStyle w:val="TDC1"/>
        <w:tabs>
          <w:tab w:val="left" w:pos="480"/>
          <w:tab w:val="right" w:leader="dot" w:pos="8828"/>
        </w:tabs>
        <w:rPr>
          <w:rFonts w:ascii="Arial" w:hAnsi="Arial" w:cs="Arial"/>
          <w:b w:val="0"/>
          <w:bCs w:val="0"/>
          <w:caps w:val="0"/>
          <w:noProof/>
          <w:sz w:val="22"/>
          <w:szCs w:val="22"/>
        </w:rPr>
      </w:pPr>
      <w:hyperlink w:anchor="_Toc223542122" w:history="1">
        <w:r w:rsidR="00546D62" w:rsidRPr="00EB2D0E">
          <w:rPr>
            <w:rStyle w:val="Hipervnculo"/>
            <w:rFonts w:ascii="Arial" w:hAnsi="Arial" w:cs="Arial"/>
            <w:b w:val="0"/>
            <w:noProof/>
          </w:rPr>
          <w:t>7.</w:t>
        </w:r>
        <w:r w:rsidR="00546D62" w:rsidRPr="00EB2D0E">
          <w:rPr>
            <w:rFonts w:ascii="Arial" w:hAnsi="Arial" w:cs="Arial"/>
            <w:b w:val="0"/>
            <w:bCs w:val="0"/>
            <w:caps w:val="0"/>
            <w:noProof/>
            <w:sz w:val="22"/>
            <w:szCs w:val="22"/>
          </w:rPr>
          <w:tab/>
        </w:r>
        <w:r w:rsidR="00546D62" w:rsidRPr="00EB2D0E">
          <w:rPr>
            <w:rStyle w:val="Hipervnculo"/>
            <w:rFonts w:ascii="Arial" w:hAnsi="Arial" w:cs="Arial"/>
            <w:b w:val="0"/>
            <w:noProof/>
          </w:rPr>
          <w:t>Análisis de alternativas</w:t>
        </w:r>
        <w:r w:rsidR="00546D62" w:rsidRPr="00EB2D0E">
          <w:rPr>
            <w:rFonts w:ascii="Arial" w:hAnsi="Arial" w:cs="Arial"/>
            <w:b w:val="0"/>
            <w:noProof/>
            <w:webHidden/>
          </w:rPr>
          <w:tab/>
        </w:r>
        <w:r w:rsidR="00546D62" w:rsidRPr="00EB2D0E">
          <w:rPr>
            <w:rFonts w:ascii="Arial" w:hAnsi="Arial" w:cs="Arial"/>
            <w:b w:val="0"/>
            <w:noProof/>
            <w:webHidden/>
          </w:rPr>
          <w:fldChar w:fldCharType="begin"/>
        </w:r>
        <w:r w:rsidR="00546D62" w:rsidRPr="00EB2D0E">
          <w:rPr>
            <w:rFonts w:ascii="Arial" w:hAnsi="Arial" w:cs="Arial"/>
            <w:b w:val="0"/>
            <w:noProof/>
            <w:webHidden/>
          </w:rPr>
          <w:instrText xml:space="preserve"> PAGEREF _Toc223542122 \h </w:instrText>
        </w:r>
        <w:r w:rsidR="00546D62" w:rsidRPr="00EB2D0E">
          <w:rPr>
            <w:rFonts w:ascii="Arial" w:hAnsi="Arial" w:cs="Arial"/>
            <w:b w:val="0"/>
            <w:noProof/>
            <w:webHidden/>
          </w:rPr>
        </w:r>
        <w:r w:rsidR="00546D62" w:rsidRPr="00EB2D0E">
          <w:rPr>
            <w:rFonts w:ascii="Arial" w:hAnsi="Arial" w:cs="Arial"/>
            <w:b w:val="0"/>
            <w:noProof/>
            <w:webHidden/>
          </w:rPr>
          <w:fldChar w:fldCharType="separate"/>
        </w:r>
        <w:r w:rsidR="00546D62" w:rsidRPr="00EB2D0E">
          <w:rPr>
            <w:rFonts w:ascii="Arial" w:hAnsi="Arial" w:cs="Arial"/>
            <w:b w:val="0"/>
            <w:noProof/>
            <w:webHidden/>
          </w:rPr>
          <w:t>14</w:t>
        </w:r>
        <w:r w:rsidR="00546D62" w:rsidRPr="00EB2D0E">
          <w:rPr>
            <w:rFonts w:ascii="Arial" w:hAnsi="Arial" w:cs="Arial"/>
            <w:b w:val="0"/>
            <w:noProof/>
            <w:webHidden/>
          </w:rPr>
          <w:fldChar w:fldCharType="end"/>
        </w:r>
      </w:hyperlink>
    </w:p>
    <w:p w14:paraId="48B98C7A" w14:textId="4A203EBA" w:rsidR="00546D62" w:rsidRPr="00EB2D0E" w:rsidRDefault="00B10048">
      <w:pPr>
        <w:pStyle w:val="TDC1"/>
        <w:tabs>
          <w:tab w:val="left" w:pos="480"/>
          <w:tab w:val="right" w:leader="dot" w:pos="8828"/>
        </w:tabs>
        <w:rPr>
          <w:rFonts w:ascii="Arial" w:hAnsi="Arial" w:cs="Arial"/>
          <w:b w:val="0"/>
          <w:bCs w:val="0"/>
          <w:caps w:val="0"/>
          <w:noProof/>
          <w:sz w:val="22"/>
          <w:szCs w:val="22"/>
        </w:rPr>
      </w:pPr>
      <w:hyperlink w:anchor="_Toc223542123" w:history="1">
        <w:r w:rsidR="00546D62" w:rsidRPr="00EB2D0E">
          <w:rPr>
            <w:rStyle w:val="Hipervnculo"/>
            <w:rFonts w:ascii="Arial" w:hAnsi="Arial" w:cs="Arial"/>
            <w:b w:val="0"/>
            <w:noProof/>
          </w:rPr>
          <w:t>8.</w:t>
        </w:r>
        <w:r w:rsidR="00546D62" w:rsidRPr="00EB2D0E">
          <w:rPr>
            <w:rFonts w:ascii="Arial" w:hAnsi="Arial" w:cs="Arial"/>
            <w:b w:val="0"/>
            <w:bCs w:val="0"/>
            <w:caps w:val="0"/>
            <w:noProof/>
            <w:sz w:val="22"/>
            <w:szCs w:val="22"/>
          </w:rPr>
          <w:tab/>
        </w:r>
        <w:r w:rsidR="00546D62" w:rsidRPr="00EB2D0E">
          <w:rPr>
            <w:rStyle w:val="Hipervnculo"/>
            <w:rFonts w:ascii="Arial" w:hAnsi="Arial" w:cs="Arial"/>
            <w:b w:val="0"/>
            <w:noProof/>
          </w:rPr>
          <w:t>Estructura Analítica del Programa presupuestario (EAPp)</w:t>
        </w:r>
        <w:r w:rsidR="00546D62" w:rsidRPr="00EB2D0E">
          <w:rPr>
            <w:rFonts w:ascii="Arial" w:hAnsi="Arial" w:cs="Arial"/>
            <w:b w:val="0"/>
            <w:noProof/>
            <w:webHidden/>
          </w:rPr>
          <w:tab/>
        </w:r>
        <w:r w:rsidR="00546D62" w:rsidRPr="00EB2D0E">
          <w:rPr>
            <w:rFonts w:ascii="Arial" w:hAnsi="Arial" w:cs="Arial"/>
            <w:b w:val="0"/>
            <w:noProof/>
            <w:webHidden/>
          </w:rPr>
          <w:fldChar w:fldCharType="begin"/>
        </w:r>
        <w:r w:rsidR="00546D62" w:rsidRPr="00EB2D0E">
          <w:rPr>
            <w:rFonts w:ascii="Arial" w:hAnsi="Arial" w:cs="Arial"/>
            <w:b w:val="0"/>
            <w:noProof/>
            <w:webHidden/>
          </w:rPr>
          <w:instrText xml:space="preserve"> PAGEREF _Toc223542123 \h </w:instrText>
        </w:r>
        <w:r w:rsidR="00546D62" w:rsidRPr="00EB2D0E">
          <w:rPr>
            <w:rFonts w:ascii="Arial" w:hAnsi="Arial" w:cs="Arial"/>
            <w:b w:val="0"/>
            <w:noProof/>
            <w:webHidden/>
          </w:rPr>
        </w:r>
        <w:r w:rsidR="00546D62" w:rsidRPr="00EB2D0E">
          <w:rPr>
            <w:rFonts w:ascii="Arial" w:hAnsi="Arial" w:cs="Arial"/>
            <w:b w:val="0"/>
            <w:noProof/>
            <w:webHidden/>
          </w:rPr>
          <w:fldChar w:fldCharType="separate"/>
        </w:r>
        <w:r w:rsidR="00546D62" w:rsidRPr="00EB2D0E">
          <w:rPr>
            <w:rFonts w:ascii="Arial" w:hAnsi="Arial" w:cs="Arial"/>
            <w:b w:val="0"/>
            <w:noProof/>
            <w:webHidden/>
          </w:rPr>
          <w:t>15</w:t>
        </w:r>
        <w:r w:rsidR="00546D62" w:rsidRPr="00EB2D0E">
          <w:rPr>
            <w:rFonts w:ascii="Arial" w:hAnsi="Arial" w:cs="Arial"/>
            <w:b w:val="0"/>
            <w:noProof/>
            <w:webHidden/>
          </w:rPr>
          <w:fldChar w:fldCharType="end"/>
        </w:r>
      </w:hyperlink>
    </w:p>
    <w:p w14:paraId="114F1218" w14:textId="44D12A2B" w:rsidR="00546D62" w:rsidRPr="00EB2D0E" w:rsidRDefault="00B10048">
      <w:pPr>
        <w:pStyle w:val="TDC1"/>
        <w:tabs>
          <w:tab w:val="left" w:pos="480"/>
          <w:tab w:val="right" w:leader="dot" w:pos="8828"/>
        </w:tabs>
        <w:rPr>
          <w:rFonts w:ascii="Arial" w:hAnsi="Arial" w:cs="Arial"/>
          <w:b w:val="0"/>
          <w:bCs w:val="0"/>
          <w:caps w:val="0"/>
          <w:noProof/>
          <w:sz w:val="22"/>
          <w:szCs w:val="22"/>
        </w:rPr>
      </w:pPr>
      <w:hyperlink w:anchor="_Toc223542124" w:history="1">
        <w:r w:rsidR="00546D62" w:rsidRPr="00EB2D0E">
          <w:rPr>
            <w:rStyle w:val="Hipervnculo"/>
            <w:rFonts w:ascii="Arial" w:hAnsi="Arial" w:cs="Arial"/>
            <w:b w:val="0"/>
            <w:noProof/>
          </w:rPr>
          <w:t>9.</w:t>
        </w:r>
        <w:r w:rsidR="00546D62" w:rsidRPr="00EB2D0E">
          <w:rPr>
            <w:rFonts w:ascii="Arial" w:hAnsi="Arial" w:cs="Arial"/>
            <w:b w:val="0"/>
            <w:bCs w:val="0"/>
            <w:caps w:val="0"/>
            <w:noProof/>
            <w:sz w:val="22"/>
            <w:szCs w:val="22"/>
          </w:rPr>
          <w:tab/>
        </w:r>
        <w:r w:rsidR="00546D62" w:rsidRPr="00EB2D0E">
          <w:rPr>
            <w:rStyle w:val="Hipervnculo"/>
            <w:rFonts w:ascii="Arial" w:hAnsi="Arial" w:cs="Arial"/>
            <w:b w:val="0"/>
            <w:noProof/>
          </w:rPr>
          <w:t xml:space="preserve">Vinculación con la Planeación </w:t>
        </w:r>
        <w:r w:rsidR="005A047D">
          <w:rPr>
            <w:rStyle w:val="Hipervnculo"/>
            <w:rFonts w:ascii="Arial" w:hAnsi="Arial" w:cs="Arial"/>
            <w:b w:val="0"/>
            <w:noProof/>
          </w:rPr>
          <w:t xml:space="preserve">Estatal </w:t>
        </w:r>
        <w:r w:rsidR="00546D62" w:rsidRPr="00EB2D0E">
          <w:rPr>
            <w:rStyle w:val="Hipervnculo"/>
            <w:rFonts w:ascii="Arial" w:hAnsi="Arial" w:cs="Arial"/>
            <w:b w:val="0"/>
            <w:noProof/>
          </w:rPr>
          <w:t xml:space="preserve"> del Desarrollo</w:t>
        </w:r>
        <w:r w:rsidR="00546D62" w:rsidRPr="00EB2D0E">
          <w:rPr>
            <w:rFonts w:ascii="Arial" w:hAnsi="Arial" w:cs="Arial"/>
            <w:b w:val="0"/>
            <w:noProof/>
            <w:webHidden/>
          </w:rPr>
          <w:tab/>
        </w:r>
        <w:r w:rsidR="00546D62" w:rsidRPr="00EB2D0E">
          <w:rPr>
            <w:rFonts w:ascii="Arial" w:hAnsi="Arial" w:cs="Arial"/>
            <w:b w:val="0"/>
            <w:noProof/>
            <w:webHidden/>
          </w:rPr>
          <w:fldChar w:fldCharType="begin"/>
        </w:r>
        <w:r w:rsidR="00546D62" w:rsidRPr="00EB2D0E">
          <w:rPr>
            <w:rFonts w:ascii="Arial" w:hAnsi="Arial" w:cs="Arial"/>
            <w:b w:val="0"/>
            <w:noProof/>
            <w:webHidden/>
          </w:rPr>
          <w:instrText xml:space="preserve"> PAGEREF _Toc223542124 \h </w:instrText>
        </w:r>
        <w:r w:rsidR="00546D62" w:rsidRPr="00EB2D0E">
          <w:rPr>
            <w:rFonts w:ascii="Arial" w:hAnsi="Arial" w:cs="Arial"/>
            <w:b w:val="0"/>
            <w:noProof/>
            <w:webHidden/>
          </w:rPr>
        </w:r>
        <w:r w:rsidR="00546D62" w:rsidRPr="00EB2D0E">
          <w:rPr>
            <w:rFonts w:ascii="Arial" w:hAnsi="Arial" w:cs="Arial"/>
            <w:b w:val="0"/>
            <w:noProof/>
            <w:webHidden/>
          </w:rPr>
          <w:fldChar w:fldCharType="separate"/>
        </w:r>
        <w:r w:rsidR="00546D62" w:rsidRPr="00EB2D0E">
          <w:rPr>
            <w:rFonts w:ascii="Arial" w:hAnsi="Arial" w:cs="Arial"/>
            <w:b w:val="0"/>
            <w:noProof/>
            <w:webHidden/>
          </w:rPr>
          <w:t>17</w:t>
        </w:r>
        <w:r w:rsidR="00546D62" w:rsidRPr="00EB2D0E">
          <w:rPr>
            <w:rFonts w:ascii="Arial" w:hAnsi="Arial" w:cs="Arial"/>
            <w:b w:val="0"/>
            <w:noProof/>
            <w:webHidden/>
          </w:rPr>
          <w:fldChar w:fldCharType="end"/>
        </w:r>
      </w:hyperlink>
    </w:p>
    <w:p w14:paraId="2175DA2B" w14:textId="05E44585" w:rsidR="00546D62" w:rsidRPr="00EB2D0E" w:rsidRDefault="00B10048">
      <w:pPr>
        <w:pStyle w:val="TDC1"/>
        <w:tabs>
          <w:tab w:val="left" w:pos="720"/>
          <w:tab w:val="right" w:leader="dot" w:pos="8828"/>
        </w:tabs>
        <w:rPr>
          <w:rFonts w:ascii="Arial" w:hAnsi="Arial" w:cs="Arial"/>
          <w:b w:val="0"/>
          <w:bCs w:val="0"/>
          <w:caps w:val="0"/>
          <w:noProof/>
          <w:sz w:val="22"/>
          <w:szCs w:val="22"/>
        </w:rPr>
      </w:pPr>
      <w:hyperlink w:anchor="_Toc223542125" w:history="1">
        <w:r w:rsidR="00546D62" w:rsidRPr="00EB2D0E">
          <w:rPr>
            <w:rStyle w:val="Hipervnculo"/>
            <w:rFonts w:ascii="Arial" w:hAnsi="Arial" w:cs="Arial"/>
            <w:b w:val="0"/>
            <w:noProof/>
          </w:rPr>
          <w:t>10.</w:t>
        </w:r>
        <w:r w:rsidR="00546D62" w:rsidRPr="00EB2D0E">
          <w:rPr>
            <w:rFonts w:ascii="Arial" w:hAnsi="Arial" w:cs="Arial"/>
            <w:b w:val="0"/>
            <w:bCs w:val="0"/>
            <w:caps w:val="0"/>
            <w:noProof/>
            <w:sz w:val="22"/>
            <w:szCs w:val="22"/>
          </w:rPr>
          <w:tab/>
        </w:r>
        <w:r w:rsidR="00546D62" w:rsidRPr="00EB2D0E">
          <w:rPr>
            <w:rStyle w:val="Hipervnculo"/>
            <w:rFonts w:ascii="Arial" w:hAnsi="Arial" w:cs="Arial"/>
            <w:b w:val="0"/>
            <w:noProof/>
          </w:rPr>
          <w:t>Diseño operativo</w:t>
        </w:r>
        <w:r w:rsidR="00546D62" w:rsidRPr="00EB2D0E">
          <w:rPr>
            <w:rFonts w:ascii="Arial" w:hAnsi="Arial" w:cs="Arial"/>
            <w:b w:val="0"/>
            <w:noProof/>
            <w:webHidden/>
          </w:rPr>
          <w:tab/>
        </w:r>
        <w:r w:rsidR="00546D62" w:rsidRPr="00EB2D0E">
          <w:rPr>
            <w:rFonts w:ascii="Arial" w:hAnsi="Arial" w:cs="Arial"/>
            <w:b w:val="0"/>
            <w:noProof/>
            <w:webHidden/>
          </w:rPr>
          <w:fldChar w:fldCharType="begin"/>
        </w:r>
        <w:r w:rsidR="00546D62" w:rsidRPr="00EB2D0E">
          <w:rPr>
            <w:rFonts w:ascii="Arial" w:hAnsi="Arial" w:cs="Arial"/>
            <w:b w:val="0"/>
            <w:noProof/>
            <w:webHidden/>
          </w:rPr>
          <w:instrText xml:space="preserve"> PAGEREF _Toc223542125 \h </w:instrText>
        </w:r>
        <w:r w:rsidR="00546D62" w:rsidRPr="00EB2D0E">
          <w:rPr>
            <w:rFonts w:ascii="Arial" w:hAnsi="Arial" w:cs="Arial"/>
            <w:b w:val="0"/>
            <w:noProof/>
            <w:webHidden/>
          </w:rPr>
        </w:r>
        <w:r w:rsidR="00546D62" w:rsidRPr="00EB2D0E">
          <w:rPr>
            <w:rFonts w:ascii="Arial" w:hAnsi="Arial" w:cs="Arial"/>
            <w:b w:val="0"/>
            <w:noProof/>
            <w:webHidden/>
          </w:rPr>
          <w:fldChar w:fldCharType="separate"/>
        </w:r>
        <w:r w:rsidR="00546D62" w:rsidRPr="00EB2D0E">
          <w:rPr>
            <w:rFonts w:ascii="Arial" w:hAnsi="Arial" w:cs="Arial"/>
            <w:b w:val="0"/>
            <w:noProof/>
            <w:webHidden/>
          </w:rPr>
          <w:t>18</w:t>
        </w:r>
        <w:r w:rsidR="00546D62" w:rsidRPr="00EB2D0E">
          <w:rPr>
            <w:rFonts w:ascii="Arial" w:hAnsi="Arial" w:cs="Arial"/>
            <w:b w:val="0"/>
            <w:noProof/>
            <w:webHidden/>
          </w:rPr>
          <w:fldChar w:fldCharType="end"/>
        </w:r>
      </w:hyperlink>
    </w:p>
    <w:p w14:paraId="413F66FB" w14:textId="0FD45CEF" w:rsidR="00546D62" w:rsidRPr="00EB2D0E" w:rsidRDefault="00B10048">
      <w:pPr>
        <w:pStyle w:val="TDC1"/>
        <w:tabs>
          <w:tab w:val="left" w:pos="720"/>
          <w:tab w:val="right" w:leader="dot" w:pos="8828"/>
        </w:tabs>
        <w:rPr>
          <w:rFonts w:ascii="Arial" w:hAnsi="Arial" w:cs="Arial"/>
          <w:b w:val="0"/>
          <w:bCs w:val="0"/>
          <w:caps w:val="0"/>
          <w:noProof/>
          <w:sz w:val="22"/>
          <w:szCs w:val="22"/>
        </w:rPr>
      </w:pPr>
      <w:hyperlink w:anchor="_Toc223542126" w:history="1">
        <w:r w:rsidR="00546D62" w:rsidRPr="00EB2D0E">
          <w:rPr>
            <w:rStyle w:val="Hipervnculo"/>
            <w:rFonts w:ascii="Arial" w:hAnsi="Arial" w:cs="Arial"/>
            <w:b w:val="0"/>
            <w:noProof/>
          </w:rPr>
          <w:t>10.1.</w:t>
        </w:r>
        <w:r w:rsidR="00546D62" w:rsidRPr="00EB2D0E">
          <w:rPr>
            <w:rFonts w:ascii="Arial" w:hAnsi="Arial" w:cs="Arial"/>
            <w:b w:val="0"/>
            <w:bCs w:val="0"/>
            <w:caps w:val="0"/>
            <w:noProof/>
            <w:sz w:val="22"/>
            <w:szCs w:val="22"/>
          </w:rPr>
          <w:tab/>
        </w:r>
        <w:r w:rsidR="00546D62" w:rsidRPr="00EB2D0E">
          <w:rPr>
            <w:rStyle w:val="Hipervnculo"/>
            <w:rFonts w:ascii="Arial" w:hAnsi="Arial" w:cs="Arial"/>
            <w:b w:val="0"/>
            <w:noProof/>
          </w:rPr>
          <w:t>Modalidad presupuestaria</w:t>
        </w:r>
        <w:r w:rsidR="00546D62" w:rsidRPr="00EB2D0E">
          <w:rPr>
            <w:rFonts w:ascii="Arial" w:hAnsi="Arial" w:cs="Arial"/>
            <w:b w:val="0"/>
            <w:noProof/>
            <w:webHidden/>
          </w:rPr>
          <w:tab/>
        </w:r>
        <w:r w:rsidR="00546D62" w:rsidRPr="00EB2D0E">
          <w:rPr>
            <w:rFonts w:ascii="Arial" w:hAnsi="Arial" w:cs="Arial"/>
            <w:b w:val="0"/>
            <w:noProof/>
            <w:webHidden/>
          </w:rPr>
          <w:fldChar w:fldCharType="begin"/>
        </w:r>
        <w:r w:rsidR="00546D62" w:rsidRPr="00EB2D0E">
          <w:rPr>
            <w:rFonts w:ascii="Arial" w:hAnsi="Arial" w:cs="Arial"/>
            <w:b w:val="0"/>
            <w:noProof/>
            <w:webHidden/>
          </w:rPr>
          <w:instrText xml:space="preserve"> PAGEREF _Toc223542126 \h </w:instrText>
        </w:r>
        <w:r w:rsidR="00546D62" w:rsidRPr="00EB2D0E">
          <w:rPr>
            <w:rFonts w:ascii="Arial" w:hAnsi="Arial" w:cs="Arial"/>
            <w:b w:val="0"/>
            <w:noProof/>
            <w:webHidden/>
          </w:rPr>
        </w:r>
        <w:r w:rsidR="00546D62" w:rsidRPr="00EB2D0E">
          <w:rPr>
            <w:rFonts w:ascii="Arial" w:hAnsi="Arial" w:cs="Arial"/>
            <w:b w:val="0"/>
            <w:noProof/>
            <w:webHidden/>
          </w:rPr>
          <w:fldChar w:fldCharType="separate"/>
        </w:r>
        <w:r w:rsidR="00546D62" w:rsidRPr="00EB2D0E">
          <w:rPr>
            <w:rFonts w:ascii="Arial" w:hAnsi="Arial" w:cs="Arial"/>
            <w:b w:val="0"/>
            <w:noProof/>
            <w:webHidden/>
          </w:rPr>
          <w:t>18</w:t>
        </w:r>
        <w:r w:rsidR="00546D62" w:rsidRPr="00EB2D0E">
          <w:rPr>
            <w:rFonts w:ascii="Arial" w:hAnsi="Arial" w:cs="Arial"/>
            <w:b w:val="0"/>
            <w:noProof/>
            <w:webHidden/>
          </w:rPr>
          <w:fldChar w:fldCharType="end"/>
        </w:r>
      </w:hyperlink>
    </w:p>
    <w:p w14:paraId="385E9056" w14:textId="770A2848" w:rsidR="00546D62" w:rsidRPr="00EB2D0E" w:rsidRDefault="00B10048">
      <w:pPr>
        <w:pStyle w:val="TDC1"/>
        <w:tabs>
          <w:tab w:val="left" w:pos="720"/>
          <w:tab w:val="right" w:leader="dot" w:pos="8828"/>
        </w:tabs>
        <w:rPr>
          <w:rFonts w:ascii="Arial" w:hAnsi="Arial" w:cs="Arial"/>
          <w:b w:val="0"/>
          <w:bCs w:val="0"/>
          <w:caps w:val="0"/>
          <w:noProof/>
          <w:sz w:val="22"/>
          <w:szCs w:val="22"/>
        </w:rPr>
      </w:pPr>
      <w:hyperlink w:anchor="_Toc223542127" w:history="1">
        <w:r w:rsidR="00546D62" w:rsidRPr="00EB2D0E">
          <w:rPr>
            <w:rStyle w:val="Hipervnculo"/>
            <w:rFonts w:ascii="Arial" w:hAnsi="Arial" w:cs="Arial"/>
            <w:b w:val="0"/>
            <w:noProof/>
          </w:rPr>
          <w:t>10.2.</w:t>
        </w:r>
        <w:r w:rsidR="00546D62" w:rsidRPr="00EB2D0E">
          <w:rPr>
            <w:rFonts w:ascii="Arial" w:hAnsi="Arial" w:cs="Arial"/>
            <w:b w:val="0"/>
            <w:bCs w:val="0"/>
            <w:caps w:val="0"/>
            <w:noProof/>
            <w:sz w:val="22"/>
            <w:szCs w:val="22"/>
          </w:rPr>
          <w:tab/>
        </w:r>
        <w:r w:rsidR="00546D62" w:rsidRPr="00EB2D0E">
          <w:rPr>
            <w:rStyle w:val="Hipervnculo"/>
            <w:rFonts w:ascii="Arial" w:hAnsi="Arial" w:cs="Arial"/>
            <w:b w:val="0"/>
            <w:noProof/>
          </w:rPr>
          <w:t>Unidades Responsables</w:t>
        </w:r>
        <w:r w:rsidR="00546D62" w:rsidRPr="00EB2D0E">
          <w:rPr>
            <w:rFonts w:ascii="Arial" w:hAnsi="Arial" w:cs="Arial"/>
            <w:b w:val="0"/>
            <w:noProof/>
            <w:webHidden/>
          </w:rPr>
          <w:tab/>
        </w:r>
        <w:r w:rsidR="00546D62" w:rsidRPr="00EB2D0E">
          <w:rPr>
            <w:rFonts w:ascii="Arial" w:hAnsi="Arial" w:cs="Arial"/>
            <w:b w:val="0"/>
            <w:noProof/>
            <w:webHidden/>
          </w:rPr>
          <w:fldChar w:fldCharType="begin"/>
        </w:r>
        <w:r w:rsidR="00546D62" w:rsidRPr="00EB2D0E">
          <w:rPr>
            <w:rFonts w:ascii="Arial" w:hAnsi="Arial" w:cs="Arial"/>
            <w:b w:val="0"/>
            <w:noProof/>
            <w:webHidden/>
          </w:rPr>
          <w:instrText xml:space="preserve"> PAGEREF _Toc223542127 \h </w:instrText>
        </w:r>
        <w:r w:rsidR="00546D62" w:rsidRPr="00EB2D0E">
          <w:rPr>
            <w:rFonts w:ascii="Arial" w:hAnsi="Arial" w:cs="Arial"/>
            <w:b w:val="0"/>
            <w:noProof/>
            <w:webHidden/>
          </w:rPr>
        </w:r>
        <w:r w:rsidR="00546D62" w:rsidRPr="00EB2D0E">
          <w:rPr>
            <w:rFonts w:ascii="Arial" w:hAnsi="Arial" w:cs="Arial"/>
            <w:b w:val="0"/>
            <w:noProof/>
            <w:webHidden/>
          </w:rPr>
          <w:fldChar w:fldCharType="separate"/>
        </w:r>
        <w:r w:rsidR="00546D62" w:rsidRPr="00EB2D0E">
          <w:rPr>
            <w:rFonts w:ascii="Arial" w:hAnsi="Arial" w:cs="Arial"/>
            <w:b w:val="0"/>
            <w:noProof/>
            <w:webHidden/>
          </w:rPr>
          <w:t>18</w:t>
        </w:r>
        <w:r w:rsidR="00546D62" w:rsidRPr="00EB2D0E">
          <w:rPr>
            <w:rFonts w:ascii="Arial" w:hAnsi="Arial" w:cs="Arial"/>
            <w:b w:val="0"/>
            <w:noProof/>
            <w:webHidden/>
          </w:rPr>
          <w:fldChar w:fldCharType="end"/>
        </w:r>
      </w:hyperlink>
    </w:p>
    <w:p w14:paraId="1ED41553" w14:textId="16EE4308" w:rsidR="00546D62" w:rsidRPr="00EB2D0E" w:rsidRDefault="00B10048">
      <w:pPr>
        <w:pStyle w:val="TDC1"/>
        <w:tabs>
          <w:tab w:val="left" w:pos="720"/>
          <w:tab w:val="right" w:leader="dot" w:pos="8828"/>
        </w:tabs>
        <w:rPr>
          <w:rFonts w:ascii="Arial" w:hAnsi="Arial" w:cs="Arial"/>
          <w:b w:val="0"/>
          <w:bCs w:val="0"/>
          <w:caps w:val="0"/>
          <w:noProof/>
          <w:sz w:val="22"/>
          <w:szCs w:val="22"/>
        </w:rPr>
      </w:pPr>
      <w:hyperlink w:anchor="_Toc223542128" w:history="1">
        <w:r w:rsidR="00546D62" w:rsidRPr="00EB2D0E">
          <w:rPr>
            <w:rStyle w:val="Hipervnculo"/>
            <w:rFonts w:ascii="Arial" w:hAnsi="Arial" w:cs="Arial"/>
            <w:b w:val="0"/>
            <w:noProof/>
          </w:rPr>
          <w:t>10.3.</w:t>
        </w:r>
        <w:r w:rsidR="00546D62" w:rsidRPr="00EB2D0E">
          <w:rPr>
            <w:rFonts w:ascii="Arial" w:hAnsi="Arial" w:cs="Arial"/>
            <w:b w:val="0"/>
            <w:bCs w:val="0"/>
            <w:caps w:val="0"/>
            <w:noProof/>
            <w:sz w:val="22"/>
            <w:szCs w:val="22"/>
          </w:rPr>
          <w:tab/>
        </w:r>
        <w:r w:rsidR="00546D62" w:rsidRPr="00EB2D0E">
          <w:rPr>
            <w:rStyle w:val="Hipervnculo"/>
            <w:rFonts w:ascii="Arial" w:hAnsi="Arial" w:cs="Arial"/>
            <w:b w:val="0"/>
            <w:noProof/>
          </w:rPr>
          <w:t>Bienes y servicios</w:t>
        </w:r>
        <w:r w:rsidR="00546D62" w:rsidRPr="00EB2D0E">
          <w:rPr>
            <w:rFonts w:ascii="Arial" w:hAnsi="Arial" w:cs="Arial"/>
            <w:b w:val="0"/>
            <w:noProof/>
            <w:webHidden/>
          </w:rPr>
          <w:tab/>
        </w:r>
        <w:r w:rsidR="00546D62" w:rsidRPr="00EB2D0E">
          <w:rPr>
            <w:rFonts w:ascii="Arial" w:hAnsi="Arial" w:cs="Arial"/>
            <w:b w:val="0"/>
            <w:noProof/>
            <w:webHidden/>
          </w:rPr>
          <w:fldChar w:fldCharType="begin"/>
        </w:r>
        <w:r w:rsidR="00546D62" w:rsidRPr="00EB2D0E">
          <w:rPr>
            <w:rFonts w:ascii="Arial" w:hAnsi="Arial" w:cs="Arial"/>
            <w:b w:val="0"/>
            <w:noProof/>
            <w:webHidden/>
          </w:rPr>
          <w:instrText xml:space="preserve"> PAGEREF _Toc223542128 \h </w:instrText>
        </w:r>
        <w:r w:rsidR="00546D62" w:rsidRPr="00EB2D0E">
          <w:rPr>
            <w:rFonts w:ascii="Arial" w:hAnsi="Arial" w:cs="Arial"/>
            <w:b w:val="0"/>
            <w:noProof/>
            <w:webHidden/>
          </w:rPr>
        </w:r>
        <w:r w:rsidR="00546D62" w:rsidRPr="00EB2D0E">
          <w:rPr>
            <w:rFonts w:ascii="Arial" w:hAnsi="Arial" w:cs="Arial"/>
            <w:b w:val="0"/>
            <w:noProof/>
            <w:webHidden/>
          </w:rPr>
          <w:fldChar w:fldCharType="separate"/>
        </w:r>
        <w:r w:rsidR="00546D62" w:rsidRPr="00EB2D0E">
          <w:rPr>
            <w:rFonts w:ascii="Arial" w:hAnsi="Arial" w:cs="Arial"/>
            <w:b w:val="0"/>
            <w:noProof/>
            <w:webHidden/>
          </w:rPr>
          <w:t>18</w:t>
        </w:r>
        <w:r w:rsidR="00546D62" w:rsidRPr="00EB2D0E">
          <w:rPr>
            <w:rFonts w:ascii="Arial" w:hAnsi="Arial" w:cs="Arial"/>
            <w:b w:val="0"/>
            <w:noProof/>
            <w:webHidden/>
          </w:rPr>
          <w:fldChar w:fldCharType="end"/>
        </w:r>
      </w:hyperlink>
    </w:p>
    <w:p w14:paraId="4942E213" w14:textId="778F3B6A" w:rsidR="00546D62" w:rsidRPr="00EB2D0E" w:rsidRDefault="00B10048">
      <w:pPr>
        <w:pStyle w:val="TDC1"/>
        <w:tabs>
          <w:tab w:val="left" w:pos="720"/>
          <w:tab w:val="right" w:leader="dot" w:pos="8828"/>
        </w:tabs>
        <w:rPr>
          <w:rFonts w:ascii="Arial" w:hAnsi="Arial" w:cs="Arial"/>
          <w:b w:val="0"/>
          <w:bCs w:val="0"/>
          <w:caps w:val="0"/>
          <w:noProof/>
          <w:sz w:val="22"/>
          <w:szCs w:val="22"/>
        </w:rPr>
      </w:pPr>
      <w:hyperlink w:anchor="_Toc223542129" w:history="1">
        <w:r w:rsidR="00546D62" w:rsidRPr="00EB2D0E">
          <w:rPr>
            <w:rStyle w:val="Hipervnculo"/>
            <w:rFonts w:ascii="Arial" w:hAnsi="Arial" w:cs="Arial"/>
            <w:b w:val="0"/>
            <w:noProof/>
          </w:rPr>
          <w:t>10.4.</w:t>
        </w:r>
        <w:r w:rsidR="00546D62" w:rsidRPr="00EB2D0E">
          <w:rPr>
            <w:rFonts w:ascii="Arial" w:hAnsi="Arial" w:cs="Arial"/>
            <w:b w:val="0"/>
            <w:bCs w:val="0"/>
            <w:caps w:val="0"/>
            <w:noProof/>
            <w:sz w:val="22"/>
            <w:szCs w:val="22"/>
          </w:rPr>
          <w:tab/>
        </w:r>
        <w:r w:rsidR="00546D62" w:rsidRPr="00EB2D0E">
          <w:rPr>
            <w:rStyle w:val="Hipervnculo"/>
            <w:rFonts w:ascii="Arial" w:hAnsi="Arial" w:cs="Arial"/>
            <w:b w:val="0"/>
            <w:noProof/>
          </w:rPr>
          <w:t>Cobertura</w:t>
        </w:r>
        <w:r w:rsidR="00546D62" w:rsidRPr="00EB2D0E">
          <w:rPr>
            <w:rFonts w:ascii="Arial" w:hAnsi="Arial" w:cs="Arial"/>
            <w:b w:val="0"/>
            <w:noProof/>
            <w:webHidden/>
          </w:rPr>
          <w:tab/>
        </w:r>
        <w:r w:rsidR="00546D62" w:rsidRPr="00EB2D0E">
          <w:rPr>
            <w:rFonts w:ascii="Arial" w:hAnsi="Arial" w:cs="Arial"/>
            <w:b w:val="0"/>
            <w:noProof/>
            <w:webHidden/>
          </w:rPr>
          <w:fldChar w:fldCharType="begin"/>
        </w:r>
        <w:r w:rsidR="00546D62" w:rsidRPr="00EB2D0E">
          <w:rPr>
            <w:rFonts w:ascii="Arial" w:hAnsi="Arial" w:cs="Arial"/>
            <w:b w:val="0"/>
            <w:noProof/>
            <w:webHidden/>
          </w:rPr>
          <w:instrText xml:space="preserve"> PAGEREF _Toc223542129 \h </w:instrText>
        </w:r>
        <w:r w:rsidR="00546D62" w:rsidRPr="00EB2D0E">
          <w:rPr>
            <w:rFonts w:ascii="Arial" w:hAnsi="Arial" w:cs="Arial"/>
            <w:b w:val="0"/>
            <w:noProof/>
            <w:webHidden/>
          </w:rPr>
        </w:r>
        <w:r w:rsidR="00546D62" w:rsidRPr="00EB2D0E">
          <w:rPr>
            <w:rFonts w:ascii="Arial" w:hAnsi="Arial" w:cs="Arial"/>
            <w:b w:val="0"/>
            <w:noProof/>
            <w:webHidden/>
          </w:rPr>
          <w:fldChar w:fldCharType="separate"/>
        </w:r>
        <w:r w:rsidR="00546D62" w:rsidRPr="00EB2D0E">
          <w:rPr>
            <w:rFonts w:ascii="Arial" w:hAnsi="Arial" w:cs="Arial"/>
            <w:b w:val="0"/>
            <w:noProof/>
            <w:webHidden/>
          </w:rPr>
          <w:t>18</w:t>
        </w:r>
        <w:r w:rsidR="00546D62" w:rsidRPr="00EB2D0E">
          <w:rPr>
            <w:rFonts w:ascii="Arial" w:hAnsi="Arial" w:cs="Arial"/>
            <w:b w:val="0"/>
            <w:noProof/>
            <w:webHidden/>
          </w:rPr>
          <w:fldChar w:fldCharType="end"/>
        </w:r>
      </w:hyperlink>
    </w:p>
    <w:p w14:paraId="25E7D356" w14:textId="3F8974C1" w:rsidR="00546D62" w:rsidRPr="00EB2D0E" w:rsidRDefault="00B10048">
      <w:pPr>
        <w:pStyle w:val="TDC1"/>
        <w:tabs>
          <w:tab w:val="left" w:pos="720"/>
          <w:tab w:val="right" w:leader="dot" w:pos="8828"/>
        </w:tabs>
        <w:rPr>
          <w:rFonts w:ascii="Arial" w:hAnsi="Arial" w:cs="Arial"/>
          <w:b w:val="0"/>
          <w:bCs w:val="0"/>
          <w:caps w:val="0"/>
          <w:noProof/>
          <w:sz w:val="22"/>
          <w:szCs w:val="22"/>
        </w:rPr>
      </w:pPr>
      <w:hyperlink w:anchor="_Toc223542130" w:history="1">
        <w:r w:rsidR="00546D62" w:rsidRPr="00EB2D0E">
          <w:rPr>
            <w:rStyle w:val="Hipervnculo"/>
            <w:rFonts w:ascii="Arial" w:hAnsi="Arial" w:cs="Arial"/>
            <w:b w:val="0"/>
            <w:noProof/>
          </w:rPr>
          <w:t>10.5.</w:t>
        </w:r>
        <w:r w:rsidR="00546D62" w:rsidRPr="00EB2D0E">
          <w:rPr>
            <w:rFonts w:ascii="Arial" w:hAnsi="Arial" w:cs="Arial"/>
            <w:b w:val="0"/>
            <w:bCs w:val="0"/>
            <w:caps w:val="0"/>
            <w:noProof/>
            <w:sz w:val="22"/>
            <w:szCs w:val="22"/>
          </w:rPr>
          <w:tab/>
        </w:r>
        <w:r w:rsidR="00546D62" w:rsidRPr="00EB2D0E">
          <w:rPr>
            <w:rStyle w:val="Hipervnculo"/>
            <w:rFonts w:ascii="Arial" w:hAnsi="Arial" w:cs="Arial"/>
            <w:b w:val="0"/>
            <w:noProof/>
          </w:rPr>
          <w:t>Registro de población atendida</w:t>
        </w:r>
        <w:r w:rsidR="00546D62" w:rsidRPr="00EB2D0E">
          <w:rPr>
            <w:rFonts w:ascii="Arial" w:hAnsi="Arial" w:cs="Arial"/>
            <w:b w:val="0"/>
            <w:noProof/>
            <w:webHidden/>
          </w:rPr>
          <w:tab/>
        </w:r>
        <w:r w:rsidR="00546D62" w:rsidRPr="00EB2D0E">
          <w:rPr>
            <w:rFonts w:ascii="Arial" w:hAnsi="Arial" w:cs="Arial"/>
            <w:b w:val="0"/>
            <w:noProof/>
            <w:webHidden/>
          </w:rPr>
          <w:fldChar w:fldCharType="begin"/>
        </w:r>
        <w:r w:rsidR="00546D62" w:rsidRPr="00EB2D0E">
          <w:rPr>
            <w:rFonts w:ascii="Arial" w:hAnsi="Arial" w:cs="Arial"/>
            <w:b w:val="0"/>
            <w:noProof/>
            <w:webHidden/>
          </w:rPr>
          <w:instrText xml:space="preserve"> PAGEREF _Toc223542130 \h </w:instrText>
        </w:r>
        <w:r w:rsidR="00546D62" w:rsidRPr="00EB2D0E">
          <w:rPr>
            <w:rFonts w:ascii="Arial" w:hAnsi="Arial" w:cs="Arial"/>
            <w:b w:val="0"/>
            <w:noProof/>
            <w:webHidden/>
          </w:rPr>
        </w:r>
        <w:r w:rsidR="00546D62" w:rsidRPr="00EB2D0E">
          <w:rPr>
            <w:rFonts w:ascii="Arial" w:hAnsi="Arial" w:cs="Arial"/>
            <w:b w:val="0"/>
            <w:noProof/>
            <w:webHidden/>
          </w:rPr>
          <w:fldChar w:fldCharType="separate"/>
        </w:r>
        <w:r w:rsidR="00546D62" w:rsidRPr="00EB2D0E">
          <w:rPr>
            <w:rFonts w:ascii="Arial" w:hAnsi="Arial" w:cs="Arial"/>
            <w:b w:val="0"/>
            <w:noProof/>
            <w:webHidden/>
          </w:rPr>
          <w:t>19</w:t>
        </w:r>
        <w:r w:rsidR="00546D62" w:rsidRPr="00EB2D0E">
          <w:rPr>
            <w:rFonts w:ascii="Arial" w:hAnsi="Arial" w:cs="Arial"/>
            <w:b w:val="0"/>
            <w:noProof/>
            <w:webHidden/>
          </w:rPr>
          <w:fldChar w:fldCharType="end"/>
        </w:r>
      </w:hyperlink>
    </w:p>
    <w:p w14:paraId="49A35B50" w14:textId="5BF3C76F" w:rsidR="00546D62" w:rsidRPr="00EB2D0E" w:rsidRDefault="00B10048">
      <w:pPr>
        <w:pStyle w:val="TDC1"/>
        <w:tabs>
          <w:tab w:val="left" w:pos="720"/>
          <w:tab w:val="right" w:leader="dot" w:pos="8828"/>
        </w:tabs>
        <w:rPr>
          <w:rFonts w:ascii="Arial" w:hAnsi="Arial" w:cs="Arial"/>
          <w:b w:val="0"/>
          <w:bCs w:val="0"/>
          <w:caps w:val="0"/>
          <w:noProof/>
          <w:sz w:val="22"/>
          <w:szCs w:val="22"/>
        </w:rPr>
      </w:pPr>
      <w:hyperlink w:anchor="_Toc223542131" w:history="1">
        <w:r w:rsidR="00546D62" w:rsidRPr="00EB2D0E">
          <w:rPr>
            <w:rStyle w:val="Hipervnculo"/>
            <w:rFonts w:ascii="Arial" w:hAnsi="Arial" w:cs="Arial"/>
            <w:b w:val="0"/>
            <w:noProof/>
          </w:rPr>
          <w:t>11.</w:t>
        </w:r>
        <w:r w:rsidR="00546D62" w:rsidRPr="00EB2D0E">
          <w:rPr>
            <w:rFonts w:ascii="Arial" w:hAnsi="Arial" w:cs="Arial"/>
            <w:b w:val="0"/>
            <w:bCs w:val="0"/>
            <w:caps w:val="0"/>
            <w:noProof/>
            <w:sz w:val="22"/>
            <w:szCs w:val="22"/>
          </w:rPr>
          <w:tab/>
        </w:r>
        <w:r w:rsidR="00546D62" w:rsidRPr="00EB2D0E">
          <w:rPr>
            <w:rStyle w:val="Hipervnculo"/>
            <w:rFonts w:ascii="Arial" w:hAnsi="Arial" w:cs="Arial"/>
            <w:b w:val="0"/>
            <w:noProof/>
          </w:rPr>
          <w:t>Análisis de similitudes, complementariedades y duplicidades</w:t>
        </w:r>
        <w:r w:rsidR="00546D62" w:rsidRPr="00EB2D0E">
          <w:rPr>
            <w:rFonts w:ascii="Arial" w:hAnsi="Arial" w:cs="Arial"/>
            <w:b w:val="0"/>
            <w:noProof/>
            <w:webHidden/>
          </w:rPr>
          <w:tab/>
        </w:r>
        <w:r w:rsidR="00546D62" w:rsidRPr="00EB2D0E">
          <w:rPr>
            <w:rFonts w:ascii="Arial" w:hAnsi="Arial" w:cs="Arial"/>
            <w:b w:val="0"/>
            <w:noProof/>
            <w:webHidden/>
          </w:rPr>
          <w:fldChar w:fldCharType="begin"/>
        </w:r>
        <w:r w:rsidR="00546D62" w:rsidRPr="00EB2D0E">
          <w:rPr>
            <w:rFonts w:ascii="Arial" w:hAnsi="Arial" w:cs="Arial"/>
            <w:b w:val="0"/>
            <w:noProof/>
            <w:webHidden/>
          </w:rPr>
          <w:instrText xml:space="preserve"> PAGEREF _Toc223542131 \h </w:instrText>
        </w:r>
        <w:r w:rsidR="00546D62" w:rsidRPr="00EB2D0E">
          <w:rPr>
            <w:rFonts w:ascii="Arial" w:hAnsi="Arial" w:cs="Arial"/>
            <w:b w:val="0"/>
            <w:noProof/>
            <w:webHidden/>
          </w:rPr>
        </w:r>
        <w:r w:rsidR="00546D62" w:rsidRPr="00EB2D0E">
          <w:rPr>
            <w:rFonts w:ascii="Arial" w:hAnsi="Arial" w:cs="Arial"/>
            <w:b w:val="0"/>
            <w:noProof/>
            <w:webHidden/>
          </w:rPr>
          <w:fldChar w:fldCharType="separate"/>
        </w:r>
        <w:r w:rsidR="00546D62" w:rsidRPr="00EB2D0E">
          <w:rPr>
            <w:rFonts w:ascii="Arial" w:hAnsi="Arial" w:cs="Arial"/>
            <w:b w:val="0"/>
            <w:noProof/>
            <w:webHidden/>
          </w:rPr>
          <w:t>20</w:t>
        </w:r>
        <w:r w:rsidR="00546D62" w:rsidRPr="00EB2D0E">
          <w:rPr>
            <w:rFonts w:ascii="Arial" w:hAnsi="Arial" w:cs="Arial"/>
            <w:b w:val="0"/>
            <w:noProof/>
            <w:webHidden/>
          </w:rPr>
          <w:fldChar w:fldCharType="end"/>
        </w:r>
      </w:hyperlink>
    </w:p>
    <w:p w14:paraId="1AF2FA6F" w14:textId="5C580F0B" w:rsidR="00546D62" w:rsidRPr="00EB2D0E" w:rsidRDefault="00B10048">
      <w:pPr>
        <w:pStyle w:val="TDC1"/>
        <w:tabs>
          <w:tab w:val="left" w:pos="720"/>
          <w:tab w:val="right" w:leader="dot" w:pos="8828"/>
        </w:tabs>
        <w:rPr>
          <w:rFonts w:ascii="Arial" w:hAnsi="Arial" w:cs="Arial"/>
          <w:b w:val="0"/>
          <w:bCs w:val="0"/>
          <w:caps w:val="0"/>
          <w:noProof/>
          <w:sz w:val="22"/>
          <w:szCs w:val="22"/>
        </w:rPr>
      </w:pPr>
      <w:hyperlink w:anchor="_Toc223542132" w:history="1">
        <w:r w:rsidR="00546D62" w:rsidRPr="00EB2D0E">
          <w:rPr>
            <w:rStyle w:val="Hipervnculo"/>
            <w:rFonts w:ascii="Arial" w:hAnsi="Arial" w:cs="Arial"/>
            <w:b w:val="0"/>
            <w:noProof/>
          </w:rPr>
          <w:t>12.</w:t>
        </w:r>
        <w:r w:rsidR="00546D62" w:rsidRPr="00EB2D0E">
          <w:rPr>
            <w:rFonts w:ascii="Arial" w:hAnsi="Arial" w:cs="Arial"/>
            <w:b w:val="0"/>
            <w:bCs w:val="0"/>
            <w:caps w:val="0"/>
            <w:noProof/>
            <w:sz w:val="22"/>
            <w:szCs w:val="22"/>
          </w:rPr>
          <w:tab/>
        </w:r>
        <w:r w:rsidR="00546D62" w:rsidRPr="00EB2D0E">
          <w:rPr>
            <w:rStyle w:val="Hipervnculo"/>
            <w:rFonts w:ascii="Arial" w:hAnsi="Arial" w:cs="Arial"/>
            <w:b w:val="0"/>
            <w:noProof/>
          </w:rPr>
          <w:t>Instrumento de Seguimiento del Desempeño</w:t>
        </w:r>
        <w:r w:rsidR="00546D62" w:rsidRPr="00EB2D0E">
          <w:rPr>
            <w:rFonts w:ascii="Arial" w:hAnsi="Arial" w:cs="Arial"/>
            <w:b w:val="0"/>
            <w:noProof/>
            <w:webHidden/>
          </w:rPr>
          <w:tab/>
        </w:r>
        <w:r w:rsidR="00546D62" w:rsidRPr="00EB2D0E">
          <w:rPr>
            <w:rFonts w:ascii="Arial" w:hAnsi="Arial" w:cs="Arial"/>
            <w:b w:val="0"/>
            <w:noProof/>
            <w:webHidden/>
          </w:rPr>
          <w:fldChar w:fldCharType="begin"/>
        </w:r>
        <w:r w:rsidR="00546D62" w:rsidRPr="00EB2D0E">
          <w:rPr>
            <w:rFonts w:ascii="Arial" w:hAnsi="Arial" w:cs="Arial"/>
            <w:b w:val="0"/>
            <w:noProof/>
            <w:webHidden/>
          </w:rPr>
          <w:instrText xml:space="preserve"> PAGEREF _Toc223542132 \h </w:instrText>
        </w:r>
        <w:r w:rsidR="00546D62" w:rsidRPr="00EB2D0E">
          <w:rPr>
            <w:rFonts w:ascii="Arial" w:hAnsi="Arial" w:cs="Arial"/>
            <w:b w:val="0"/>
            <w:noProof/>
            <w:webHidden/>
          </w:rPr>
        </w:r>
        <w:r w:rsidR="00546D62" w:rsidRPr="00EB2D0E">
          <w:rPr>
            <w:rFonts w:ascii="Arial" w:hAnsi="Arial" w:cs="Arial"/>
            <w:b w:val="0"/>
            <w:noProof/>
            <w:webHidden/>
          </w:rPr>
          <w:fldChar w:fldCharType="separate"/>
        </w:r>
        <w:r w:rsidR="00546D62" w:rsidRPr="00EB2D0E">
          <w:rPr>
            <w:rFonts w:ascii="Arial" w:hAnsi="Arial" w:cs="Arial"/>
            <w:b w:val="0"/>
            <w:noProof/>
            <w:webHidden/>
          </w:rPr>
          <w:t>22</w:t>
        </w:r>
        <w:r w:rsidR="00546D62" w:rsidRPr="00EB2D0E">
          <w:rPr>
            <w:rFonts w:ascii="Arial" w:hAnsi="Arial" w:cs="Arial"/>
            <w:b w:val="0"/>
            <w:noProof/>
            <w:webHidden/>
          </w:rPr>
          <w:fldChar w:fldCharType="end"/>
        </w:r>
      </w:hyperlink>
    </w:p>
    <w:p w14:paraId="767E3D27" w14:textId="0BDE4D6B" w:rsidR="00546D62" w:rsidRPr="00EB2D0E" w:rsidRDefault="00B10048">
      <w:pPr>
        <w:pStyle w:val="TDC1"/>
        <w:tabs>
          <w:tab w:val="left" w:pos="720"/>
          <w:tab w:val="right" w:leader="dot" w:pos="8828"/>
        </w:tabs>
        <w:rPr>
          <w:rFonts w:ascii="Arial" w:hAnsi="Arial" w:cs="Arial"/>
          <w:b w:val="0"/>
          <w:bCs w:val="0"/>
          <w:caps w:val="0"/>
          <w:noProof/>
          <w:sz w:val="22"/>
          <w:szCs w:val="22"/>
        </w:rPr>
      </w:pPr>
      <w:hyperlink w:anchor="_Toc223542133" w:history="1">
        <w:r w:rsidR="00546D62" w:rsidRPr="00EB2D0E">
          <w:rPr>
            <w:rStyle w:val="Hipervnculo"/>
            <w:rFonts w:ascii="Arial" w:hAnsi="Arial" w:cs="Arial"/>
            <w:b w:val="0"/>
            <w:noProof/>
          </w:rPr>
          <w:t>13.</w:t>
        </w:r>
        <w:r w:rsidR="00546D62" w:rsidRPr="00EB2D0E">
          <w:rPr>
            <w:rFonts w:ascii="Arial" w:hAnsi="Arial" w:cs="Arial"/>
            <w:b w:val="0"/>
            <w:bCs w:val="0"/>
            <w:caps w:val="0"/>
            <w:noProof/>
            <w:sz w:val="22"/>
            <w:szCs w:val="22"/>
          </w:rPr>
          <w:tab/>
        </w:r>
        <w:r w:rsidR="00546D62" w:rsidRPr="00EB2D0E">
          <w:rPr>
            <w:rStyle w:val="Hipervnculo"/>
            <w:rFonts w:ascii="Arial" w:hAnsi="Arial" w:cs="Arial"/>
            <w:b w:val="0"/>
            <w:noProof/>
          </w:rPr>
          <w:t>Análisis presupuestal</w:t>
        </w:r>
        <w:r w:rsidR="00546D62" w:rsidRPr="00EB2D0E">
          <w:rPr>
            <w:rFonts w:ascii="Arial" w:hAnsi="Arial" w:cs="Arial"/>
            <w:b w:val="0"/>
            <w:noProof/>
            <w:webHidden/>
          </w:rPr>
          <w:tab/>
        </w:r>
        <w:r w:rsidR="00546D62" w:rsidRPr="00EB2D0E">
          <w:rPr>
            <w:rFonts w:ascii="Arial" w:hAnsi="Arial" w:cs="Arial"/>
            <w:b w:val="0"/>
            <w:noProof/>
            <w:webHidden/>
          </w:rPr>
          <w:fldChar w:fldCharType="begin"/>
        </w:r>
        <w:r w:rsidR="00546D62" w:rsidRPr="00EB2D0E">
          <w:rPr>
            <w:rFonts w:ascii="Arial" w:hAnsi="Arial" w:cs="Arial"/>
            <w:b w:val="0"/>
            <w:noProof/>
            <w:webHidden/>
          </w:rPr>
          <w:instrText xml:space="preserve"> PAGEREF _Toc223542133 \h </w:instrText>
        </w:r>
        <w:r w:rsidR="00546D62" w:rsidRPr="00EB2D0E">
          <w:rPr>
            <w:rFonts w:ascii="Arial" w:hAnsi="Arial" w:cs="Arial"/>
            <w:b w:val="0"/>
            <w:noProof/>
            <w:webHidden/>
          </w:rPr>
        </w:r>
        <w:r w:rsidR="00546D62" w:rsidRPr="00EB2D0E">
          <w:rPr>
            <w:rFonts w:ascii="Arial" w:hAnsi="Arial" w:cs="Arial"/>
            <w:b w:val="0"/>
            <w:noProof/>
            <w:webHidden/>
          </w:rPr>
          <w:fldChar w:fldCharType="separate"/>
        </w:r>
        <w:r w:rsidR="00546D62" w:rsidRPr="00EB2D0E">
          <w:rPr>
            <w:rFonts w:ascii="Arial" w:hAnsi="Arial" w:cs="Arial"/>
            <w:b w:val="0"/>
            <w:noProof/>
            <w:webHidden/>
          </w:rPr>
          <w:t>23</w:t>
        </w:r>
        <w:r w:rsidR="00546D62" w:rsidRPr="00EB2D0E">
          <w:rPr>
            <w:rFonts w:ascii="Arial" w:hAnsi="Arial" w:cs="Arial"/>
            <w:b w:val="0"/>
            <w:noProof/>
            <w:webHidden/>
          </w:rPr>
          <w:fldChar w:fldCharType="end"/>
        </w:r>
      </w:hyperlink>
    </w:p>
    <w:p w14:paraId="2B7BCF14" w14:textId="5CA85024" w:rsidR="0031219F" w:rsidRPr="00EB2D0E" w:rsidRDefault="006F390A" w:rsidP="00881C94">
      <w:pPr>
        <w:spacing w:before="120" w:after="120" w:line="276" w:lineRule="auto"/>
        <w:jc w:val="both"/>
        <w:rPr>
          <w:rFonts w:ascii="Arial" w:hAnsi="Arial" w:cs="Arial"/>
          <w:sz w:val="20"/>
        </w:rPr>
      </w:pPr>
      <w:r w:rsidRPr="00EB2D0E">
        <w:rPr>
          <w:rFonts w:ascii="Arial" w:hAnsi="Arial" w:cs="Arial"/>
          <w:bCs/>
          <w:sz w:val="20"/>
          <w:szCs w:val="22"/>
        </w:rPr>
        <w:fldChar w:fldCharType="end"/>
      </w:r>
    </w:p>
    <w:p w14:paraId="47C40895" w14:textId="77777777" w:rsidR="00E17FE6" w:rsidRPr="00EB2D0E" w:rsidRDefault="00E17FE6" w:rsidP="00881C94">
      <w:pPr>
        <w:spacing w:before="120" w:after="120" w:line="276" w:lineRule="auto"/>
        <w:jc w:val="both"/>
        <w:rPr>
          <w:rFonts w:ascii="Arial" w:hAnsi="Arial" w:cs="Arial"/>
        </w:rPr>
      </w:pPr>
      <w:r w:rsidRPr="00EB2D0E">
        <w:rPr>
          <w:rFonts w:ascii="Arial" w:hAnsi="Arial" w:cs="Arial"/>
        </w:rPr>
        <w:br w:type="page"/>
      </w:r>
    </w:p>
    <w:p w14:paraId="2A0953D4" w14:textId="22A52FA7" w:rsidR="009A0DC9" w:rsidRPr="00EB2D0E" w:rsidRDefault="009A0DC9" w:rsidP="00881C94">
      <w:pPr>
        <w:pStyle w:val="Ttulo1"/>
        <w:spacing w:line="276" w:lineRule="auto"/>
        <w:jc w:val="both"/>
        <w:rPr>
          <w:rFonts w:ascii="Arial" w:hAnsi="Arial" w:cs="Arial"/>
          <w:b/>
          <w:bCs/>
          <w:color w:val="1E5B4F"/>
          <w:sz w:val="22"/>
          <w:szCs w:val="22"/>
        </w:rPr>
      </w:pPr>
      <w:bookmarkStart w:id="0" w:name="_Toc223542111"/>
      <w:r w:rsidRPr="00EB2D0E">
        <w:rPr>
          <w:rFonts w:ascii="Arial" w:hAnsi="Arial" w:cs="Arial"/>
          <w:b/>
          <w:bCs/>
          <w:color w:val="1E5B4F"/>
          <w:sz w:val="22"/>
          <w:szCs w:val="22"/>
        </w:rPr>
        <w:lastRenderedPageBreak/>
        <w:t>Datos de identificación del Programa presupuestario</w:t>
      </w:r>
      <w:r w:rsidR="005D309A" w:rsidRPr="00EB2D0E">
        <w:rPr>
          <w:rFonts w:ascii="Arial" w:hAnsi="Arial" w:cs="Arial"/>
          <w:b/>
          <w:bCs/>
          <w:color w:val="1E5B4F"/>
          <w:sz w:val="22"/>
          <w:szCs w:val="22"/>
        </w:rPr>
        <w:t xml:space="preserve"> (Pp)</w:t>
      </w:r>
      <w:bookmarkEnd w:id="0"/>
    </w:p>
    <w:p w14:paraId="07513584" w14:textId="77777777" w:rsidR="005423A0" w:rsidRPr="00EB2D0E" w:rsidRDefault="005423A0" w:rsidP="00881C94">
      <w:pPr>
        <w:spacing w:line="276" w:lineRule="auto"/>
        <w:jc w:val="both"/>
        <w:rPr>
          <w:rFonts w:ascii="Arial" w:hAnsi="Arial" w:cs="Arial"/>
        </w:rPr>
      </w:pPr>
    </w:p>
    <w:tbl>
      <w:tblPr>
        <w:tblStyle w:val="Tablaconcuadrcula"/>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263"/>
        <w:gridCol w:w="6565"/>
      </w:tblGrid>
      <w:tr w:rsidR="009A0DC9" w:rsidRPr="00EB2D0E" w14:paraId="105217A2" w14:textId="77777777" w:rsidTr="009C569F">
        <w:trPr>
          <w:trHeight w:val="454"/>
        </w:trPr>
        <w:tc>
          <w:tcPr>
            <w:tcW w:w="2263" w:type="dxa"/>
            <w:tcBorders>
              <w:right w:val="single" w:sz="4" w:space="0" w:color="D9D9D9" w:themeColor="background1" w:themeShade="D9"/>
            </w:tcBorders>
            <w:shd w:val="clear" w:color="auto" w:fill="1E5B4F"/>
            <w:vAlign w:val="center"/>
          </w:tcPr>
          <w:p w14:paraId="063DF351" w14:textId="77777777" w:rsidR="009A0DC9" w:rsidRPr="00EB2D0E" w:rsidRDefault="009A0DC9" w:rsidP="00881C94">
            <w:pPr>
              <w:spacing w:line="276" w:lineRule="auto"/>
              <w:jc w:val="both"/>
              <w:rPr>
                <w:rFonts w:ascii="Arial" w:hAnsi="Arial" w:cs="Arial"/>
                <w:b/>
                <w:bCs/>
                <w:color w:val="FFFFFF" w:themeColor="background1"/>
                <w:sz w:val="20"/>
                <w:szCs w:val="20"/>
              </w:rPr>
            </w:pPr>
            <w:r w:rsidRPr="00EB2D0E">
              <w:rPr>
                <w:rFonts w:ascii="Arial" w:hAnsi="Arial" w:cs="Arial"/>
                <w:b/>
                <w:bCs/>
                <w:color w:val="FFFFFF" w:themeColor="background1"/>
                <w:sz w:val="20"/>
                <w:szCs w:val="20"/>
              </w:rPr>
              <w:t xml:space="preserve">Modalidad del </w:t>
            </w:r>
            <w:proofErr w:type="spellStart"/>
            <w:r w:rsidRPr="00EB2D0E">
              <w:rPr>
                <w:rFonts w:ascii="Arial" w:hAnsi="Arial" w:cs="Arial"/>
                <w:b/>
                <w:bCs/>
                <w:color w:val="FFFFFF" w:themeColor="background1"/>
                <w:sz w:val="20"/>
                <w:szCs w:val="20"/>
              </w:rPr>
              <w:t>Pp</w:t>
            </w:r>
            <w:proofErr w:type="spellEnd"/>
          </w:p>
        </w:tc>
        <w:tc>
          <w:tcPr>
            <w:tcW w:w="656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1AC0BEC" w14:textId="509F7C86" w:rsidR="009A0DC9" w:rsidRPr="00EB2D0E" w:rsidRDefault="009A0DC9" w:rsidP="00881C94">
            <w:pPr>
              <w:spacing w:line="276" w:lineRule="auto"/>
              <w:jc w:val="both"/>
              <w:rPr>
                <w:rFonts w:ascii="Arial" w:hAnsi="Arial" w:cs="Arial"/>
                <w:i/>
                <w:iCs/>
                <w:sz w:val="20"/>
                <w:szCs w:val="20"/>
              </w:rPr>
            </w:pPr>
            <w:r w:rsidRPr="00EB2D0E">
              <w:rPr>
                <w:rFonts w:ascii="Arial" w:hAnsi="Arial" w:cs="Arial"/>
                <w:i/>
                <w:iCs/>
                <w:sz w:val="20"/>
                <w:szCs w:val="20"/>
              </w:rPr>
              <w:t>[Indicar la letra de la modalidad del Pp]</w:t>
            </w:r>
          </w:p>
        </w:tc>
      </w:tr>
      <w:tr w:rsidR="009A0DC9" w:rsidRPr="00EB2D0E" w14:paraId="6F76C0BA" w14:textId="77777777" w:rsidTr="009C569F">
        <w:trPr>
          <w:trHeight w:val="397"/>
        </w:trPr>
        <w:tc>
          <w:tcPr>
            <w:tcW w:w="2263" w:type="dxa"/>
            <w:tcBorders>
              <w:right w:val="single" w:sz="4" w:space="0" w:color="D9D9D9" w:themeColor="background1" w:themeShade="D9"/>
            </w:tcBorders>
            <w:shd w:val="clear" w:color="auto" w:fill="1E5B4F"/>
            <w:vAlign w:val="center"/>
          </w:tcPr>
          <w:p w14:paraId="38614C7D" w14:textId="77777777" w:rsidR="009A0DC9" w:rsidRPr="00EB2D0E" w:rsidRDefault="009A0DC9" w:rsidP="00881C94">
            <w:pPr>
              <w:spacing w:line="276" w:lineRule="auto"/>
              <w:jc w:val="both"/>
              <w:rPr>
                <w:rFonts w:ascii="Arial" w:hAnsi="Arial" w:cs="Arial"/>
                <w:b/>
                <w:bCs/>
                <w:color w:val="FFFFFF" w:themeColor="background1"/>
                <w:sz w:val="20"/>
                <w:szCs w:val="20"/>
              </w:rPr>
            </w:pPr>
            <w:r w:rsidRPr="00EB2D0E">
              <w:rPr>
                <w:rFonts w:ascii="Arial" w:hAnsi="Arial" w:cs="Arial"/>
                <w:b/>
                <w:bCs/>
                <w:color w:val="FFFFFF" w:themeColor="background1"/>
                <w:sz w:val="20"/>
                <w:szCs w:val="20"/>
              </w:rPr>
              <w:t>Clave del Pp</w:t>
            </w:r>
          </w:p>
        </w:tc>
        <w:tc>
          <w:tcPr>
            <w:tcW w:w="656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7C01874" w14:textId="5F4E10FB" w:rsidR="009A0DC9" w:rsidRPr="00EB2D0E" w:rsidRDefault="00215DFF" w:rsidP="00881C94">
            <w:pPr>
              <w:spacing w:line="276" w:lineRule="auto"/>
              <w:jc w:val="both"/>
              <w:rPr>
                <w:rFonts w:ascii="Arial" w:hAnsi="Arial" w:cs="Arial"/>
                <w:i/>
                <w:iCs/>
                <w:sz w:val="20"/>
                <w:szCs w:val="20"/>
              </w:rPr>
            </w:pPr>
            <w:r w:rsidRPr="00EB2D0E">
              <w:rPr>
                <w:rFonts w:ascii="Arial" w:hAnsi="Arial" w:cs="Arial"/>
                <w:i/>
                <w:iCs/>
                <w:sz w:val="20"/>
                <w:szCs w:val="20"/>
              </w:rPr>
              <w:t>[</w:t>
            </w:r>
            <w:r w:rsidR="009A0DC9" w:rsidRPr="00EB2D0E">
              <w:rPr>
                <w:rFonts w:ascii="Arial" w:hAnsi="Arial" w:cs="Arial"/>
                <w:i/>
                <w:iCs/>
                <w:sz w:val="20"/>
                <w:szCs w:val="20"/>
              </w:rPr>
              <w:t>Indicar los tres dígitos de la clave vigente del Pp. Omitir este campo si se trata de propuesta de Pp de nueva creación</w:t>
            </w:r>
            <w:r w:rsidRPr="00EB2D0E">
              <w:rPr>
                <w:rFonts w:ascii="Arial" w:hAnsi="Arial" w:cs="Arial"/>
                <w:i/>
                <w:iCs/>
                <w:sz w:val="20"/>
                <w:szCs w:val="20"/>
              </w:rPr>
              <w:t>]</w:t>
            </w:r>
          </w:p>
        </w:tc>
      </w:tr>
      <w:tr w:rsidR="009A0DC9" w:rsidRPr="00EB2D0E" w14:paraId="7E1C8C8C" w14:textId="77777777" w:rsidTr="009C569F">
        <w:trPr>
          <w:trHeight w:val="397"/>
        </w:trPr>
        <w:tc>
          <w:tcPr>
            <w:tcW w:w="2263" w:type="dxa"/>
            <w:tcBorders>
              <w:right w:val="single" w:sz="4" w:space="0" w:color="D9D9D9" w:themeColor="background1" w:themeShade="D9"/>
            </w:tcBorders>
            <w:shd w:val="clear" w:color="auto" w:fill="1E5B4F"/>
            <w:vAlign w:val="center"/>
          </w:tcPr>
          <w:p w14:paraId="39CC8E51" w14:textId="77777777" w:rsidR="009A0DC9" w:rsidRPr="00EB2D0E" w:rsidRDefault="009A0DC9" w:rsidP="00881C94">
            <w:pPr>
              <w:spacing w:line="276" w:lineRule="auto"/>
              <w:jc w:val="both"/>
              <w:rPr>
                <w:rFonts w:ascii="Arial" w:hAnsi="Arial" w:cs="Arial"/>
                <w:b/>
                <w:bCs/>
                <w:color w:val="FFFFFF" w:themeColor="background1"/>
                <w:sz w:val="20"/>
                <w:szCs w:val="20"/>
              </w:rPr>
            </w:pPr>
            <w:r w:rsidRPr="00EB2D0E">
              <w:rPr>
                <w:rFonts w:ascii="Arial" w:hAnsi="Arial" w:cs="Arial"/>
                <w:b/>
                <w:bCs/>
                <w:color w:val="FFFFFF" w:themeColor="background1"/>
                <w:sz w:val="20"/>
                <w:szCs w:val="20"/>
              </w:rPr>
              <w:t xml:space="preserve">Denominación </w:t>
            </w:r>
            <w:proofErr w:type="spellStart"/>
            <w:r w:rsidRPr="00EB2D0E">
              <w:rPr>
                <w:rFonts w:ascii="Arial" w:hAnsi="Arial" w:cs="Arial"/>
                <w:b/>
                <w:bCs/>
                <w:color w:val="FFFFFF" w:themeColor="background1"/>
                <w:sz w:val="20"/>
                <w:szCs w:val="20"/>
              </w:rPr>
              <w:t>Pp</w:t>
            </w:r>
            <w:proofErr w:type="spellEnd"/>
          </w:p>
        </w:tc>
        <w:tc>
          <w:tcPr>
            <w:tcW w:w="656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77C7EE2" w14:textId="18DFCA55" w:rsidR="009A0DC9" w:rsidRPr="00EB2D0E" w:rsidRDefault="009A0DC9" w:rsidP="00881C94">
            <w:pPr>
              <w:spacing w:line="276" w:lineRule="auto"/>
              <w:jc w:val="both"/>
              <w:rPr>
                <w:rFonts w:ascii="Arial" w:hAnsi="Arial" w:cs="Arial"/>
                <w:i/>
                <w:iCs/>
                <w:sz w:val="20"/>
                <w:szCs w:val="20"/>
              </w:rPr>
            </w:pPr>
            <w:r w:rsidRPr="00EB2D0E">
              <w:rPr>
                <w:rFonts w:ascii="Arial" w:hAnsi="Arial" w:cs="Arial"/>
                <w:i/>
                <w:iCs/>
                <w:sz w:val="20"/>
                <w:szCs w:val="20"/>
              </w:rPr>
              <w:t>Indicar la denominación exacta del Pp de acuerdo con el P</w:t>
            </w:r>
            <w:r w:rsidR="005A047D">
              <w:rPr>
                <w:rFonts w:ascii="Arial" w:hAnsi="Arial" w:cs="Arial"/>
                <w:i/>
                <w:iCs/>
                <w:sz w:val="20"/>
                <w:szCs w:val="20"/>
              </w:rPr>
              <w:t>resupuesto de egresos</w:t>
            </w:r>
            <w:r w:rsidRPr="00EB2D0E">
              <w:rPr>
                <w:rFonts w:ascii="Arial" w:hAnsi="Arial" w:cs="Arial"/>
                <w:i/>
                <w:iCs/>
                <w:sz w:val="20"/>
                <w:szCs w:val="20"/>
              </w:rPr>
              <w:t xml:space="preserve"> vigente o propuesta de denominación en el caso de Pp de nueva creación. Utilice mayúsculas, minúsculas y acentos</w:t>
            </w:r>
            <w:r w:rsidR="0048756B" w:rsidRPr="00EB2D0E">
              <w:rPr>
                <w:rFonts w:ascii="Arial" w:hAnsi="Arial" w:cs="Arial"/>
                <w:i/>
                <w:iCs/>
                <w:sz w:val="20"/>
                <w:szCs w:val="20"/>
              </w:rPr>
              <w:t>]</w:t>
            </w:r>
          </w:p>
        </w:tc>
      </w:tr>
    </w:tbl>
    <w:p w14:paraId="2848DF28" w14:textId="756CC95B" w:rsidR="009A0DC9" w:rsidRPr="00EB2D0E" w:rsidRDefault="009A0DC9" w:rsidP="00881C94">
      <w:pPr>
        <w:spacing w:before="120" w:after="120" w:line="276" w:lineRule="auto"/>
        <w:jc w:val="both"/>
        <w:rPr>
          <w:rFonts w:ascii="Arial" w:hAnsi="Arial" w:cs="Arial"/>
          <w:sz w:val="20"/>
          <w:szCs w:val="20"/>
        </w:rPr>
      </w:pPr>
    </w:p>
    <w:p w14:paraId="6975A603" w14:textId="77777777" w:rsidR="000C5AC9" w:rsidRPr="00EB2D0E" w:rsidRDefault="000C5AC9" w:rsidP="00881C94">
      <w:pPr>
        <w:spacing w:before="120" w:after="120" w:line="276" w:lineRule="auto"/>
        <w:jc w:val="both"/>
        <w:rPr>
          <w:rFonts w:ascii="Arial" w:hAnsi="Arial" w:cs="Arial"/>
          <w:sz w:val="20"/>
          <w:szCs w:val="20"/>
        </w:rPr>
      </w:pPr>
    </w:p>
    <w:p w14:paraId="468A1F8F" w14:textId="77777777" w:rsidR="001078C6" w:rsidRPr="00EB2D0E" w:rsidRDefault="001078C6" w:rsidP="00881C94">
      <w:pPr>
        <w:pStyle w:val="Ttulo1"/>
        <w:numPr>
          <w:ilvl w:val="0"/>
          <w:numId w:val="5"/>
        </w:numPr>
        <w:spacing w:before="120" w:after="120" w:line="276" w:lineRule="auto"/>
        <w:jc w:val="both"/>
        <w:rPr>
          <w:rFonts w:ascii="Arial" w:hAnsi="Arial" w:cs="Arial"/>
          <w:b/>
          <w:color w:val="1E5B4F"/>
          <w:sz w:val="22"/>
          <w:szCs w:val="22"/>
        </w:rPr>
      </w:pPr>
      <w:bookmarkStart w:id="1" w:name="_Toc223542112"/>
      <w:r w:rsidRPr="00EB2D0E">
        <w:rPr>
          <w:rFonts w:ascii="Arial" w:hAnsi="Arial" w:cs="Arial"/>
          <w:b/>
          <w:color w:val="1E5B4F"/>
          <w:sz w:val="22"/>
          <w:szCs w:val="22"/>
        </w:rPr>
        <w:t>Introducción</w:t>
      </w:r>
      <w:bookmarkEnd w:id="1"/>
    </w:p>
    <w:p w14:paraId="5526D5DF" w14:textId="64672EA5" w:rsidR="0077104D" w:rsidRPr="00EB2D0E" w:rsidRDefault="0077104D" w:rsidP="00881C94">
      <w:pPr>
        <w:spacing w:before="120" w:after="120" w:line="276" w:lineRule="auto"/>
        <w:jc w:val="both"/>
        <w:rPr>
          <w:rFonts w:ascii="Arial" w:hAnsi="Arial" w:cs="Arial"/>
          <w:sz w:val="20"/>
          <w:szCs w:val="20"/>
        </w:rPr>
      </w:pPr>
      <w:r w:rsidRPr="00EB2D0E">
        <w:rPr>
          <w:rFonts w:ascii="Arial" w:hAnsi="Arial" w:cs="Arial"/>
          <w:sz w:val="20"/>
          <w:szCs w:val="20"/>
        </w:rPr>
        <w:t>[Insertar texto]</w:t>
      </w:r>
    </w:p>
    <w:p w14:paraId="3BE98C36" w14:textId="65754F79" w:rsidR="000D5398" w:rsidRPr="00EB2D0E" w:rsidRDefault="000D5398" w:rsidP="00881C94">
      <w:pPr>
        <w:shd w:val="clear" w:color="auto" w:fill="D9D9D9" w:themeFill="background1" w:themeFillShade="D9"/>
        <w:spacing w:before="120" w:after="120" w:line="276" w:lineRule="auto"/>
        <w:jc w:val="both"/>
        <w:rPr>
          <w:rFonts w:ascii="Arial" w:hAnsi="Arial" w:cs="Arial"/>
          <w:sz w:val="20"/>
          <w:szCs w:val="20"/>
        </w:rPr>
      </w:pPr>
      <w:r w:rsidRPr="00EB2D0E">
        <w:rPr>
          <w:rFonts w:ascii="Arial" w:hAnsi="Arial" w:cs="Arial"/>
          <w:sz w:val="20"/>
          <w:szCs w:val="20"/>
        </w:rPr>
        <w:t xml:space="preserve">En este apartado se </w:t>
      </w:r>
      <w:r w:rsidR="00875DDB" w:rsidRPr="00EB2D0E">
        <w:rPr>
          <w:rFonts w:ascii="Arial" w:hAnsi="Arial" w:cs="Arial"/>
          <w:sz w:val="20"/>
          <w:szCs w:val="20"/>
        </w:rPr>
        <w:t>debe presentar</w:t>
      </w:r>
      <w:r w:rsidRPr="00EB2D0E">
        <w:rPr>
          <w:rFonts w:ascii="Arial" w:hAnsi="Arial" w:cs="Arial"/>
          <w:sz w:val="20"/>
          <w:szCs w:val="20"/>
        </w:rPr>
        <w:t xml:space="preserve"> el </w:t>
      </w:r>
      <w:r w:rsidR="00830D59" w:rsidRPr="00EB2D0E">
        <w:rPr>
          <w:rFonts w:ascii="Arial" w:hAnsi="Arial" w:cs="Arial"/>
          <w:sz w:val="20"/>
          <w:szCs w:val="20"/>
        </w:rPr>
        <w:t>entorno</w:t>
      </w:r>
      <w:r w:rsidRPr="00EB2D0E">
        <w:rPr>
          <w:rFonts w:ascii="Arial" w:hAnsi="Arial" w:cs="Arial"/>
          <w:sz w:val="20"/>
          <w:szCs w:val="20"/>
        </w:rPr>
        <w:t xml:space="preserve"> político, económico, social </w:t>
      </w:r>
      <w:r w:rsidR="00875DDB" w:rsidRPr="00EB2D0E">
        <w:rPr>
          <w:rFonts w:ascii="Arial" w:hAnsi="Arial" w:cs="Arial"/>
          <w:sz w:val="20"/>
          <w:szCs w:val="20"/>
        </w:rPr>
        <w:t>e</w:t>
      </w:r>
      <w:r w:rsidR="00006331" w:rsidRPr="00EB2D0E">
        <w:rPr>
          <w:rFonts w:ascii="Arial" w:hAnsi="Arial" w:cs="Arial"/>
          <w:sz w:val="20"/>
          <w:szCs w:val="20"/>
        </w:rPr>
        <w:t xml:space="preserve"> </w:t>
      </w:r>
      <w:r w:rsidRPr="00EB2D0E">
        <w:rPr>
          <w:rFonts w:ascii="Arial" w:hAnsi="Arial" w:cs="Arial"/>
          <w:sz w:val="20"/>
          <w:szCs w:val="20"/>
        </w:rPr>
        <w:t xml:space="preserve">institucional en el que opera u operará el Pp, indicando la información más relevante </w:t>
      </w:r>
      <w:r w:rsidR="009601F7" w:rsidRPr="00EB2D0E">
        <w:rPr>
          <w:rFonts w:ascii="Arial" w:hAnsi="Arial" w:cs="Arial"/>
          <w:sz w:val="20"/>
          <w:szCs w:val="20"/>
        </w:rPr>
        <w:t>sobre la creación o evolución del Pp</w:t>
      </w:r>
      <w:r w:rsidRPr="00EB2D0E">
        <w:rPr>
          <w:rFonts w:ascii="Arial" w:hAnsi="Arial" w:cs="Arial"/>
          <w:sz w:val="20"/>
          <w:szCs w:val="20"/>
        </w:rPr>
        <w:t>.</w:t>
      </w:r>
      <w:r w:rsidR="00875DDB" w:rsidRPr="00EB2D0E">
        <w:rPr>
          <w:rFonts w:ascii="Arial" w:hAnsi="Arial" w:cs="Arial"/>
          <w:sz w:val="20"/>
          <w:szCs w:val="20"/>
        </w:rPr>
        <w:t xml:space="preserve"> Se solicita incorporar, al menos, la siguiente información:</w:t>
      </w:r>
    </w:p>
    <w:p w14:paraId="09B4D69A" w14:textId="77777777" w:rsidR="00AC2E7D" w:rsidRPr="00EB2D0E" w:rsidRDefault="00174046" w:rsidP="00881C94">
      <w:pPr>
        <w:pStyle w:val="Prrafodelista"/>
        <w:numPr>
          <w:ilvl w:val="0"/>
          <w:numId w:val="8"/>
        </w:numPr>
        <w:shd w:val="clear" w:color="auto" w:fill="D9D9D9" w:themeFill="background1" w:themeFillShade="D9"/>
        <w:spacing w:before="120" w:after="120" w:line="276" w:lineRule="auto"/>
        <w:ind w:left="851" w:hanging="491"/>
        <w:jc w:val="both"/>
        <w:rPr>
          <w:rFonts w:ascii="Arial" w:hAnsi="Arial" w:cs="Arial"/>
          <w:sz w:val="20"/>
          <w:szCs w:val="20"/>
        </w:rPr>
      </w:pPr>
      <w:r w:rsidRPr="00EB2D0E">
        <w:rPr>
          <w:rFonts w:ascii="Arial" w:hAnsi="Arial" w:cs="Arial"/>
          <w:bCs/>
          <w:sz w:val="20"/>
          <w:szCs w:val="20"/>
        </w:rPr>
        <w:t>Contexto en el que se inserta el Pp</w:t>
      </w:r>
      <w:r w:rsidRPr="00EB2D0E">
        <w:rPr>
          <w:rFonts w:ascii="Arial" w:hAnsi="Arial" w:cs="Arial"/>
          <w:sz w:val="20"/>
          <w:szCs w:val="20"/>
        </w:rPr>
        <w:t>, indicando el panorama general de la dependencia o entidad y la importancia de contar con dicho Pp</w:t>
      </w:r>
      <w:r w:rsidR="00C8077F" w:rsidRPr="00EB2D0E">
        <w:rPr>
          <w:rFonts w:ascii="Arial" w:hAnsi="Arial" w:cs="Arial"/>
          <w:sz w:val="20"/>
          <w:szCs w:val="20"/>
        </w:rPr>
        <w:t xml:space="preserve"> en el entramado institucional</w:t>
      </w:r>
      <w:r w:rsidRPr="00EB2D0E">
        <w:rPr>
          <w:rFonts w:ascii="Arial" w:hAnsi="Arial" w:cs="Arial"/>
          <w:sz w:val="20"/>
          <w:szCs w:val="20"/>
        </w:rPr>
        <w:t>.</w:t>
      </w:r>
    </w:p>
    <w:p w14:paraId="79998365" w14:textId="52A2D476" w:rsidR="00E00B92" w:rsidRPr="00EB2D0E" w:rsidRDefault="00174046" w:rsidP="00881C94">
      <w:pPr>
        <w:pStyle w:val="Prrafodelista"/>
        <w:numPr>
          <w:ilvl w:val="0"/>
          <w:numId w:val="8"/>
        </w:numPr>
        <w:shd w:val="clear" w:color="auto" w:fill="D9D9D9" w:themeFill="background1" w:themeFillShade="D9"/>
        <w:spacing w:before="120" w:after="120" w:line="276" w:lineRule="auto"/>
        <w:ind w:left="851" w:hanging="491"/>
        <w:jc w:val="both"/>
        <w:rPr>
          <w:rFonts w:ascii="Arial" w:hAnsi="Arial" w:cs="Arial"/>
          <w:sz w:val="20"/>
          <w:szCs w:val="20"/>
        </w:rPr>
      </w:pPr>
      <w:r w:rsidRPr="00EB2D0E">
        <w:rPr>
          <w:rFonts w:ascii="Arial" w:hAnsi="Arial" w:cs="Arial"/>
          <w:sz w:val="20"/>
          <w:szCs w:val="20"/>
        </w:rPr>
        <w:t xml:space="preserve">Información sobre el </w:t>
      </w:r>
      <w:r w:rsidRPr="00EB2D0E">
        <w:rPr>
          <w:rFonts w:ascii="Arial" w:hAnsi="Arial" w:cs="Arial"/>
          <w:bCs/>
          <w:sz w:val="20"/>
          <w:szCs w:val="20"/>
        </w:rPr>
        <w:t>inicio de operación del Pp</w:t>
      </w:r>
      <w:r w:rsidRPr="00EB2D0E">
        <w:rPr>
          <w:rFonts w:ascii="Arial" w:hAnsi="Arial" w:cs="Arial"/>
          <w:sz w:val="20"/>
          <w:szCs w:val="20"/>
        </w:rPr>
        <w:t xml:space="preserve"> y</w:t>
      </w:r>
      <w:r w:rsidR="00E00B92" w:rsidRPr="00EB2D0E">
        <w:rPr>
          <w:rFonts w:ascii="Arial" w:hAnsi="Arial" w:cs="Arial"/>
          <w:sz w:val="20"/>
          <w:szCs w:val="20"/>
        </w:rPr>
        <w:t xml:space="preserve"> las razones </w:t>
      </w:r>
      <w:r w:rsidR="00786659" w:rsidRPr="00EB2D0E">
        <w:rPr>
          <w:rFonts w:ascii="Arial" w:hAnsi="Arial" w:cs="Arial"/>
          <w:sz w:val="20"/>
          <w:szCs w:val="20"/>
        </w:rPr>
        <w:t xml:space="preserve">que originaron </w:t>
      </w:r>
      <w:r w:rsidR="00E00B92" w:rsidRPr="00EB2D0E">
        <w:rPr>
          <w:rFonts w:ascii="Arial" w:hAnsi="Arial" w:cs="Arial"/>
          <w:sz w:val="20"/>
          <w:szCs w:val="20"/>
        </w:rPr>
        <w:t>la creación del Pp</w:t>
      </w:r>
      <w:r w:rsidR="00786659" w:rsidRPr="00EB2D0E">
        <w:rPr>
          <w:rFonts w:ascii="Arial" w:hAnsi="Arial" w:cs="Arial"/>
          <w:sz w:val="20"/>
          <w:szCs w:val="20"/>
        </w:rPr>
        <w:t>.</w:t>
      </w:r>
    </w:p>
    <w:p w14:paraId="1152B567" w14:textId="77777777" w:rsidR="00174046" w:rsidRPr="00EB2D0E" w:rsidRDefault="00E00B92" w:rsidP="00881C94">
      <w:pPr>
        <w:pStyle w:val="Prrafodelista"/>
        <w:numPr>
          <w:ilvl w:val="0"/>
          <w:numId w:val="8"/>
        </w:numPr>
        <w:shd w:val="clear" w:color="auto" w:fill="D9D9D9" w:themeFill="background1" w:themeFillShade="D9"/>
        <w:spacing w:before="120" w:after="120" w:line="276" w:lineRule="auto"/>
        <w:ind w:left="851" w:hanging="491"/>
        <w:jc w:val="both"/>
        <w:rPr>
          <w:rFonts w:ascii="Arial" w:hAnsi="Arial" w:cs="Arial"/>
          <w:sz w:val="20"/>
          <w:szCs w:val="20"/>
        </w:rPr>
      </w:pPr>
      <w:r w:rsidRPr="00EB2D0E">
        <w:rPr>
          <w:rFonts w:ascii="Arial" w:hAnsi="Arial" w:cs="Arial"/>
          <w:sz w:val="20"/>
          <w:szCs w:val="20"/>
        </w:rPr>
        <w:t>E</w:t>
      </w:r>
      <w:r w:rsidR="00174046" w:rsidRPr="00EB2D0E">
        <w:rPr>
          <w:rFonts w:ascii="Arial" w:hAnsi="Arial" w:cs="Arial"/>
          <w:sz w:val="20"/>
          <w:szCs w:val="20"/>
        </w:rPr>
        <w:t xml:space="preserve">n caso de aplicar, la descripción de los principales </w:t>
      </w:r>
      <w:r w:rsidR="00174046" w:rsidRPr="00EB2D0E">
        <w:rPr>
          <w:rFonts w:ascii="Arial" w:hAnsi="Arial" w:cs="Arial"/>
          <w:bCs/>
          <w:sz w:val="20"/>
          <w:szCs w:val="20"/>
        </w:rPr>
        <w:t xml:space="preserve">cambios </w:t>
      </w:r>
      <w:r w:rsidRPr="00EB2D0E">
        <w:rPr>
          <w:rFonts w:ascii="Arial" w:hAnsi="Arial" w:cs="Arial"/>
          <w:bCs/>
          <w:sz w:val="20"/>
          <w:szCs w:val="20"/>
        </w:rPr>
        <w:t>sustanciales</w:t>
      </w:r>
      <w:r w:rsidRPr="00EB2D0E">
        <w:rPr>
          <w:rFonts w:ascii="Arial" w:hAnsi="Arial" w:cs="Arial"/>
          <w:sz w:val="20"/>
          <w:szCs w:val="20"/>
        </w:rPr>
        <w:t xml:space="preserve"> en el diseño del Pp y sus motivos, así como describir si el Pp ha experimentado</w:t>
      </w:r>
      <w:r w:rsidR="00174046" w:rsidRPr="00EB2D0E">
        <w:rPr>
          <w:rFonts w:ascii="Arial" w:hAnsi="Arial" w:cs="Arial"/>
          <w:sz w:val="20"/>
          <w:szCs w:val="20"/>
        </w:rPr>
        <w:t xml:space="preserve"> procesos de fusión, escisión, </w:t>
      </w:r>
      <w:proofErr w:type="spellStart"/>
      <w:r w:rsidR="00174046" w:rsidRPr="00EB2D0E">
        <w:rPr>
          <w:rFonts w:ascii="Arial" w:hAnsi="Arial" w:cs="Arial"/>
          <w:sz w:val="20"/>
          <w:szCs w:val="20"/>
        </w:rPr>
        <w:t>resectorización</w:t>
      </w:r>
      <w:proofErr w:type="spellEnd"/>
      <w:r w:rsidR="00174046" w:rsidRPr="00EB2D0E">
        <w:rPr>
          <w:rFonts w:ascii="Arial" w:hAnsi="Arial" w:cs="Arial"/>
          <w:sz w:val="20"/>
          <w:szCs w:val="20"/>
        </w:rPr>
        <w:t>, reactivación u</w:t>
      </w:r>
      <w:r w:rsidR="00AC2E7D" w:rsidRPr="00EB2D0E">
        <w:rPr>
          <w:rFonts w:ascii="Arial" w:hAnsi="Arial" w:cs="Arial"/>
          <w:sz w:val="20"/>
          <w:szCs w:val="20"/>
        </w:rPr>
        <w:t xml:space="preserve"> otro movimiento programático, señalando el o los Pp que participaron en el proceso.</w:t>
      </w:r>
    </w:p>
    <w:p w14:paraId="2D05DFB3" w14:textId="65DA0C5B" w:rsidR="001078C6" w:rsidRPr="00EB2D0E" w:rsidRDefault="001078C6" w:rsidP="00881C94">
      <w:pPr>
        <w:shd w:val="clear" w:color="auto" w:fill="C6ECE5"/>
        <w:spacing w:before="120" w:after="120" w:line="276" w:lineRule="auto"/>
        <w:jc w:val="both"/>
        <w:rPr>
          <w:rFonts w:ascii="Arial" w:hAnsi="Arial" w:cs="Arial"/>
          <w:sz w:val="20"/>
          <w:szCs w:val="20"/>
        </w:rPr>
      </w:pPr>
      <w:r w:rsidRPr="00EB2D0E">
        <w:rPr>
          <w:rFonts w:ascii="Arial" w:hAnsi="Arial" w:cs="Arial"/>
          <w:sz w:val="20"/>
          <w:szCs w:val="20"/>
        </w:rPr>
        <w:t xml:space="preserve">Para sustentar el contenido de este apartado se podrán </w:t>
      </w:r>
      <w:r w:rsidR="00875DDB" w:rsidRPr="00EB2D0E">
        <w:rPr>
          <w:rFonts w:ascii="Arial" w:hAnsi="Arial" w:cs="Arial"/>
          <w:sz w:val="20"/>
          <w:szCs w:val="20"/>
        </w:rPr>
        <w:t>utilizar</w:t>
      </w:r>
      <w:r w:rsidRPr="00EB2D0E">
        <w:rPr>
          <w:rFonts w:ascii="Arial" w:hAnsi="Arial" w:cs="Arial"/>
          <w:sz w:val="20"/>
          <w:szCs w:val="20"/>
        </w:rPr>
        <w:t xml:space="preserve"> registros administrativos, estadísticas, estudios, referencias normativas o cualquier información proveniente de fuentes oficiales</w:t>
      </w:r>
      <w:r w:rsidR="009906F5" w:rsidRPr="00EB2D0E">
        <w:rPr>
          <w:rFonts w:ascii="Arial" w:hAnsi="Arial" w:cs="Arial"/>
          <w:sz w:val="20"/>
          <w:szCs w:val="20"/>
        </w:rPr>
        <w:t>,</w:t>
      </w:r>
      <w:r w:rsidR="005A047D">
        <w:rPr>
          <w:rFonts w:ascii="Arial" w:hAnsi="Arial" w:cs="Arial"/>
          <w:sz w:val="20"/>
          <w:szCs w:val="20"/>
        </w:rPr>
        <w:t xml:space="preserve"> estatales,</w:t>
      </w:r>
      <w:r w:rsidR="009906F5" w:rsidRPr="00EB2D0E">
        <w:rPr>
          <w:rFonts w:ascii="Arial" w:hAnsi="Arial" w:cs="Arial"/>
          <w:sz w:val="20"/>
          <w:szCs w:val="20"/>
        </w:rPr>
        <w:t xml:space="preserve"> nacionales e internacionales,</w:t>
      </w:r>
      <w:r w:rsidRPr="00EB2D0E">
        <w:rPr>
          <w:rFonts w:ascii="Arial" w:hAnsi="Arial" w:cs="Arial"/>
          <w:sz w:val="20"/>
          <w:szCs w:val="20"/>
        </w:rPr>
        <w:t xml:space="preserve"> que permita </w:t>
      </w:r>
      <w:r w:rsidR="00875DDB" w:rsidRPr="00EB2D0E">
        <w:rPr>
          <w:rFonts w:ascii="Arial" w:hAnsi="Arial" w:cs="Arial"/>
          <w:sz w:val="20"/>
          <w:szCs w:val="20"/>
        </w:rPr>
        <w:t>contextualizar al Pp.</w:t>
      </w:r>
    </w:p>
    <w:p w14:paraId="5563A11B" w14:textId="2B8E6F06" w:rsidR="000C5AC9" w:rsidRPr="00EB2D0E" w:rsidRDefault="000C5AC9" w:rsidP="00881C94">
      <w:pPr>
        <w:spacing w:after="160" w:line="276" w:lineRule="auto"/>
        <w:jc w:val="both"/>
        <w:rPr>
          <w:rFonts w:ascii="Arial" w:hAnsi="Arial" w:cs="Arial"/>
          <w:sz w:val="20"/>
          <w:szCs w:val="20"/>
        </w:rPr>
      </w:pPr>
      <w:r w:rsidRPr="00EB2D0E">
        <w:rPr>
          <w:rFonts w:ascii="Arial" w:hAnsi="Arial" w:cs="Arial"/>
          <w:sz w:val="20"/>
          <w:szCs w:val="20"/>
        </w:rPr>
        <w:br w:type="page"/>
      </w:r>
    </w:p>
    <w:p w14:paraId="6A2862CC" w14:textId="77777777" w:rsidR="001078C6" w:rsidRPr="00EB2D0E" w:rsidRDefault="00B70D5C" w:rsidP="00881C94">
      <w:pPr>
        <w:pStyle w:val="Ttulo1"/>
        <w:numPr>
          <w:ilvl w:val="0"/>
          <w:numId w:val="5"/>
        </w:numPr>
        <w:spacing w:before="120" w:after="120" w:line="276" w:lineRule="auto"/>
        <w:jc w:val="both"/>
        <w:rPr>
          <w:rFonts w:ascii="Arial" w:hAnsi="Arial" w:cs="Arial"/>
          <w:b/>
          <w:color w:val="1E5B4F"/>
          <w:sz w:val="22"/>
          <w:szCs w:val="22"/>
        </w:rPr>
      </w:pPr>
      <w:bookmarkStart w:id="2" w:name="_Toc223542113"/>
      <w:r w:rsidRPr="00EB2D0E">
        <w:rPr>
          <w:rFonts w:ascii="Arial" w:hAnsi="Arial" w:cs="Arial"/>
          <w:b/>
          <w:color w:val="1E5B4F"/>
          <w:sz w:val="22"/>
          <w:szCs w:val="22"/>
        </w:rPr>
        <w:lastRenderedPageBreak/>
        <w:t>Definición y análisis del problema</w:t>
      </w:r>
      <w:bookmarkEnd w:id="2"/>
    </w:p>
    <w:p w14:paraId="178BF333" w14:textId="77777777" w:rsidR="00A46BDF" w:rsidRPr="00EB2D0E" w:rsidRDefault="00A46BDF" w:rsidP="00881C94">
      <w:pPr>
        <w:spacing w:before="120" w:after="120" w:line="276" w:lineRule="auto"/>
        <w:jc w:val="both"/>
        <w:rPr>
          <w:rFonts w:ascii="Arial" w:hAnsi="Arial" w:cs="Arial"/>
          <w:sz w:val="20"/>
          <w:szCs w:val="20"/>
        </w:rPr>
      </w:pPr>
      <w:r w:rsidRPr="00EB2D0E">
        <w:rPr>
          <w:rFonts w:ascii="Arial" w:hAnsi="Arial" w:cs="Arial"/>
          <w:sz w:val="20"/>
          <w:szCs w:val="20"/>
        </w:rPr>
        <w:t>[Insertar texto]</w:t>
      </w:r>
    </w:p>
    <w:p w14:paraId="2A630BB8" w14:textId="2D74D1E8" w:rsidR="00923EED" w:rsidRPr="00EB2D0E" w:rsidRDefault="006E736E" w:rsidP="00881C94">
      <w:pPr>
        <w:shd w:val="clear" w:color="auto" w:fill="D9D9D9" w:themeFill="background1" w:themeFillShade="D9"/>
        <w:spacing w:before="120" w:after="120" w:line="276" w:lineRule="auto"/>
        <w:jc w:val="both"/>
        <w:rPr>
          <w:rFonts w:ascii="Arial" w:hAnsi="Arial" w:cs="Arial"/>
          <w:sz w:val="20"/>
          <w:szCs w:val="22"/>
        </w:rPr>
      </w:pPr>
      <w:r w:rsidRPr="00EB2D0E">
        <w:rPr>
          <w:rFonts w:ascii="Arial" w:hAnsi="Arial" w:cs="Arial"/>
          <w:sz w:val="20"/>
          <w:szCs w:val="22"/>
        </w:rPr>
        <w:t xml:space="preserve">En </w:t>
      </w:r>
      <w:r w:rsidR="00A31A30" w:rsidRPr="00EB2D0E">
        <w:rPr>
          <w:rFonts w:ascii="Arial" w:hAnsi="Arial" w:cs="Arial"/>
          <w:sz w:val="20"/>
          <w:szCs w:val="22"/>
        </w:rPr>
        <w:t>este apartado</w:t>
      </w:r>
      <w:r w:rsidRPr="00EB2D0E">
        <w:rPr>
          <w:rFonts w:ascii="Arial" w:hAnsi="Arial" w:cs="Arial"/>
          <w:sz w:val="20"/>
          <w:szCs w:val="22"/>
        </w:rPr>
        <w:t xml:space="preserve"> se </w:t>
      </w:r>
      <w:r w:rsidR="005727FF" w:rsidRPr="00EB2D0E">
        <w:rPr>
          <w:rFonts w:ascii="Arial" w:hAnsi="Arial" w:cs="Arial"/>
          <w:sz w:val="20"/>
          <w:szCs w:val="22"/>
        </w:rPr>
        <w:t xml:space="preserve">debe </w:t>
      </w:r>
      <w:r w:rsidR="00A31A30" w:rsidRPr="00EB2D0E">
        <w:rPr>
          <w:rFonts w:ascii="Arial" w:hAnsi="Arial" w:cs="Arial"/>
          <w:sz w:val="20"/>
          <w:szCs w:val="22"/>
        </w:rPr>
        <w:t xml:space="preserve">presentar </w:t>
      </w:r>
      <w:r w:rsidR="005727FF" w:rsidRPr="00EB2D0E">
        <w:rPr>
          <w:rFonts w:ascii="Arial" w:hAnsi="Arial" w:cs="Arial"/>
          <w:sz w:val="20"/>
          <w:szCs w:val="22"/>
        </w:rPr>
        <w:t xml:space="preserve">la definición concreta del problema público y </w:t>
      </w:r>
      <w:r w:rsidRPr="00EB2D0E">
        <w:rPr>
          <w:rFonts w:ascii="Arial" w:hAnsi="Arial" w:cs="Arial"/>
          <w:sz w:val="20"/>
          <w:szCs w:val="22"/>
        </w:rPr>
        <w:t>un análisis cuantitativo y cualitativo</w:t>
      </w:r>
      <w:r w:rsidR="00594755" w:rsidRPr="00EB2D0E">
        <w:rPr>
          <w:rFonts w:ascii="Arial" w:hAnsi="Arial" w:cs="Arial"/>
          <w:sz w:val="20"/>
          <w:szCs w:val="22"/>
        </w:rPr>
        <w:t xml:space="preserve">, </w:t>
      </w:r>
      <w:r w:rsidR="00640D67" w:rsidRPr="00EB2D0E">
        <w:rPr>
          <w:rFonts w:ascii="Arial" w:hAnsi="Arial" w:cs="Arial"/>
          <w:sz w:val="20"/>
          <w:szCs w:val="22"/>
        </w:rPr>
        <w:t>estructurado</w:t>
      </w:r>
      <w:r w:rsidR="00923EED" w:rsidRPr="00EB2D0E">
        <w:rPr>
          <w:rFonts w:ascii="Arial" w:hAnsi="Arial" w:cs="Arial"/>
          <w:sz w:val="20"/>
          <w:szCs w:val="22"/>
        </w:rPr>
        <w:t xml:space="preserve"> de manera temporal</w:t>
      </w:r>
      <w:r w:rsidR="00594755" w:rsidRPr="00EB2D0E">
        <w:rPr>
          <w:rFonts w:ascii="Arial" w:hAnsi="Arial" w:cs="Arial"/>
          <w:sz w:val="20"/>
          <w:szCs w:val="22"/>
        </w:rPr>
        <w:t>,</w:t>
      </w:r>
      <w:r w:rsidR="00923EED" w:rsidRPr="00EB2D0E">
        <w:rPr>
          <w:rFonts w:ascii="Arial" w:hAnsi="Arial" w:cs="Arial"/>
          <w:sz w:val="20"/>
          <w:szCs w:val="22"/>
        </w:rPr>
        <w:t xml:space="preserve"> </w:t>
      </w:r>
      <w:r w:rsidR="00C8077F" w:rsidRPr="00EB2D0E">
        <w:rPr>
          <w:rFonts w:ascii="Arial" w:hAnsi="Arial" w:cs="Arial"/>
          <w:sz w:val="20"/>
          <w:szCs w:val="22"/>
        </w:rPr>
        <w:t>a fin de establecer la importancia de atender dicho problema</w:t>
      </w:r>
      <w:r w:rsidRPr="00EB2D0E">
        <w:rPr>
          <w:rFonts w:ascii="Arial" w:hAnsi="Arial" w:cs="Arial"/>
          <w:sz w:val="20"/>
          <w:szCs w:val="22"/>
        </w:rPr>
        <w:t xml:space="preserve">. </w:t>
      </w:r>
      <w:r w:rsidR="00923EED" w:rsidRPr="00EB2D0E">
        <w:rPr>
          <w:rFonts w:ascii="Arial" w:hAnsi="Arial" w:cs="Arial"/>
          <w:sz w:val="20"/>
          <w:szCs w:val="22"/>
        </w:rPr>
        <w:t>Se solicita incorporar, al menos, la siguiente información:</w:t>
      </w:r>
    </w:p>
    <w:p w14:paraId="0DEB5C05" w14:textId="0BD1501E" w:rsidR="00C07AE5" w:rsidRPr="00EB2D0E" w:rsidRDefault="009906F5" w:rsidP="00881C94">
      <w:pPr>
        <w:pStyle w:val="Prrafodelista"/>
        <w:numPr>
          <w:ilvl w:val="0"/>
          <w:numId w:val="9"/>
        </w:numPr>
        <w:shd w:val="clear" w:color="auto" w:fill="D9D9D9" w:themeFill="background1" w:themeFillShade="D9"/>
        <w:spacing w:before="120" w:after="120" w:line="276" w:lineRule="auto"/>
        <w:jc w:val="both"/>
        <w:rPr>
          <w:rFonts w:ascii="Arial" w:hAnsi="Arial" w:cs="Arial"/>
          <w:sz w:val="20"/>
          <w:szCs w:val="22"/>
        </w:rPr>
      </w:pPr>
      <w:r w:rsidRPr="00EB2D0E">
        <w:rPr>
          <w:rFonts w:ascii="Arial" w:hAnsi="Arial" w:cs="Arial"/>
          <w:sz w:val="20"/>
          <w:szCs w:val="22"/>
        </w:rPr>
        <w:t xml:space="preserve">Definición </w:t>
      </w:r>
      <w:r w:rsidR="00C07AE5" w:rsidRPr="00EB2D0E">
        <w:rPr>
          <w:rFonts w:ascii="Arial" w:hAnsi="Arial" w:cs="Arial"/>
          <w:sz w:val="20"/>
          <w:szCs w:val="22"/>
        </w:rPr>
        <w:t xml:space="preserve">explicita del problema público, su redacción deberá ser </w:t>
      </w:r>
      <w:r w:rsidRPr="00EB2D0E">
        <w:rPr>
          <w:rFonts w:ascii="Arial" w:hAnsi="Arial" w:cs="Arial"/>
          <w:sz w:val="20"/>
          <w:szCs w:val="22"/>
        </w:rPr>
        <w:t xml:space="preserve">clara, concreta y única </w:t>
      </w:r>
      <w:r w:rsidR="00C07AE5" w:rsidRPr="00EB2D0E">
        <w:rPr>
          <w:rFonts w:ascii="Arial" w:hAnsi="Arial" w:cs="Arial"/>
          <w:sz w:val="20"/>
          <w:szCs w:val="22"/>
        </w:rPr>
        <w:t>de acuerdo con lo establecido en la MML.</w:t>
      </w:r>
    </w:p>
    <w:p w14:paraId="104406E6" w14:textId="6A9D20AD" w:rsidR="00881C94" w:rsidRPr="00EB2D0E" w:rsidRDefault="00C07AE5" w:rsidP="00881C94">
      <w:pPr>
        <w:pStyle w:val="Prrafodelista"/>
        <w:numPr>
          <w:ilvl w:val="0"/>
          <w:numId w:val="9"/>
        </w:numPr>
        <w:shd w:val="clear" w:color="auto" w:fill="D9D9D9" w:themeFill="background1" w:themeFillShade="D9"/>
        <w:spacing w:before="120" w:after="120" w:line="276" w:lineRule="auto"/>
        <w:jc w:val="both"/>
        <w:rPr>
          <w:rFonts w:ascii="Arial" w:hAnsi="Arial" w:cs="Arial"/>
          <w:sz w:val="20"/>
          <w:szCs w:val="22"/>
        </w:rPr>
      </w:pPr>
      <w:r w:rsidRPr="00EB2D0E">
        <w:rPr>
          <w:rFonts w:ascii="Arial" w:hAnsi="Arial" w:cs="Arial"/>
          <w:noProof/>
        </w:rPr>
        <mc:AlternateContent>
          <mc:Choice Requires="wps">
            <w:drawing>
              <wp:anchor distT="0" distB="0" distL="114300" distR="114300" simplePos="0" relativeHeight="251666432" behindDoc="0" locked="0" layoutInCell="1" allowOverlap="1" wp14:anchorId="1DEC799D" wp14:editId="38A62FD4">
                <wp:simplePos x="0" y="0"/>
                <wp:positionH relativeFrom="margin">
                  <wp:posOffset>222250</wp:posOffset>
                </wp:positionH>
                <wp:positionV relativeFrom="paragraph">
                  <wp:posOffset>389890</wp:posOffset>
                </wp:positionV>
                <wp:extent cx="5391150" cy="438150"/>
                <wp:effectExtent l="0" t="0" r="19050" b="19050"/>
                <wp:wrapTopAndBottom/>
                <wp:docPr id="58" name="Rectángulo 58"/>
                <wp:cNvGraphicFramePr/>
                <a:graphic xmlns:a="http://schemas.openxmlformats.org/drawingml/2006/main">
                  <a:graphicData uri="http://schemas.microsoft.com/office/word/2010/wordprocessingShape">
                    <wps:wsp>
                      <wps:cNvSpPr/>
                      <wps:spPr>
                        <a:xfrm>
                          <a:off x="0" y="0"/>
                          <a:ext cx="5391150" cy="438150"/>
                        </a:xfrm>
                        <a:prstGeom prst="rect">
                          <a:avLst/>
                        </a:prstGeom>
                        <a:solidFill>
                          <a:schemeClr val="bg1">
                            <a:lumMod val="85000"/>
                          </a:schemeClr>
                        </a:solidFill>
                        <a:ln w="19050">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E2656F" w14:textId="159ECA63" w:rsidR="00D93089" w:rsidRPr="00C07AE5" w:rsidRDefault="00D93089" w:rsidP="00881C94">
                            <w:pPr>
                              <w:shd w:val="clear" w:color="auto" w:fill="D9D9D9" w:themeFill="background1" w:themeFillShade="D9"/>
                              <w:spacing w:before="120" w:after="120" w:line="276" w:lineRule="auto"/>
                              <w:ind w:left="360"/>
                              <w:jc w:val="center"/>
                              <w:rPr>
                                <w:rFonts w:ascii="Noto Sans" w:hAnsi="Noto Sans" w:cs="Noto Sans"/>
                                <w:b/>
                                <w:sz w:val="20"/>
                                <w:szCs w:val="22"/>
                              </w:rPr>
                            </w:pPr>
                            <w:r w:rsidRPr="00C07AE5">
                              <w:rPr>
                                <w:rFonts w:ascii="Noto Sans" w:hAnsi="Noto Sans" w:cs="Noto Sans"/>
                                <w:b/>
                                <w:iCs/>
                                <w:sz w:val="20"/>
                                <w:szCs w:val="22"/>
                              </w:rPr>
                              <w:t>Población objetivo + Situación negativa a ser atendida</w:t>
                            </w:r>
                          </w:p>
                          <w:p w14:paraId="0B814D22" w14:textId="5F90F5CE" w:rsidR="00D93089" w:rsidRPr="00DE6564" w:rsidRDefault="00D93089" w:rsidP="00881C94">
                            <w:pPr>
                              <w:shd w:val="clear" w:color="auto" w:fill="C6ECE5"/>
                              <w:spacing w:before="120" w:after="120" w:line="276" w:lineRule="auto"/>
                              <w:jc w:val="center"/>
                              <w:rPr>
                                <w:rFonts w:ascii="Noto Sans" w:hAnsi="Noto Sans" w:cs="Noto Sans"/>
                                <w:b/>
                                <w:sz w:val="18"/>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EC799D" id="Rectángulo 58" o:spid="_x0000_s1027" style="position:absolute;left:0;text-align:left;margin-left:17.5pt;margin-top:30.7pt;width:424.5pt;height:34.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" fillcolor="#d8d8d8 [2732]" strokecolor="gray [1629]" strokeweight="1.5pt">
                <v:textbox>
                  <w:txbxContent>
                    <w:p w14:paraId="5CE2656F" w14:textId="159ECA63" w:rsidR="00D93089" w:rsidRPr="00C07AE5" w:rsidRDefault="00D93089" w:rsidP="00881C94">
                      <w:pPr>
                        <w:shd w:val="clear" w:color="auto" w:fill="D9D9D9" w:themeFill="background1" w:themeFillShade="D9"/>
                        <w:spacing w:before="120" w:after="120" w:line="276" w:lineRule="auto"/>
                        <w:ind w:left="360"/>
                        <w:jc w:val="center"/>
                        <w:rPr>
                          <w:rFonts w:ascii="Noto Sans" w:hAnsi="Noto Sans" w:cs="Noto Sans"/>
                          <w:b/>
                          <w:sz w:val="20"/>
                          <w:szCs w:val="22"/>
                        </w:rPr>
                      </w:pPr>
                      <w:r w:rsidRPr="00C07AE5">
                        <w:rPr>
                          <w:rFonts w:ascii="Noto Sans" w:hAnsi="Noto Sans" w:cs="Noto Sans"/>
                          <w:b/>
                          <w:iCs/>
                          <w:sz w:val="20"/>
                          <w:szCs w:val="22"/>
                        </w:rPr>
                        <w:t>Población objetivo + Situación negativa a ser atendida</w:t>
                      </w:r>
                    </w:p>
                    <w:p w14:paraId="0B814D22" w14:textId="5F90F5CE" w:rsidR="00D93089" w:rsidRPr="00DE6564" w:rsidRDefault="00D93089" w:rsidP="00881C94">
                      <w:pPr>
                        <w:shd w:val="clear" w:color="auto" w:fill="C6ECE5"/>
                        <w:spacing w:before="120" w:after="120" w:line="276" w:lineRule="auto"/>
                        <w:jc w:val="center"/>
                        <w:rPr>
                          <w:rFonts w:ascii="Noto Sans" w:hAnsi="Noto Sans" w:cs="Noto Sans"/>
                          <w:b/>
                          <w:sz w:val="18"/>
                          <w:szCs w:val="22"/>
                        </w:rPr>
                      </w:pPr>
                    </w:p>
                  </w:txbxContent>
                </v:textbox>
                <w10:wrap type="topAndBottom" anchorx="margin"/>
              </v:rect>
            </w:pict>
          </mc:Fallback>
        </mc:AlternateContent>
      </w:r>
      <w:r w:rsidRPr="00EB2D0E">
        <w:rPr>
          <w:rFonts w:ascii="Arial" w:hAnsi="Arial" w:cs="Arial"/>
          <w:sz w:val="20"/>
          <w:szCs w:val="22"/>
        </w:rPr>
        <w:t>El problema público deberá ser redactado tomando como referencia la siguiente sintaxis</w:t>
      </w:r>
      <w:r w:rsidR="009906F5" w:rsidRPr="00EB2D0E">
        <w:rPr>
          <w:rFonts w:ascii="Arial" w:hAnsi="Arial" w:cs="Arial"/>
          <w:sz w:val="20"/>
          <w:szCs w:val="22"/>
        </w:rPr>
        <w:t xml:space="preserve">: </w:t>
      </w:r>
    </w:p>
    <w:p w14:paraId="13737940" w14:textId="39BEDFD1" w:rsidR="009906F5" w:rsidRPr="00EB2D0E" w:rsidRDefault="009906F5" w:rsidP="00881C94">
      <w:pPr>
        <w:pStyle w:val="Prrafodelista"/>
        <w:numPr>
          <w:ilvl w:val="0"/>
          <w:numId w:val="9"/>
        </w:numPr>
        <w:shd w:val="clear" w:color="auto" w:fill="D9D9D9" w:themeFill="background1" w:themeFillShade="D9"/>
        <w:spacing w:before="120" w:after="120" w:line="276" w:lineRule="auto"/>
        <w:jc w:val="both"/>
        <w:rPr>
          <w:rFonts w:ascii="Arial" w:hAnsi="Arial" w:cs="Arial"/>
          <w:sz w:val="20"/>
          <w:szCs w:val="22"/>
        </w:rPr>
      </w:pPr>
      <w:r w:rsidRPr="00EB2D0E">
        <w:rPr>
          <w:rFonts w:ascii="Arial" w:hAnsi="Arial" w:cs="Arial"/>
          <w:sz w:val="20"/>
          <w:szCs w:val="22"/>
        </w:rPr>
        <w:t>Antecedentes del problema, proporcionando información sobre el origen del problema y que permita contextualizarlo.</w:t>
      </w:r>
    </w:p>
    <w:p w14:paraId="4FFF50F5" w14:textId="5AEB0BF9" w:rsidR="009906F5" w:rsidRPr="00EB2D0E" w:rsidRDefault="009906F5" w:rsidP="00881C94">
      <w:pPr>
        <w:pStyle w:val="Prrafodelista"/>
        <w:numPr>
          <w:ilvl w:val="0"/>
          <w:numId w:val="9"/>
        </w:numPr>
        <w:shd w:val="clear" w:color="auto" w:fill="D9D9D9" w:themeFill="background1" w:themeFillShade="D9"/>
        <w:spacing w:before="120" w:after="120" w:line="276" w:lineRule="auto"/>
        <w:jc w:val="both"/>
        <w:rPr>
          <w:rFonts w:ascii="Arial" w:hAnsi="Arial" w:cs="Arial"/>
          <w:sz w:val="20"/>
          <w:szCs w:val="22"/>
        </w:rPr>
      </w:pPr>
      <w:r w:rsidRPr="00EB2D0E">
        <w:rPr>
          <w:rFonts w:ascii="Arial" w:hAnsi="Arial" w:cs="Arial"/>
          <w:sz w:val="20"/>
          <w:szCs w:val="22"/>
        </w:rPr>
        <w:t>Estado actual, que refleje la situación más reciente y características de la coyuntura.</w:t>
      </w:r>
    </w:p>
    <w:p w14:paraId="10D1B680" w14:textId="4A13ED94" w:rsidR="009906F5" w:rsidRPr="00EB2D0E" w:rsidRDefault="009906F5" w:rsidP="00881C94">
      <w:pPr>
        <w:pStyle w:val="Prrafodelista"/>
        <w:numPr>
          <w:ilvl w:val="0"/>
          <w:numId w:val="9"/>
        </w:numPr>
        <w:shd w:val="clear" w:color="auto" w:fill="D9D9D9" w:themeFill="background1" w:themeFillShade="D9"/>
        <w:spacing w:before="120" w:after="120" w:line="276" w:lineRule="auto"/>
        <w:jc w:val="both"/>
        <w:rPr>
          <w:rFonts w:ascii="Arial" w:hAnsi="Arial" w:cs="Arial"/>
          <w:sz w:val="20"/>
          <w:szCs w:val="22"/>
        </w:rPr>
      </w:pPr>
      <w:r w:rsidRPr="00EB2D0E">
        <w:rPr>
          <w:rFonts w:ascii="Arial" w:hAnsi="Arial" w:cs="Arial"/>
          <w:sz w:val="20"/>
          <w:szCs w:val="22"/>
        </w:rPr>
        <w:t>Prospectiva, que permita prever el comportamiento del problema a partir de las dinámicas observadas.</w:t>
      </w:r>
    </w:p>
    <w:p w14:paraId="58530AC4" w14:textId="67B9461C" w:rsidR="00BF0E81" w:rsidRPr="00EB2D0E" w:rsidRDefault="00BF0E81" w:rsidP="00881C94">
      <w:pPr>
        <w:pStyle w:val="Prrafodelista"/>
        <w:numPr>
          <w:ilvl w:val="0"/>
          <w:numId w:val="9"/>
        </w:numPr>
        <w:shd w:val="clear" w:color="auto" w:fill="D9D9D9" w:themeFill="background1" w:themeFillShade="D9"/>
        <w:spacing w:before="120" w:after="120" w:line="276" w:lineRule="auto"/>
        <w:jc w:val="both"/>
        <w:rPr>
          <w:rFonts w:ascii="Arial" w:hAnsi="Arial" w:cs="Arial"/>
          <w:sz w:val="20"/>
          <w:szCs w:val="22"/>
        </w:rPr>
      </w:pPr>
      <w:r w:rsidRPr="00EB2D0E">
        <w:rPr>
          <w:rFonts w:ascii="Arial" w:hAnsi="Arial" w:cs="Arial"/>
          <w:sz w:val="20"/>
          <w:szCs w:val="22"/>
        </w:rPr>
        <w:t xml:space="preserve">Identificación y análisis de brechas </w:t>
      </w:r>
      <w:r w:rsidR="00F42EA9" w:rsidRPr="00EB2D0E">
        <w:rPr>
          <w:rFonts w:ascii="Arial" w:hAnsi="Arial" w:cs="Arial"/>
          <w:sz w:val="20"/>
          <w:szCs w:val="22"/>
        </w:rPr>
        <w:t>y</w:t>
      </w:r>
      <w:r w:rsidRPr="00EB2D0E">
        <w:rPr>
          <w:rFonts w:ascii="Arial" w:hAnsi="Arial" w:cs="Arial"/>
          <w:sz w:val="20"/>
          <w:szCs w:val="22"/>
        </w:rPr>
        <w:t xml:space="preserve"> afectaciones diferenciadas en grupos de población, territorios o medio ambiente</w:t>
      </w:r>
      <w:r w:rsidR="00F42EA9" w:rsidRPr="00EB2D0E">
        <w:rPr>
          <w:rFonts w:ascii="Arial" w:hAnsi="Arial" w:cs="Arial"/>
          <w:sz w:val="20"/>
          <w:szCs w:val="22"/>
        </w:rPr>
        <w:t>.</w:t>
      </w:r>
    </w:p>
    <w:p w14:paraId="031155D3" w14:textId="13D3718C" w:rsidR="00EA44FC" w:rsidRPr="00EB2D0E" w:rsidRDefault="00EA44FC" w:rsidP="00881C94">
      <w:pPr>
        <w:pStyle w:val="Prrafodelista"/>
        <w:numPr>
          <w:ilvl w:val="0"/>
          <w:numId w:val="9"/>
        </w:numPr>
        <w:shd w:val="clear" w:color="auto" w:fill="D9D9D9" w:themeFill="background1" w:themeFillShade="D9"/>
        <w:spacing w:before="120" w:after="120" w:line="276" w:lineRule="auto"/>
        <w:jc w:val="both"/>
        <w:rPr>
          <w:rFonts w:ascii="Arial" w:hAnsi="Arial" w:cs="Arial"/>
          <w:sz w:val="20"/>
          <w:szCs w:val="22"/>
        </w:rPr>
      </w:pPr>
      <w:r w:rsidRPr="00EB2D0E">
        <w:rPr>
          <w:rFonts w:ascii="Arial" w:hAnsi="Arial" w:cs="Arial"/>
          <w:sz w:val="20"/>
          <w:szCs w:val="22"/>
        </w:rPr>
        <w:t xml:space="preserve">Análisis sobre el origen, comportamiento y consecuencias del problema que atiende o atenderá el Pp, a fin de </w:t>
      </w:r>
      <w:r w:rsidR="00C41340" w:rsidRPr="00EB2D0E">
        <w:rPr>
          <w:rFonts w:ascii="Arial" w:hAnsi="Arial" w:cs="Arial"/>
          <w:sz w:val="20"/>
          <w:szCs w:val="22"/>
        </w:rPr>
        <w:t>identificar</w:t>
      </w:r>
      <w:r w:rsidRPr="00EB2D0E">
        <w:rPr>
          <w:rFonts w:ascii="Arial" w:hAnsi="Arial" w:cs="Arial"/>
          <w:sz w:val="20"/>
          <w:szCs w:val="22"/>
        </w:rPr>
        <w:t xml:space="preserve"> </w:t>
      </w:r>
      <w:r w:rsidR="00C41340" w:rsidRPr="00EB2D0E">
        <w:rPr>
          <w:rFonts w:ascii="Arial" w:hAnsi="Arial" w:cs="Arial"/>
          <w:sz w:val="20"/>
          <w:szCs w:val="22"/>
        </w:rPr>
        <w:t>sus causas y efectos.</w:t>
      </w:r>
    </w:p>
    <w:p w14:paraId="04D0D8E0" w14:textId="1EF05322" w:rsidR="003373A1" w:rsidRPr="00EB2D0E" w:rsidRDefault="00174046" w:rsidP="00881C94">
      <w:pPr>
        <w:shd w:val="clear" w:color="auto" w:fill="C6ECE5"/>
        <w:spacing w:before="120" w:after="120" w:line="276" w:lineRule="auto"/>
        <w:jc w:val="both"/>
        <w:rPr>
          <w:rFonts w:ascii="Arial" w:hAnsi="Arial" w:cs="Arial"/>
          <w:sz w:val="20"/>
          <w:szCs w:val="22"/>
        </w:rPr>
      </w:pPr>
      <w:r w:rsidRPr="00EB2D0E">
        <w:rPr>
          <w:rFonts w:ascii="Arial" w:hAnsi="Arial" w:cs="Arial"/>
          <w:sz w:val="20"/>
          <w:szCs w:val="22"/>
        </w:rPr>
        <w:t xml:space="preserve">El análisis del problema </w:t>
      </w:r>
      <w:r w:rsidR="009906F5" w:rsidRPr="00EB2D0E">
        <w:rPr>
          <w:rFonts w:ascii="Arial" w:hAnsi="Arial" w:cs="Arial"/>
          <w:sz w:val="20"/>
          <w:szCs w:val="22"/>
        </w:rPr>
        <w:t>debe</w:t>
      </w:r>
      <w:r w:rsidRPr="00EB2D0E">
        <w:rPr>
          <w:rFonts w:ascii="Arial" w:hAnsi="Arial" w:cs="Arial"/>
          <w:sz w:val="20"/>
          <w:szCs w:val="22"/>
        </w:rPr>
        <w:t xml:space="preserve"> estar sustentado en evidencia a partir de </w:t>
      </w:r>
      <w:r w:rsidR="009906F5" w:rsidRPr="00EB2D0E">
        <w:rPr>
          <w:rFonts w:ascii="Arial" w:hAnsi="Arial" w:cs="Arial"/>
          <w:sz w:val="20"/>
          <w:szCs w:val="22"/>
        </w:rPr>
        <w:t>registros administrativos</w:t>
      </w:r>
      <w:r w:rsidR="0053469F" w:rsidRPr="00EB2D0E">
        <w:rPr>
          <w:rFonts w:ascii="Arial" w:hAnsi="Arial" w:cs="Arial"/>
          <w:sz w:val="20"/>
          <w:szCs w:val="22"/>
        </w:rPr>
        <w:t xml:space="preserve">, </w:t>
      </w:r>
      <w:r w:rsidRPr="00EB2D0E">
        <w:rPr>
          <w:rFonts w:ascii="Arial" w:hAnsi="Arial" w:cs="Arial"/>
          <w:sz w:val="20"/>
          <w:szCs w:val="22"/>
        </w:rPr>
        <w:t xml:space="preserve">estadísticas provenientes de fuentes oficiales, </w:t>
      </w:r>
      <w:r w:rsidR="005A047D">
        <w:rPr>
          <w:rFonts w:ascii="Arial" w:hAnsi="Arial" w:cs="Arial"/>
          <w:sz w:val="20"/>
          <w:szCs w:val="22"/>
        </w:rPr>
        <w:t xml:space="preserve">estatales, </w:t>
      </w:r>
      <w:r w:rsidRPr="00EB2D0E">
        <w:rPr>
          <w:rFonts w:ascii="Arial" w:hAnsi="Arial" w:cs="Arial"/>
          <w:sz w:val="20"/>
          <w:szCs w:val="22"/>
        </w:rPr>
        <w:t>nacionales e internacionales</w:t>
      </w:r>
      <w:r w:rsidR="0053469F" w:rsidRPr="00EB2D0E">
        <w:rPr>
          <w:rFonts w:ascii="Arial" w:hAnsi="Arial" w:cs="Arial"/>
          <w:sz w:val="20"/>
          <w:szCs w:val="22"/>
        </w:rPr>
        <w:t>, informes, estudios, entre otros</w:t>
      </w:r>
      <w:r w:rsidR="003373A1" w:rsidRPr="00EB2D0E">
        <w:rPr>
          <w:rFonts w:ascii="Arial" w:hAnsi="Arial" w:cs="Arial"/>
          <w:sz w:val="20"/>
          <w:szCs w:val="22"/>
        </w:rPr>
        <w:t>.</w:t>
      </w:r>
    </w:p>
    <w:p w14:paraId="5B1CAA6B" w14:textId="1547C64B" w:rsidR="005A7823" w:rsidRPr="00EB2D0E" w:rsidRDefault="00174046" w:rsidP="00881C94">
      <w:pPr>
        <w:shd w:val="clear" w:color="auto" w:fill="C6ECE5"/>
        <w:spacing w:before="120" w:after="120" w:line="276" w:lineRule="auto"/>
        <w:jc w:val="both"/>
        <w:rPr>
          <w:rFonts w:ascii="Arial" w:hAnsi="Arial" w:cs="Arial"/>
          <w:sz w:val="20"/>
          <w:szCs w:val="22"/>
        </w:rPr>
      </w:pPr>
      <w:r w:rsidRPr="00EB2D0E">
        <w:rPr>
          <w:rFonts w:ascii="Arial" w:hAnsi="Arial" w:cs="Arial"/>
          <w:sz w:val="20"/>
          <w:szCs w:val="22"/>
        </w:rPr>
        <w:t xml:space="preserve">La información que se presente en </w:t>
      </w:r>
      <w:r w:rsidR="004B4C2E" w:rsidRPr="00EB2D0E">
        <w:rPr>
          <w:rFonts w:ascii="Arial" w:hAnsi="Arial" w:cs="Arial"/>
          <w:sz w:val="20"/>
          <w:szCs w:val="22"/>
        </w:rPr>
        <w:t>este apartado aporta los elementos para identificar la naturaleza del problema público y la relación de causas y efectos, por lo tanto, este apartado debe ser consistente con la estructura del árbol del problema</w:t>
      </w:r>
      <w:r w:rsidR="001B0063" w:rsidRPr="00EB2D0E">
        <w:rPr>
          <w:rFonts w:ascii="Arial" w:hAnsi="Arial" w:cs="Arial"/>
          <w:sz w:val="20"/>
          <w:szCs w:val="22"/>
        </w:rPr>
        <w:t>, objetivo central e Instrumento de Seguimiento del Desempeño</w:t>
      </w:r>
      <w:r w:rsidR="004B4C2E" w:rsidRPr="00EB2D0E">
        <w:rPr>
          <w:rFonts w:ascii="Arial" w:hAnsi="Arial" w:cs="Arial"/>
          <w:sz w:val="20"/>
          <w:szCs w:val="22"/>
        </w:rPr>
        <w:t>.</w:t>
      </w:r>
    </w:p>
    <w:p w14:paraId="75C2A8AE" w14:textId="1F81985F" w:rsidR="000C5AC9" w:rsidRPr="00EB2D0E" w:rsidRDefault="000C5AC9" w:rsidP="00881C94">
      <w:pPr>
        <w:spacing w:after="160" w:line="276" w:lineRule="auto"/>
        <w:jc w:val="both"/>
        <w:rPr>
          <w:rFonts w:ascii="Arial" w:hAnsi="Arial" w:cs="Arial"/>
          <w:sz w:val="20"/>
          <w:szCs w:val="22"/>
        </w:rPr>
      </w:pPr>
      <w:r w:rsidRPr="00EB2D0E">
        <w:rPr>
          <w:rFonts w:ascii="Arial" w:hAnsi="Arial" w:cs="Arial"/>
          <w:sz w:val="20"/>
          <w:szCs w:val="22"/>
        </w:rPr>
        <w:br w:type="page"/>
      </w:r>
    </w:p>
    <w:p w14:paraId="47CE04EF" w14:textId="77777777" w:rsidR="00B70D5C" w:rsidRPr="00EB2D0E" w:rsidRDefault="00B70D5C" w:rsidP="00881C94">
      <w:pPr>
        <w:pStyle w:val="Ttulo1"/>
        <w:numPr>
          <w:ilvl w:val="0"/>
          <w:numId w:val="5"/>
        </w:numPr>
        <w:spacing w:before="120" w:after="120" w:line="276" w:lineRule="auto"/>
        <w:jc w:val="both"/>
        <w:rPr>
          <w:rFonts w:ascii="Arial" w:hAnsi="Arial" w:cs="Arial"/>
          <w:b/>
          <w:color w:val="1E5B4F"/>
          <w:sz w:val="22"/>
          <w:szCs w:val="22"/>
        </w:rPr>
      </w:pPr>
      <w:bookmarkStart w:id="3" w:name="_Toc223542114"/>
      <w:r w:rsidRPr="00EB2D0E">
        <w:rPr>
          <w:rFonts w:ascii="Arial" w:hAnsi="Arial" w:cs="Arial"/>
          <w:b/>
          <w:color w:val="1E5B4F"/>
          <w:sz w:val="22"/>
          <w:szCs w:val="22"/>
        </w:rPr>
        <w:lastRenderedPageBreak/>
        <w:t>Experiencias de atención</w:t>
      </w:r>
      <w:bookmarkEnd w:id="3"/>
    </w:p>
    <w:p w14:paraId="4332EA6E" w14:textId="70CBCF44" w:rsidR="00542022" w:rsidRPr="00EB2D0E" w:rsidRDefault="00542022" w:rsidP="00881C94">
      <w:pPr>
        <w:spacing w:before="120" w:after="120" w:line="276" w:lineRule="auto"/>
        <w:jc w:val="both"/>
        <w:rPr>
          <w:rFonts w:ascii="Arial" w:hAnsi="Arial" w:cs="Arial"/>
          <w:sz w:val="20"/>
          <w:szCs w:val="22"/>
        </w:rPr>
      </w:pPr>
      <w:r w:rsidRPr="00EB2D0E">
        <w:rPr>
          <w:rFonts w:ascii="Arial" w:hAnsi="Arial" w:cs="Arial"/>
          <w:sz w:val="20"/>
          <w:szCs w:val="22"/>
        </w:rPr>
        <w:t>[Insertar texto]</w:t>
      </w:r>
    </w:p>
    <w:p w14:paraId="45A02A0D" w14:textId="66E8C646" w:rsidR="002D4337" w:rsidRPr="00EB2D0E" w:rsidRDefault="006C62B3" w:rsidP="00881C94">
      <w:pPr>
        <w:shd w:val="clear" w:color="auto" w:fill="D9D9D9" w:themeFill="background1" w:themeFillShade="D9"/>
        <w:spacing w:before="120" w:after="120" w:line="276" w:lineRule="auto"/>
        <w:jc w:val="both"/>
        <w:rPr>
          <w:rFonts w:ascii="Arial" w:hAnsi="Arial" w:cs="Arial"/>
          <w:sz w:val="20"/>
          <w:szCs w:val="22"/>
        </w:rPr>
      </w:pPr>
      <w:r w:rsidRPr="00EB2D0E">
        <w:rPr>
          <w:rFonts w:ascii="Arial" w:hAnsi="Arial" w:cs="Arial"/>
          <w:sz w:val="20"/>
          <w:szCs w:val="22"/>
        </w:rPr>
        <w:t xml:space="preserve">En </w:t>
      </w:r>
      <w:r w:rsidR="000C49F4" w:rsidRPr="00EB2D0E">
        <w:rPr>
          <w:rFonts w:ascii="Arial" w:hAnsi="Arial" w:cs="Arial"/>
          <w:sz w:val="20"/>
          <w:szCs w:val="22"/>
        </w:rPr>
        <w:t xml:space="preserve">este </w:t>
      </w:r>
      <w:r w:rsidR="003373A1" w:rsidRPr="00EB2D0E">
        <w:rPr>
          <w:rFonts w:ascii="Arial" w:hAnsi="Arial" w:cs="Arial"/>
          <w:sz w:val="20"/>
          <w:szCs w:val="22"/>
        </w:rPr>
        <w:t xml:space="preserve">apartado </w:t>
      </w:r>
      <w:r w:rsidRPr="00EB2D0E">
        <w:rPr>
          <w:rFonts w:ascii="Arial" w:hAnsi="Arial" w:cs="Arial"/>
          <w:sz w:val="20"/>
          <w:szCs w:val="22"/>
        </w:rPr>
        <w:t xml:space="preserve">se </w:t>
      </w:r>
      <w:r w:rsidR="003373A1" w:rsidRPr="00EB2D0E">
        <w:rPr>
          <w:rFonts w:ascii="Arial" w:hAnsi="Arial" w:cs="Arial"/>
          <w:sz w:val="20"/>
          <w:szCs w:val="22"/>
        </w:rPr>
        <w:t xml:space="preserve">debe </w:t>
      </w:r>
      <w:r w:rsidRPr="00EB2D0E">
        <w:rPr>
          <w:rFonts w:ascii="Arial" w:hAnsi="Arial" w:cs="Arial"/>
          <w:sz w:val="20"/>
          <w:szCs w:val="22"/>
        </w:rPr>
        <w:t>realizar un análisis documental</w:t>
      </w:r>
      <w:r w:rsidR="00E61F8D" w:rsidRPr="00EB2D0E">
        <w:rPr>
          <w:rFonts w:ascii="Arial" w:hAnsi="Arial" w:cs="Arial"/>
          <w:sz w:val="20"/>
          <w:szCs w:val="22"/>
        </w:rPr>
        <w:t xml:space="preserve"> de </w:t>
      </w:r>
      <w:r w:rsidR="00E61F8D" w:rsidRPr="00EB2D0E">
        <w:rPr>
          <w:rFonts w:ascii="Arial" w:hAnsi="Arial" w:cs="Arial"/>
          <w:bCs/>
          <w:sz w:val="20"/>
          <w:szCs w:val="22"/>
        </w:rPr>
        <w:t xml:space="preserve">experiencias </w:t>
      </w:r>
      <w:r w:rsidR="005A047D">
        <w:rPr>
          <w:rFonts w:ascii="Arial" w:hAnsi="Arial" w:cs="Arial"/>
          <w:bCs/>
          <w:sz w:val="20"/>
          <w:szCs w:val="22"/>
        </w:rPr>
        <w:t xml:space="preserve">estatales, </w:t>
      </w:r>
      <w:r w:rsidRPr="00EB2D0E">
        <w:rPr>
          <w:rFonts w:ascii="Arial" w:hAnsi="Arial" w:cs="Arial"/>
          <w:bCs/>
          <w:sz w:val="20"/>
          <w:szCs w:val="22"/>
        </w:rPr>
        <w:t>nacional</w:t>
      </w:r>
      <w:r w:rsidR="00E61F8D" w:rsidRPr="00EB2D0E">
        <w:rPr>
          <w:rFonts w:ascii="Arial" w:hAnsi="Arial" w:cs="Arial"/>
          <w:bCs/>
          <w:sz w:val="20"/>
          <w:szCs w:val="22"/>
        </w:rPr>
        <w:t>es</w:t>
      </w:r>
      <w:r w:rsidRPr="00EB2D0E">
        <w:rPr>
          <w:rFonts w:ascii="Arial" w:hAnsi="Arial" w:cs="Arial"/>
          <w:bCs/>
          <w:sz w:val="20"/>
          <w:szCs w:val="22"/>
        </w:rPr>
        <w:t xml:space="preserve"> </w:t>
      </w:r>
      <w:r w:rsidR="00E61F8D" w:rsidRPr="00EB2D0E">
        <w:rPr>
          <w:rFonts w:ascii="Arial" w:hAnsi="Arial" w:cs="Arial"/>
          <w:bCs/>
          <w:sz w:val="20"/>
          <w:szCs w:val="22"/>
        </w:rPr>
        <w:t>e</w:t>
      </w:r>
      <w:r w:rsidRPr="00EB2D0E">
        <w:rPr>
          <w:rFonts w:ascii="Arial" w:hAnsi="Arial" w:cs="Arial"/>
          <w:bCs/>
          <w:sz w:val="20"/>
          <w:szCs w:val="22"/>
        </w:rPr>
        <w:t xml:space="preserve"> internacional</w:t>
      </w:r>
      <w:r w:rsidR="00E61F8D" w:rsidRPr="00EB2D0E">
        <w:rPr>
          <w:rFonts w:ascii="Arial" w:hAnsi="Arial" w:cs="Arial"/>
          <w:bCs/>
          <w:sz w:val="20"/>
          <w:szCs w:val="22"/>
        </w:rPr>
        <w:t>es</w:t>
      </w:r>
      <w:r w:rsidRPr="00EB2D0E">
        <w:rPr>
          <w:rFonts w:ascii="Arial" w:hAnsi="Arial" w:cs="Arial"/>
          <w:sz w:val="20"/>
          <w:szCs w:val="22"/>
        </w:rPr>
        <w:t xml:space="preserve"> que </w:t>
      </w:r>
      <w:r w:rsidR="00C8077F" w:rsidRPr="00EB2D0E">
        <w:rPr>
          <w:rFonts w:ascii="Arial" w:hAnsi="Arial" w:cs="Arial"/>
          <w:sz w:val="20"/>
          <w:szCs w:val="22"/>
        </w:rPr>
        <w:t>atienda</w:t>
      </w:r>
      <w:r w:rsidR="00CA0318" w:rsidRPr="00EB2D0E">
        <w:rPr>
          <w:rFonts w:ascii="Arial" w:hAnsi="Arial" w:cs="Arial"/>
          <w:sz w:val="20"/>
          <w:szCs w:val="22"/>
        </w:rPr>
        <w:t>n</w:t>
      </w:r>
      <w:r w:rsidRPr="00EB2D0E">
        <w:rPr>
          <w:rFonts w:ascii="Arial" w:hAnsi="Arial" w:cs="Arial"/>
          <w:sz w:val="20"/>
          <w:szCs w:val="22"/>
        </w:rPr>
        <w:t xml:space="preserve"> temáticas similares al problema </w:t>
      </w:r>
      <w:r w:rsidR="003373A1" w:rsidRPr="00EB2D0E">
        <w:rPr>
          <w:rFonts w:ascii="Arial" w:hAnsi="Arial" w:cs="Arial"/>
          <w:sz w:val="20"/>
          <w:szCs w:val="22"/>
        </w:rPr>
        <w:t xml:space="preserve">público </w:t>
      </w:r>
      <w:r w:rsidR="00CA0318" w:rsidRPr="00EB2D0E">
        <w:rPr>
          <w:rFonts w:ascii="Arial" w:hAnsi="Arial" w:cs="Arial"/>
          <w:sz w:val="20"/>
          <w:szCs w:val="22"/>
        </w:rPr>
        <w:t>identificado por</w:t>
      </w:r>
      <w:r w:rsidR="003373A1" w:rsidRPr="00EB2D0E">
        <w:rPr>
          <w:rFonts w:ascii="Arial" w:hAnsi="Arial" w:cs="Arial"/>
          <w:sz w:val="20"/>
          <w:szCs w:val="22"/>
        </w:rPr>
        <w:t xml:space="preserve"> el Pp</w:t>
      </w:r>
      <w:r w:rsidR="00C8077F" w:rsidRPr="00EB2D0E">
        <w:rPr>
          <w:rFonts w:ascii="Arial" w:hAnsi="Arial" w:cs="Arial"/>
          <w:sz w:val="20"/>
          <w:szCs w:val="22"/>
        </w:rPr>
        <w:t xml:space="preserve">, </w:t>
      </w:r>
      <w:r w:rsidR="0051009E" w:rsidRPr="00EB2D0E">
        <w:rPr>
          <w:rFonts w:ascii="Arial" w:hAnsi="Arial" w:cs="Arial"/>
          <w:sz w:val="20"/>
          <w:szCs w:val="22"/>
        </w:rPr>
        <w:t>con la finalidad de sustentar el modelo de atención</w:t>
      </w:r>
      <w:r w:rsidR="00E61F8D" w:rsidRPr="00EB2D0E">
        <w:rPr>
          <w:rFonts w:ascii="Arial" w:hAnsi="Arial" w:cs="Arial"/>
          <w:sz w:val="20"/>
          <w:szCs w:val="22"/>
        </w:rPr>
        <w:t>.</w:t>
      </w:r>
      <w:r w:rsidRPr="00EB2D0E">
        <w:rPr>
          <w:rFonts w:ascii="Arial" w:hAnsi="Arial" w:cs="Arial"/>
          <w:sz w:val="20"/>
          <w:szCs w:val="22"/>
        </w:rPr>
        <w:t xml:space="preserve"> </w:t>
      </w:r>
      <w:r w:rsidR="002D4337" w:rsidRPr="00EB2D0E">
        <w:rPr>
          <w:rFonts w:ascii="Arial" w:hAnsi="Arial" w:cs="Arial"/>
          <w:sz w:val="20"/>
          <w:szCs w:val="22"/>
        </w:rPr>
        <w:t xml:space="preserve">El </w:t>
      </w:r>
      <w:r w:rsidR="006F7C61" w:rsidRPr="00EB2D0E">
        <w:rPr>
          <w:rFonts w:ascii="Arial" w:hAnsi="Arial" w:cs="Arial"/>
          <w:sz w:val="20"/>
          <w:szCs w:val="22"/>
        </w:rPr>
        <w:t xml:space="preserve">desarrollo del apartado </w:t>
      </w:r>
      <w:r w:rsidR="002D4337" w:rsidRPr="00EB2D0E">
        <w:rPr>
          <w:rFonts w:ascii="Arial" w:hAnsi="Arial" w:cs="Arial"/>
          <w:sz w:val="20"/>
          <w:szCs w:val="22"/>
        </w:rPr>
        <w:t>debe considerar, al menos, los siguientes elementos:</w:t>
      </w:r>
    </w:p>
    <w:p w14:paraId="2C7A1DC6" w14:textId="77169462" w:rsidR="003373A1" w:rsidRPr="00EB2D0E" w:rsidRDefault="007E072C" w:rsidP="00881C94">
      <w:pPr>
        <w:pStyle w:val="Prrafodelista"/>
        <w:numPr>
          <w:ilvl w:val="0"/>
          <w:numId w:val="10"/>
        </w:numPr>
        <w:shd w:val="clear" w:color="auto" w:fill="D9D9D9" w:themeFill="background1" w:themeFillShade="D9"/>
        <w:spacing w:before="120" w:after="120" w:line="276" w:lineRule="auto"/>
        <w:jc w:val="both"/>
        <w:rPr>
          <w:rFonts w:ascii="Arial" w:hAnsi="Arial" w:cs="Arial"/>
          <w:sz w:val="20"/>
          <w:szCs w:val="22"/>
        </w:rPr>
      </w:pPr>
      <w:r w:rsidRPr="00EB2D0E">
        <w:rPr>
          <w:rFonts w:ascii="Arial" w:hAnsi="Arial" w:cs="Arial"/>
          <w:sz w:val="20"/>
          <w:szCs w:val="22"/>
        </w:rPr>
        <w:t xml:space="preserve">Identificación de </w:t>
      </w:r>
      <w:r w:rsidR="003373A1" w:rsidRPr="00EB2D0E">
        <w:rPr>
          <w:rFonts w:ascii="Arial" w:hAnsi="Arial" w:cs="Arial"/>
          <w:sz w:val="20"/>
          <w:szCs w:val="22"/>
        </w:rPr>
        <w:t>experiencias</w:t>
      </w:r>
      <w:r w:rsidR="005A047D">
        <w:rPr>
          <w:rFonts w:ascii="Arial" w:hAnsi="Arial" w:cs="Arial"/>
          <w:sz w:val="20"/>
          <w:szCs w:val="22"/>
        </w:rPr>
        <w:t xml:space="preserve"> estatales,</w:t>
      </w:r>
      <w:r w:rsidR="003373A1" w:rsidRPr="00EB2D0E">
        <w:rPr>
          <w:rFonts w:ascii="Arial" w:hAnsi="Arial" w:cs="Arial"/>
          <w:sz w:val="20"/>
          <w:szCs w:val="22"/>
        </w:rPr>
        <w:t xml:space="preserve"> </w:t>
      </w:r>
      <w:r w:rsidR="00C41340" w:rsidRPr="00EB2D0E">
        <w:rPr>
          <w:rFonts w:ascii="Arial" w:hAnsi="Arial" w:cs="Arial"/>
          <w:sz w:val="20"/>
          <w:szCs w:val="22"/>
        </w:rPr>
        <w:t xml:space="preserve">nacionales e internacionales </w:t>
      </w:r>
      <w:r w:rsidRPr="00EB2D0E">
        <w:rPr>
          <w:rFonts w:ascii="Arial" w:hAnsi="Arial" w:cs="Arial"/>
          <w:sz w:val="20"/>
          <w:szCs w:val="22"/>
        </w:rPr>
        <w:t xml:space="preserve">basado en un análisis documentado </w:t>
      </w:r>
      <w:r w:rsidR="00E61F8D" w:rsidRPr="00EB2D0E">
        <w:rPr>
          <w:rFonts w:ascii="Arial" w:hAnsi="Arial" w:cs="Arial"/>
          <w:sz w:val="20"/>
          <w:szCs w:val="22"/>
        </w:rPr>
        <w:t>de programas, proyectos, políticas p</w:t>
      </w:r>
      <w:r w:rsidR="00C41340" w:rsidRPr="00EB2D0E">
        <w:rPr>
          <w:rFonts w:ascii="Arial" w:hAnsi="Arial" w:cs="Arial"/>
          <w:sz w:val="20"/>
          <w:szCs w:val="22"/>
        </w:rPr>
        <w:t>úblicas u otras intervenciones</w:t>
      </w:r>
      <w:r w:rsidR="003373A1" w:rsidRPr="00EB2D0E">
        <w:rPr>
          <w:rFonts w:ascii="Arial" w:hAnsi="Arial" w:cs="Arial"/>
          <w:sz w:val="20"/>
          <w:szCs w:val="22"/>
        </w:rPr>
        <w:t xml:space="preserve">, </w:t>
      </w:r>
      <w:r w:rsidR="00577316" w:rsidRPr="00EB2D0E">
        <w:rPr>
          <w:rFonts w:ascii="Arial" w:hAnsi="Arial" w:cs="Arial"/>
          <w:sz w:val="20"/>
          <w:szCs w:val="22"/>
        </w:rPr>
        <w:t>que atiendan problemas similares.</w:t>
      </w:r>
    </w:p>
    <w:p w14:paraId="63D501BB" w14:textId="77777777" w:rsidR="00E61F8D" w:rsidRPr="00EB2D0E" w:rsidRDefault="002D28B2" w:rsidP="00881C94">
      <w:pPr>
        <w:pStyle w:val="Prrafodelista"/>
        <w:numPr>
          <w:ilvl w:val="0"/>
          <w:numId w:val="10"/>
        </w:numPr>
        <w:shd w:val="clear" w:color="auto" w:fill="D9D9D9" w:themeFill="background1" w:themeFillShade="D9"/>
        <w:spacing w:before="120" w:after="120" w:line="276" w:lineRule="auto"/>
        <w:jc w:val="both"/>
        <w:rPr>
          <w:rFonts w:ascii="Arial" w:hAnsi="Arial" w:cs="Arial"/>
          <w:sz w:val="20"/>
          <w:szCs w:val="22"/>
        </w:rPr>
      </w:pPr>
      <w:r w:rsidRPr="00EB2D0E">
        <w:rPr>
          <w:rFonts w:ascii="Arial" w:hAnsi="Arial" w:cs="Arial"/>
          <w:sz w:val="20"/>
          <w:szCs w:val="22"/>
        </w:rPr>
        <w:t>Análisis de</w:t>
      </w:r>
      <w:r w:rsidR="00E61F8D" w:rsidRPr="00EB2D0E">
        <w:rPr>
          <w:rFonts w:ascii="Arial" w:hAnsi="Arial" w:cs="Arial"/>
          <w:sz w:val="20"/>
          <w:szCs w:val="22"/>
        </w:rPr>
        <w:t xml:space="preserve"> resultados, obstáculos o retos que han encontrado </w:t>
      </w:r>
      <w:r w:rsidRPr="00EB2D0E">
        <w:rPr>
          <w:rFonts w:ascii="Arial" w:hAnsi="Arial" w:cs="Arial"/>
          <w:sz w:val="20"/>
          <w:szCs w:val="22"/>
        </w:rPr>
        <w:t>las</w:t>
      </w:r>
      <w:r w:rsidR="00E61F8D" w:rsidRPr="00EB2D0E">
        <w:rPr>
          <w:rFonts w:ascii="Arial" w:hAnsi="Arial" w:cs="Arial"/>
          <w:sz w:val="20"/>
          <w:szCs w:val="22"/>
        </w:rPr>
        <w:t xml:space="preserve"> exper</w:t>
      </w:r>
      <w:r w:rsidR="00503E80" w:rsidRPr="00EB2D0E">
        <w:rPr>
          <w:rFonts w:ascii="Arial" w:hAnsi="Arial" w:cs="Arial"/>
          <w:sz w:val="20"/>
          <w:szCs w:val="22"/>
        </w:rPr>
        <w:t>iencias de atención identificada</w:t>
      </w:r>
      <w:r w:rsidR="00E61F8D" w:rsidRPr="00EB2D0E">
        <w:rPr>
          <w:rFonts w:ascii="Arial" w:hAnsi="Arial" w:cs="Arial"/>
          <w:sz w:val="20"/>
          <w:szCs w:val="22"/>
        </w:rPr>
        <w:t>s.</w:t>
      </w:r>
    </w:p>
    <w:p w14:paraId="7DB043BD" w14:textId="77777777" w:rsidR="00E61F8D" w:rsidRPr="00EB2D0E" w:rsidRDefault="002D28B2" w:rsidP="00881C94">
      <w:pPr>
        <w:pStyle w:val="Prrafodelista"/>
        <w:numPr>
          <w:ilvl w:val="0"/>
          <w:numId w:val="10"/>
        </w:numPr>
        <w:shd w:val="clear" w:color="auto" w:fill="D9D9D9" w:themeFill="background1" w:themeFillShade="D9"/>
        <w:spacing w:before="120" w:after="120" w:line="276" w:lineRule="auto"/>
        <w:jc w:val="both"/>
        <w:rPr>
          <w:rFonts w:ascii="Arial" w:hAnsi="Arial" w:cs="Arial"/>
          <w:sz w:val="20"/>
          <w:szCs w:val="22"/>
        </w:rPr>
      </w:pPr>
      <w:r w:rsidRPr="00EB2D0E">
        <w:rPr>
          <w:rFonts w:ascii="Arial" w:hAnsi="Arial" w:cs="Arial"/>
          <w:sz w:val="20"/>
          <w:szCs w:val="22"/>
        </w:rPr>
        <w:t>Identificar</w:t>
      </w:r>
      <w:r w:rsidR="00E61F8D" w:rsidRPr="00EB2D0E">
        <w:rPr>
          <w:rFonts w:ascii="Arial" w:hAnsi="Arial" w:cs="Arial"/>
          <w:sz w:val="20"/>
          <w:szCs w:val="22"/>
        </w:rPr>
        <w:t xml:space="preserve"> evidencia que valid</w:t>
      </w:r>
      <w:r w:rsidRPr="00EB2D0E">
        <w:rPr>
          <w:rFonts w:ascii="Arial" w:hAnsi="Arial" w:cs="Arial"/>
          <w:sz w:val="20"/>
          <w:szCs w:val="22"/>
        </w:rPr>
        <w:t>e</w:t>
      </w:r>
      <w:r w:rsidR="00E61F8D" w:rsidRPr="00EB2D0E">
        <w:rPr>
          <w:rFonts w:ascii="Arial" w:hAnsi="Arial" w:cs="Arial"/>
          <w:sz w:val="20"/>
          <w:szCs w:val="22"/>
        </w:rPr>
        <w:t xml:space="preserve"> el mecanismo causal </w:t>
      </w:r>
      <w:r w:rsidRPr="00EB2D0E">
        <w:rPr>
          <w:rFonts w:ascii="Arial" w:hAnsi="Arial" w:cs="Arial"/>
          <w:sz w:val="20"/>
          <w:szCs w:val="22"/>
        </w:rPr>
        <w:t>atribuible al diseño de la intervenci</w:t>
      </w:r>
      <w:r w:rsidR="00DC23E8" w:rsidRPr="00EB2D0E">
        <w:rPr>
          <w:rFonts w:ascii="Arial" w:hAnsi="Arial" w:cs="Arial"/>
          <w:sz w:val="20"/>
          <w:szCs w:val="22"/>
        </w:rPr>
        <w:t>ón y p</w:t>
      </w:r>
      <w:r w:rsidR="00BF1E2E" w:rsidRPr="00EB2D0E">
        <w:rPr>
          <w:rFonts w:ascii="Arial" w:hAnsi="Arial" w:cs="Arial"/>
          <w:sz w:val="20"/>
          <w:szCs w:val="22"/>
        </w:rPr>
        <w:t>resentar</w:t>
      </w:r>
      <w:r w:rsidR="00E61F8D" w:rsidRPr="00EB2D0E">
        <w:rPr>
          <w:rFonts w:ascii="Arial" w:hAnsi="Arial" w:cs="Arial"/>
          <w:sz w:val="20"/>
          <w:szCs w:val="22"/>
        </w:rPr>
        <w:t xml:space="preserve"> resultados de los bienes y/o servicios </w:t>
      </w:r>
      <w:r w:rsidR="002E0CE7" w:rsidRPr="00EB2D0E">
        <w:rPr>
          <w:rFonts w:ascii="Arial" w:hAnsi="Arial" w:cs="Arial"/>
          <w:sz w:val="20"/>
          <w:szCs w:val="22"/>
        </w:rPr>
        <w:t>generados.</w:t>
      </w:r>
    </w:p>
    <w:p w14:paraId="6E239D92" w14:textId="5B7C6B60" w:rsidR="00C7779B" w:rsidRPr="00EB2D0E" w:rsidRDefault="00C7779B" w:rsidP="00881C94">
      <w:pPr>
        <w:pStyle w:val="Prrafodelista"/>
        <w:numPr>
          <w:ilvl w:val="0"/>
          <w:numId w:val="10"/>
        </w:numPr>
        <w:shd w:val="clear" w:color="auto" w:fill="D9D9D9" w:themeFill="background1" w:themeFillShade="D9"/>
        <w:spacing w:before="120" w:after="120" w:line="276" w:lineRule="auto"/>
        <w:jc w:val="both"/>
        <w:rPr>
          <w:rFonts w:ascii="Arial" w:hAnsi="Arial" w:cs="Arial"/>
          <w:sz w:val="20"/>
          <w:szCs w:val="22"/>
        </w:rPr>
      </w:pPr>
      <w:r w:rsidRPr="00EB2D0E">
        <w:rPr>
          <w:rFonts w:ascii="Arial" w:hAnsi="Arial" w:cs="Arial"/>
          <w:sz w:val="20"/>
          <w:szCs w:val="22"/>
        </w:rPr>
        <w:t>Señalar si se incorporan los elementos exitosos y de rie</w:t>
      </w:r>
      <w:r w:rsidR="00DC23E8" w:rsidRPr="00EB2D0E">
        <w:rPr>
          <w:rFonts w:ascii="Arial" w:hAnsi="Arial" w:cs="Arial"/>
          <w:sz w:val="20"/>
          <w:szCs w:val="22"/>
        </w:rPr>
        <w:t>sgo</w:t>
      </w:r>
      <w:r w:rsidRPr="00EB2D0E">
        <w:rPr>
          <w:rFonts w:ascii="Arial" w:hAnsi="Arial" w:cs="Arial"/>
          <w:sz w:val="20"/>
          <w:szCs w:val="22"/>
        </w:rPr>
        <w:t xml:space="preserve"> en el diseño del </w:t>
      </w:r>
      <w:r w:rsidR="00747600" w:rsidRPr="00EB2D0E">
        <w:rPr>
          <w:rFonts w:ascii="Arial" w:hAnsi="Arial" w:cs="Arial"/>
          <w:sz w:val="20"/>
          <w:szCs w:val="22"/>
        </w:rPr>
        <w:t>Pp</w:t>
      </w:r>
      <w:r w:rsidRPr="00EB2D0E">
        <w:rPr>
          <w:rFonts w:ascii="Arial" w:hAnsi="Arial" w:cs="Arial"/>
          <w:sz w:val="20"/>
          <w:szCs w:val="22"/>
        </w:rPr>
        <w:t>.</w:t>
      </w:r>
    </w:p>
    <w:p w14:paraId="6760EA3D" w14:textId="540109FC" w:rsidR="006F7C61" w:rsidRPr="00EB2D0E" w:rsidRDefault="001326EA" w:rsidP="00881C94">
      <w:pPr>
        <w:shd w:val="clear" w:color="auto" w:fill="C6ECE5"/>
        <w:spacing w:before="120" w:after="120" w:line="276" w:lineRule="auto"/>
        <w:jc w:val="both"/>
        <w:rPr>
          <w:rFonts w:ascii="Arial" w:hAnsi="Arial" w:cs="Arial"/>
          <w:sz w:val="20"/>
          <w:szCs w:val="22"/>
        </w:rPr>
      </w:pPr>
      <w:r w:rsidRPr="00EB2D0E">
        <w:rPr>
          <w:rFonts w:ascii="Arial" w:hAnsi="Arial" w:cs="Arial"/>
          <w:sz w:val="20"/>
          <w:szCs w:val="22"/>
        </w:rPr>
        <w:t xml:space="preserve">El análisis documental debe basarse en estudios, investigaciones, </w:t>
      </w:r>
      <w:r w:rsidR="00C561AD" w:rsidRPr="00EB2D0E">
        <w:rPr>
          <w:rFonts w:ascii="Arial" w:hAnsi="Arial" w:cs="Arial"/>
          <w:sz w:val="20"/>
          <w:szCs w:val="22"/>
        </w:rPr>
        <w:t xml:space="preserve">evaluaciones, </w:t>
      </w:r>
      <w:r w:rsidRPr="00EB2D0E">
        <w:rPr>
          <w:rFonts w:ascii="Arial" w:hAnsi="Arial" w:cs="Arial"/>
          <w:sz w:val="20"/>
          <w:szCs w:val="22"/>
        </w:rPr>
        <w:t>páginas oficiales de gobiernos, entre otros.</w:t>
      </w:r>
    </w:p>
    <w:p w14:paraId="0C071E46" w14:textId="77777777" w:rsidR="00B83D13" w:rsidRPr="00EB2D0E" w:rsidRDefault="00B83D13" w:rsidP="00881C94">
      <w:pPr>
        <w:shd w:val="clear" w:color="auto" w:fill="C6ECE5"/>
        <w:spacing w:before="120" w:after="120" w:line="276" w:lineRule="auto"/>
        <w:jc w:val="both"/>
        <w:rPr>
          <w:rFonts w:ascii="Arial" w:hAnsi="Arial" w:cs="Arial"/>
          <w:sz w:val="20"/>
          <w:szCs w:val="22"/>
        </w:rPr>
      </w:pPr>
      <w:bookmarkStart w:id="4" w:name="_Hlk218861906"/>
      <w:r w:rsidRPr="00EB2D0E">
        <w:rPr>
          <w:rFonts w:ascii="Arial" w:hAnsi="Arial" w:cs="Arial"/>
          <w:sz w:val="20"/>
          <w:szCs w:val="22"/>
        </w:rPr>
        <w:t>La información de este análisis complementa la identificación de causas y efectos del problema público y aporta evidencia sobre los elementos exitosos o de riesgo de otras estrategias para incorporarlos en el diseño del Pp.</w:t>
      </w:r>
    </w:p>
    <w:bookmarkEnd w:id="4"/>
    <w:p w14:paraId="08211D6E" w14:textId="4EF49C2F" w:rsidR="000C5AC9" w:rsidRPr="00EB2D0E" w:rsidRDefault="000C5AC9" w:rsidP="00881C94">
      <w:pPr>
        <w:spacing w:after="160" w:line="276" w:lineRule="auto"/>
        <w:jc w:val="both"/>
        <w:rPr>
          <w:rFonts w:ascii="Arial" w:hAnsi="Arial" w:cs="Arial"/>
          <w:sz w:val="20"/>
          <w:szCs w:val="22"/>
        </w:rPr>
      </w:pPr>
      <w:r w:rsidRPr="00EB2D0E">
        <w:rPr>
          <w:rFonts w:ascii="Arial" w:hAnsi="Arial" w:cs="Arial"/>
          <w:sz w:val="20"/>
          <w:szCs w:val="22"/>
        </w:rPr>
        <w:br w:type="page"/>
      </w:r>
    </w:p>
    <w:p w14:paraId="7972A8B3" w14:textId="77777777" w:rsidR="00AE26B5" w:rsidRPr="00EB2D0E" w:rsidRDefault="00AE26B5" w:rsidP="00881C94">
      <w:pPr>
        <w:pStyle w:val="Ttulo1"/>
        <w:numPr>
          <w:ilvl w:val="0"/>
          <w:numId w:val="5"/>
        </w:numPr>
        <w:spacing w:before="120" w:after="120" w:line="276" w:lineRule="auto"/>
        <w:jc w:val="both"/>
        <w:rPr>
          <w:rFonts w:ascii="Arial" w:hAnsi="Arial" w:cs="Arial"/>
          <w:b/>
          <w:color w:val="1E5B4F"/>
          <w:sz w:val="22"/>
          <w:szCs w:val="22"/>
        </w:rPr>
      </w:pPr>
      <w:bookmarkStart w:id="5" w:name="_Toc223542115"/>
      <w:r w:rsidRPr="00EB2D0E">
        <w:rPr>
          <w:rFonts w:ascii="Arial" w:hAnsi="Arial" w:cs="Arial"/>
          <w:b/>
          <w:color w:val="1E5B4F"/>
          <w:sz w:val="22"/>
          <w:szCs w:val="22"/>
        </w:rPr>
        <w:lastRenderedPageBreak/>
        <w:t>Análisis de poblaciones</w:t>
      </w:r>
      <w:bookmarkEnd w:id="5"/>
    </w:p>
    <w:p w14:paraId="3EBECD85" w14:textId="665E71FF" w:rsidR="00AE26B5" w:rsidRPr="00EB2D0E" w:rsidRDefault="00011D50" w:rsidP="00881C94">
      <w:pPr>
        <w:shd w:val="clear" w:color="auto" w:fill="D9D9D9" w:themeFill="background1" w:themeFillShade="D9"/>
        <w:spacing w:before="120" w:after="120" w:line="276" w:lineRule="auto"/>
        <w:jc w:val="both"/>
        <w:rPr>
          <w:rFonts w:ascii="Arial" w:hAnsi="Arial" w:cs="Arial"/>
          <w:sz w:val="20"/>
        </w:rPr>
      </w:pPr>
      <w:r w:rsidRPr="00EB2D0E">
        <w:rPr>
          <w:rFonts w:ascii="Arial" w:hAnsi="Arial" w:cs="Arial"/>
          <w:sz w:val="20"/>
        </w:rPr>
        <w:t>En este apartado se debe proveer info</w:t>
      </w:r>
      <w:r w:rsidR="00097F8C" w:rsidRPr="00EB2D0E">
        <w:rPr>
          <w:rFonts w:ascii="Arial" w:hAnsi="Arial" w:cs="Arial"/>
          <w:sz w:val="20"/>
        </w:rPr>
        <w:t xml:space="preserve">rmación que permita identificar, </w:t>
      </w:r>
      <w:r w:rsidRPr="00EB2D0E">
        <w:rPr>
          <w:rFonts w:ascii="Arial" w:hAnsi="Arial" w:cs="Arial"/>
          <w:sz w:val="20"/>
        </w:rPr>
        <w:t xml:space="preserve">caracterizar </w:t>
      </w:r>
      <w:r w:rsidR="00097F8C" w:rsidRPr="00EB2D0E">
        <w:rPr>
          <w:rFonts w:ascii="Arial" w:hAnsi="Arial" w:cs="Arial"/>
          <w:sz w:val="20"/>
        </w:rPr>
        <w:t xml:space="preserve">y cuantificar </w:t>
      </w:r>
      <w:r w:rsidRPr="00EB2D0E">
        <w:rPr>
          <w:rFonts w:ascii="Arial" w:hAnsi="Arial" w:cs="Arial"/>
          <w:sz w:val="20"/>
        </w:rPr>
        <w:t xml:space="preserve">a la población que presenta el problema público y que el Pp pretende atender, con </w:t>
      </w:r>
      <w:r w:rsidR="00383136" w:rsidRPr="00EB2D0E">
        <w:rPr>
          <w:rFonts w:ascii="Arial" w:hAnsi="Arial" w:cs="Arial"/>
          <w:sz w:val="20"/>
        </w:rPr>
        <w:t>la finalidad de establecer la mejor</w:t>
      </w:r>
      <w:r w:rsidRPr="00EB2D0E">
        <w:rPr>
          <w:rFonts w:ascii="Arial" w:hAnsi="Arial" w:cs="Arial"/>
          <w:sz w:val="20"/>
        </w:rPr>
        <w:t xml:space="preserve"> estrategia de atención que corresponda a las parti</w:t>
      </w:r>
      <w:r w:rsidR="002D7BA2" w:rsidRPr="00EB2D0E">
        <w:rPr>
          <w:rFonts w:ascii="Arial" w:hAnsi="Arial" w:cs="Arial"/>
          <w:sz w:val="20"/>
        </w:rPr>
        <w:t xml:space="preserve">cularidades de </w:t>
      </w:r>
      <w:r w:rsidR="00E77300" w:rsidRPr="00EB2D0E">
        <w:rPr>
          <w:rFonts w:ascii="Arial" w:hAnsi="Arial" w:cs="Arial"/>
          <w:sz w:val="20"/>
        </w:rPr>
        <w:t>la</w:t>
      </w:r>
      <w:r w:rsidR="002D7BA2" w:rsidRPr="00EB2D0E">
        <w:rPr>
          <w:rFonts w:ascii="Arial" w:hAnsi="Arial" w:cs="Arial"/>
          <w:sz w:val="20"/>
        </w:rPr>
        <w:t xml:space="preserve"> población.</w:t>
      </w:r>
      <w:r w:rsidR="00173C5D" w:rsidRPr="00EB2D0E">
        <w:rPr>
          <w:rFonts w:ascii="Arial" w:hAnsi="Arial" w:cs="Arial"/>
          <w:sz w:val="20"/>
        </w:rPr>
        <w:t xml:space="preserve"> </w:t>
      </w:r>
      <w:r w:rsidRPr="00EB2D0E">
        <w:rPr>
          <w:rFonts w:ascii="Arial" w:hAnsi="Arial" w:cs="Arial"/>
          <w:sz w:val="20"/>
        </w:rPr>
        <w:t>En este sentido, se deberán presentar los siguientes subapartados:</w:t>
      </w:r>
    </w:p>
    <w:p w14:paraId="38DF2FC6" w14:textId="2C529464" w:rsidR="00011D50" w:rsidRPr="00EB2D0E" w:rsidRDefault="002D7BA2" w:rsidP="00881C94">
      <w:pPr>
        <w:pStyle w:val="Ttulo2"/>
        <w:numPr>
          <w:ilvl w:val="1"/>
          <w:numId w:val="5"/>
        </w:numPr>
        <w:spacing w:before="120" w:after="120" w:line="276" w:lineRule="auto"/>
        <w:jc w:val="both"/>
        <w:rPr>
          <w:rFonts w:ascii="Arial" w:hAnsi="Arial" w:cs="Arial"/>
          <w:b/>
          <w:color w:val="1E5B4F"/>
          <w:sz w:val="22"/>
          <w:szCs w:val="22"/>
        </w:rPr>
      </w:pPr>
      <w:bookmarkStart w:id="6" w:name="_Toc223542116"/>
      <w:r w:rsidRPr="00EB2D0E">
        <w:rPr>
          <w:rFonts w:ascii="Arial" w:hAnsi="Arial" w:cs="Arial"/>
          <w:b/>
          <w:color w:val="1E5B4F"/>
          <w:sz w:val="22"/>
          <w:szCs w:val="22"/>
        </w:rPr>
        <w:t>Población potencial</w:t>
      </w:r>
      <w:bookmarkEnd w:id="6"/>
    </w:p>
    <w:p w14:paraId="42EAD85B" w14:textId="24D2E3F9" w:rsidR="008F330D" w:rsidRPr="00EB2D0E" w:rsidRDefault="008F330D" w:rsidP="00881C94">
      <w:pPr>
        <w:spacing w:line="276" w:lineRule="auto"/>
        <w:jc w:val="both"/>
        <w:rPr>
          <w:rFonts w:ascii="Arial" w:hAnsi="Arial" w:cs="Arial"/>
        </w:rPr>
      </w:pPr>
      <w:r w:rsidRPr="00EB2D0E">
        <w:rPr>
          <w:rFonts w:ascii="Arial" w:hAnsi="Arial" w:cs="Arial"/>
        </w:rPr>
        <w:t>[Insertar texto]</w:t>
      </w:r>
    </w:p>
    <w:p w14:paraId="65388B34" w14:textId="4BA33E90" w:rsidR="00437087" w:rsidRPr="00EB2D0E" w:rsidRDefault="00425B31" w:rsidP="00881C94">
      <w:pPr>
        <w:pStyle w:val="Prrafodelista"/>
        <w:numPr>
          <w:ilvl w:val="0"/>
          <w:numId w:val="11"/>
        </w:numPr>
        <w:shd w:val="clear" w:color="auto" w:fill="D9D9D9" w:themeFill="background1" w:themeFillShade="D9"/>
        <w:spacing w:before="120" w:after="120" w:line="276" w:lineRule="auto"/>
        <w:jc w:val="both"/>
        <w:rPr>
          <w:rFonts w:ascii="Arial" w:hAnsi="Arial" w:cs="Arial"/>
          <w:sz w:val="20"/>
          <w:szCs w:val="22"/>
        </w:rPr>
      </w:pPr>
      <w:r w:rsidRPr="00EB2D0E">
        <w:rPr>
          <w:rFonts w:ascii="Arial" w:hAnsi="Arial" w:cs="Arial"/>
          <w:sz w:val="20"/>
          <w:szCs w:val="22"/>
        </w:rPr>
        <w:t xml:space="preserve">Identificación clara y concreta de la población </w:t>
      </w:r>
      <w:r w:rsidR="00437087" w:rsidRPr="00EB2D0E">
        <w:rPr>
          <w:rFonts w:ascii="Arial" w:hAnsi="Arial" w:cs="Arial"/>
          <w:sz w:val="20"/>
          <w:szCs w:val="22"/>
        </w:rPr>
        <w:t xml:space="preserve">potencial, es decir, aquella que presenta el problema que justifica la existencia de un Pp y que, por lo tanto, </w:t>
      </w:r>
      <w:r w:rsidR="00437087" w:rsidRPr="00EB2D0E">
        <w:rPr>
          <w:rFonts w:ascii="Arial" w:hAnsi="Arial" w:cs="Arial"/>
          <w:bCs/>
          <w:sz w:val="20"/>
          <w:szCs w:val="22"/>
        </w:rPr>
        <w:t>pudiera ser elegible para su atención</w:t>
      </w:r>
      <w:r w:rsidR="00437087" w:rsidRPr="00EB2D0E">
        <w:rPr>
          <w:rFonts w:ascii="Arial" w:hAnsi="Arial" w:cs="Arial"/>
          <w:sz w:val="20"/>
          <w:szCs w:val="22"/>
        </w:rPr>
        <w:t>.</w:t>
      </w:r>
    </w:p>
    <w:p w14:paraId="454146A5" w14:textId="77777777" w:rsidR="00C87F36" w:rsidRPr="00EB2D0E" w:rsidRDefault="007E3FBE" w:rsidP="00881C94">
      <w:pPr>
        <w:pStyle w:val="Prrafodelista"/>
        <w:numPr>
          <w:ilvl w:val="0"/>
          <w:numId w:val="11"/>
        </w:numPr>
        <w:shd w:val="clear" w:color="auto" w:fill="D9D9D9" w:themeFill="background1" w:themeFillShade="D9"/>
        <w:spacing w:before="120" w:after="120" w:line="276" w:lineRule="auto"/>
        <w:jc w:val="both"/>
        <w:rPr>
          <w:rFonts w:ascii="Arial" w:hAnsi="Arial" w:cs="Arial"/>
          <w:sz w:val="20"/>
          <w:szCs w:val="22"/>
        </w:rPr>
      </w:pPr>
      <w:r w:rsidRPr="00EB2D0E">
        <w:rPr>
          <w:rFonts w:ascii="Arial" w:hAnsi="Arial" w:cs="Arial"/>
          <w:sz w:val="20"/>
          <w:szCs w:val="22"/>
        </w:rPr>
        <w:t>Cara</w:t>
      </w:r>
      <w:r w:rsidR="00494AD7" w:rsidRPr="00EB2D0E">
        <w:rPr>
          <w:rFonts w:ascii="Arial" w:hAnsi="Arial" w:cs="Arial"/>
          <w:sz w:val="20"/>
          <w:szCs w:val="22"/>
        </w:rPr>
        <w:t>c</w:t>
      </w:r>
      <w:r w:rsidRPr="00EB2D0E">
        <w:rPr>
          <w:rFonts w:ascii="Arial" w:hAnsi="Arial" w:cs="Arial"/>
          <w:sz w:val="20"/>
          <w:szCs w:val="22"/>
        </w:rPr>
        <w:t>terización</w:t>
      </w:r>
      <w:r w:rsidR="00446DDC" w:rsidRPr="00EB2D0E">
        <w:rPr>
          <w:rFonts w:ascii="Arial" w:hAnsi="Arial" w:cs="Arial"/>
          <w:sz w:val="20"/>
          <w:szCs w:val="22"/>
        </w:rPr>
        <w:t xml:space="preserve"> de la población potencial, a partir de la descripción de aspectos socioeconómicos, demográficos, geográficos u otras características que se consideren pertinentes de acuerdo con la naturaleza de esta población y del Pp.</w:t>
      </w:r>
    </w:p>
    <w:p w14:paraId="74401256" w14:textId="77777777" w:rsidR="00671F13" w:rsidRPr="00EB2D0E" w:rsidRDefault="00671F13" w:rsidP="00881C94">
      <w:pPr>
        <w:pStyle w:val="Prrafodelista"/>
        <w:numPr>
          <w:ilvl w:val="0"/>
          <w:numId w:val="11"/>
        </w:numPr>
        <w:shd w:val="clear" w:color="auto" w:fill="D9D9D9" w:themeFill="background1" w:themeFillShade="D9"/>
        <w:spacing w:before="120" w:after="120" w:line="276" w:lineRule="auto"/>
        <w:jc w:val="both"/>
        <w:rPr>
          <w:rFonts w:ascii="Arial" w:hAnsi="Arial" w:cs="Arial"/>
          <w:sz w:val="20"/>
          <w:szCs w:val="22"/>
        </w:rPr>
      </w:pPr>
      <w:r w:rsidRPr="00EB2D0E">
        <w:rPr>
          <w:rFonts w:ascii="Arial" w:hAnsi="Arial" w:cs="Arial"/>
          <w:sz w:val="20"/>
          <w:szCs w:val="22"/>
        </w:rPr>
        <w:t xml:space="preserve">Cuantificación de la población potencial, presentando </w:t>
      </w:r>
      <w:r w:rsidR="00C836A1" w:rsidRPr="00EB2D0E">
        <w:rPr>
          <w:rFonts w:ascii="Arial" w:hAnsi="Arial" w:cs="Arial"/>
          <w:sz w:val="20"/>
          <w:szCs w:val="22"/>
        </w:rPr>
        <w:t xml:space="preserve">el número total, la unidad de medida y su desagregación de acuerdo </w:t>
      </w:r>
      <w:r w:rsidRPr="00EB2D0E">
        <w:rPr>
          <w:rFonts w:ascii="Arial" w:hAnsi="Arial" w:cs="Arial"/>
          <w:sz w:val="20"/>
          <w:szCs w:val="22"/>
        </w:rPr>
        <w:t>con la caracterización presentada</w:t>
      </w:r>
      <w:r w:rsidR="00C836A1" w:rsidRPr="00EB2D0E">
        <w:rPr>
          <w:rFonts w:ascii="Arial" w:hAnsi="Arial" w:cs="Arial"/>
          <w:sz w:val="20"/>
          <w:szCs w:val="22"/>
        </w:rPr>
        <w:t xml:space="preserve"> en el punto anterior</w:t>
      </w:r>
      <w:r w:rsidRPr="00EB2D0E">
        <w:rPr>
          <w:rFonts w:ascii="Arial" w:hAnsi="Arial" w:cs="Arial"/>
          <w:sz w:val="20"/>
          <w:szCs w:val="22"/>
        </w:rPr>
        <w:t>.</w:t>
      </w:r>
    </w:p>
    <w:p w14:paraId="590C6ABF" w14:textId="2C759C4C" w:rsidR="002D7BA2" w:rsidRPr="00EB2D0E" w:rsidRDefault="002D7BA2" w:rsidP="00881C94">
      <w:pPr>
        <w:pStyle w:val="Ttulo2"/>
        <w:numPr>
          <w:ilvl w:val="1"/>
          <w:numId w:val="5"/>
        </w:numPr>
        <w:spacing w:before="120" w:after="120" w:line="276" w:lineRule="auto"/>
        <w:jc w:val="both"/>
        <w:rPr>
          <w:rFonts w:ascii="Arial" w:hAnsi="Arial" w:cs="Arial"/>
          <w:b/>
          <w:color w:val="1E5B4F"/>
          <w:sz w:val="22"/>
          <w:szCs w:val="22"/>
        </w:rPr>
      </w:pPr>
      <w:bookmarkStart w:id="7" w:name="_Toc223542117"/>
      <w:r w:rsidRPr="00EB2D0E">
        <w:rPr>
          <w:rFonts w:ascii="Arial" w:hAnsi="Arial" w:cs="Arial"/>
          <w:b/>
          <w:color w:val="1E5B4F"/>
          <w:sz w:val="22"/>
          <w:szCs w:val="22"/>
        </w:rPr>
        <w:t>Población objetivo</w:t>
      </w:r>
      <w:bookmarkEnd w:id="7"/>
    </w:p>
    <w:p w14:paraId="71736016" w14:textId="416F0B8C" w:rsidR="009D195E" w:rsidRPr="00EB2D0E" w:rsidRDefault="009D195E" w:rsidP="00881C94">
      <w:pPr>
        <w:spacing w:line="276" w:lineRule="auto"/>
        <w:jc w:val="both"/>
        <w:rPr>
          <w:rFonts w:ascii="Arial" w:hAnsi="Arial" w:cs="Arial"/>
        </w:rPr>
      </w:pPr>
      <w:r w:rsidRPr="00EB2D0E">
        <w:rPr>
          <w:rFonts w:ascii="Arial" w:hAnsi="Arial" w:cs="Arial"/>
        </w:rPr>
        <w:t>[Insertar texto]</w:t>
      </w:r>
    </w:p>
    <w:p w14:paraId="4C6804D1" w14:textId="77777777" w:rsidR="005F21DB" w:rsidRPr="00EB2D0E" w:rsidRDefault="005F21DB" w:rsidP="00881C94">
      <w:pPr>
        <w:pStyle w:val="Prrafodelista"/>
        <w:numPr>
          <w:ilvl w:val="0"/>
          <w:numId w:val="11"/>
        </w:numPr>
        <w:shd w:val="clear" w:color="auto" w:fill="D9D9D9" w:themeFill="background1" w:themeFillShade="D9"/>
        <w:spacing w:before="120" w:after="120" w:line="276" w:lineRule="auto"/>
        <w:jc w:val="both"/>
        <w:rPr>
          <w:rFonts w:ascii="Arial" w:hAnsi="Arial" w:cs="Arial"/>
          <w:sz w:val="20"/>
          <w:szCs w:val="22"/>
        </w:rPr>
      </w:pPr>
      <w:r w:rsidRPr="00EB2D0E">
        <w:rPr>
          <w:rFonts w:ascii="Arial" w:hAnsi="Arial" w:cs="Arial"/>
          <w:sz w:val="20"/>
          <w:szCs w:val="22"/>
        </w:rPr>
        <w:t xml:space="preserve">Identificación clara y concreta de la población objetivo, </w:t>
      </w:r>
      <w:r w:rsidR="00BE1A91" w:rsidRPr="00EB2D0E">
        <w:rPr>
          <w:rFonts w:ascii="Arial" w:hAnsi="Arial" w:cs="Arial"/>
          <w:sz w:val="20"/>
          <w:szCs w:val="22"/>
        </w:rPr>
        <w:t>correspondiente al</w:t>
      </w:r>
      <w:r w:rsidRPr="00EB2D0E">
        <w:rPr>
          <w:rFonts w:ascii="Arial" w:hAnsi="Arial" w:cs="Arial"/>
          <w:sz w:val="20"/>
          <w:szCs w:val="22"/>
        </w:rPr>
        <w:t xml:space="preserve"> </w:t>
      </w:r>
      <w:r w:rsidR="00BE1A91" w:rsidRPr="00EB2D0E">
        <w:rPr>
          <w:rFonts w:ascii="Arial" w:hAnsi="Arial" w:cs="Arial"/>
          <w:sz w:val="20"/>
          <w:szCs w:val="22"/>
        </w:rPr>
        <w:t xml:space="preserve">subconjunto de la población potencial </w:t>
      </w:r>
      <w:r w:rsidR="00BE1A91" w:rsidRPr="00EB2D0E">
        <w:rPr>
          <w:rFonts w:ascii="Arial" w:hAnsi="Arial" w:cs="Arial"/>
          <w:bCs/>
          <w:sz w:val="20"/>
          <w:szCs w:val="22"/>
        </w:rPr>
        <w:t>que el Pp tiene planeado o programado atender para cubrir a la población potencial</w:t>
      </w:r>
      <w:r w:rsidR="00BE1A91" w:rsidRPr="00EB2D0E">
        <w:rPr>
          <w:rFonts w:ascii="Arial" w:hAnsi="Arial" w:cs="Arial"/>
          <w:sz w:val="20"/>
          <w:szCs w:val="22"/>
        </w:rPr>
        <w:t>, y que cumple con los criterios de elegibilidad establecidos en su normativa.</w:t>
      </w:r>
    </w:p>
    <w:p w14:paraId="4D8DA130" w14:textId="77777777" w:rsidR="005F21DB" w:rsidRPr="00EB2D0E" w:rsidRDefault="005F21DB" w:rsidP="00881C94">
      <w:pPr>
        <w:pStyle w:val="Prrafodelista"/>
        <w:numPr>
          <w:ilvl w:val="0"/>
          <w:numId w:val="11"/>
        </w:numPr>
        <w:shd w:val="clear" w:color="auto" w:fill="D9D9D9" w:themeFill="background1" w:themeFillShade="D9"/>
        <w:spacing w:before="120" w:after="120" w:line="276" w:lineRule="auto"/>
        <w:jc w:val="both"/>
        <w:rPr>
          <w:rFonts w:ascii="Arial" w:hAnsi="Arial" w:cs="Arial"/>
          <w:sz w:val="20"/>
          <w:szCs w:val="22"/>
        </w:rPr>
      </w:pPr>
      <w:r w:rsidRPr="00EB2D0E">
        <w:rPr>
          <w:rFonts w:ascii="Arial" w:hAnsi="Arial" w:cs="Arial"/>
          <w:sz w:val="20"/>
          <w:szCs w:val="22"/>
        </w:rPr>
        <w:t xml:space="preserve">Caracterización de la población </w:t>
      </w:r>
      <w:r w:rsidR="00BE1A91" w:rsidRPr="00EB2D0E">
        <w:rPr>
          <w:rFonts w:ascii="Arial" w:hAnsi="Arial" w:cs="Arial"/>
          <w:sz w:val="20"/>
          <w:szCs w:val="22"/>
        </w:rPr>
        <w:t>objetivo</w:t>
      </w:r>
      <w:r w:rsidRPr="00EB2D0E">
        <w:rPr>
          <w:rFonts w:ascii="Arial" w:hAnsi="Arial" w:cs="Arial"/>
          <w:sz w:val="20"/>
          <w:szCs w:val="22"/>
        </w:rPr>
        <w:t>, a partir de la descripción de aspectos socioeconómicos, demográficos, geográficos u otras características que se consideren pertinentes de acuerdo con la naturaleza de esta población y del Pp.</w:t>
      </w:r>
    </w:p>
    <w:p w14:paraId="4D6D916B" w14:textId="77777777" w:rsidR="005F21DB" w:rsidRPr="00EB2D0E" w:rsidRDefault="005F21DB" w:rsidP="00881C94">
      <w:pPr>
        <w:pStyle w:val="Prrafodelista"/>
        <w:numPr>
          <w:ilvl w:val="0"/>
          <w:numId w:val="11"/>
        </w:numPr>
        <w:shd w:val="clear" w:color="auto" w:fill="D9D9D9" w:themeFill="background1" w:themeFillShade="D9"/>
        <w:spacing w:before="120" w:after="120" w:line="276" w:lineRule="auto"/>
        <w:ind w:left="714" w:hanging="357"/>
        <w:jc w:val="both"/>
        <w:rPr>
          <w:rFonts w:ascii="Arial" w:hAnsi="Arial" w:cs="Arial"/>
          <w:sz w:val="20"/>
          <w:szCs w:val="22"/>
        </w:rPr>
      </w:pPr>
      <w:r w:rsidRPr="00EB2D0E">
        <w:rPr>
          <w:rFonts w:ascii="Arial" w:hAnsi="Arial" w:cs="Arial"/>
          <w:sz w:val="20"/>
          <w:szCs w:val="22"/>
        </w:rPr>
        <w:t xml:space="preserve">Cuantificación de la población </w:t>
      </w:r>
      <w:r w:rsidR="00442319" w:rsidRPr="00EB2D0E">
        <w:rPr>
          <w:rFonts w:ascii="Arial" w:hAnsi="Arial" w:cs="Arial"/>
          <w:sz w:val="20"/>
          <w:szCs w:val="22"/>
        </w:rPr>
        <w:t>objetivo</w:t>
      </w:r>
      <w:r w:rsidRPr="00EB2D0E">
        <w:rPr>
          <w:rFonts w:ascii="Arial" w:hAnsi="Arial" w:cs="Arial"/>
          <w:sz w:val="20"/>
          <w:szCs w:val="22"/>
        </w:rPr>
        <w:t>, presentando el número total, la unidad de medida y su desagregación de acuerdo con la caracterización presentada en el punto anterior.</w:t>
      </w:r>
    </w:p>
    <w:p w14:paraId="485F552B" w14:textId="4AEEF4DC" w:rsidR="00CD35E7" w:rsidRPr="00EB2D0E" w:rsidRDefault="00995BFF" w:rsidP="00881C94">
      <w:pPr>
        <w:shd w:val="clear" w:color="auto" w:fill="C6ECE5"/>
        <w:spacing w:before="120" w:after="120" w:line="276" w:lineRule="auto"/>
        <w:jc w:val="both"/>
        <w:rPr>
          <w:rFonts w:ascii="Arial" w:hAnsi="Arial" w:cs="Arial"/>
          <w:sz w:val="20"/>
          <w:szCs w:val="22"/>
        </w:rPr>
      </w:pPr>
      <w:r w:rsidRPr="00EB2D0E">
        <w:rPr>
          <w:rFonts w:ascii="Arial" w:hAnsi="Arial" w:cs="Arial"/>
          <w:sz w:val="20"/>
          <w:szCs w:val="22"/>
        </w:rPr>
        <w:t>La identificación</w:t>
      </w:r>
      <w:r w:rsidR="005716DA" w:rsidRPr="00EB2D0E">
        <w:rPr>
          <w:rFonts w:ascii="Arial" w:hAnsi="Arial" w:cs="Arial"/>
          <w:sz w:val="20"/>
          <w:szCs w:val="22"/>
        </w:rPr>
        <w:t xml:space="preserve"> y caracterización</w:t>
      </w:r>
      <w:r w:rsidRPr="00EB2D0E">
        <w:rPr>
          <w:rFonts w:ascii="Arial" w:hAnsi="Arial" w:cs="Arial"/>
          <w:sz w:val="20"/>
          <w:szCs w:val="22"/>
        </w:rPr>
        <w:t xml:space="preserve"> de esta p</w:t>
      </w:r>
      <w:r w:rsidR="005716DA" w:rsidRPr="00EB2D0E">
        <w:rPr>
          <w:rFonts w:ascii="Arial" w:hAnsi="Arial" w:cs="Arial"/>
          <w:sz w:val="20"/>
          <w:szCs w:val="22"/>
        </w:rPr>
        <w:t xml:space="preserve">oblación complementa </w:t>
      </w:r>
      <w:r w:rsidRPr="00EB2D0E">
        <w:rPr>
          <w:rFonts w:ascii="Arial" w:hAnsi="Arial" w:cs="Arial"/>
          <w:sz w:val="20"/>
          <w:szCs w:val="22"/>
        </w:rPr>
        <w:t>la población asociada al problema público y aporta evidencia sobre quiénes son los beneficiarios del programa</w:t>
      </w:r>
      <w:r w:rsidR="00AE2066" w:rsidRPr="00EB2D0E">
        <w:rPr>
          <w:rFonts w:ascii="Arial" w:hAnsi="Arial" w:cs="Arial"/>
          <w:sz w:val="20"/>
          <w:szCs w:val="22"/>
        </w:rPr>
        <w:t>.</w:t>
      </w:r>
      <w:r w:rsidR="00CD35E7" w:rsidRPr="00EB2D0E">
        <w:rPr>
          <w:rFonts w:ascii="Arial" w:hAnsi="Arial" w:cs="Arial"/>
          <w:sz w:val="20"/>
          <w:szCs w:val="22"/>
        </w:rPr>
        <w:t xml:space="preserve"> </w:t>
      </w:r>
      <w:r w:rsidR="00B94609" w:rsidRPr="00EB2D0E">
        <w:rPr>
          <w:rFonts w:ascii="Arial" w:hAnsi="Arial" w:cs="Arial"/>
          <w:sz w:val="20"/>
          <w:szCs w:val="22"/>
        </w:rPr>
        <w:t>Para su correcta identificación se recomienda considerar lo siguiente:</w:t>
      </w:r>
    </w:p>
    <w:p w14:paraId="4C348199" w14:textId="169BAE8C" w:rsidR="00B94609" w:rsidRPr="00EB2D0E" w:rsidRDefault="00B94609" w:rsidP="00294172">
      <w:pPr>
        <w:pStyle w:val="Prrafodelista"/>
        <w:numPr>
          <w:ilvl w:val="0"/>
          <w:numId w:val="26"/>
        </w:numPr>
        <w:shd w:val="clear" w:color="auto" w:fill="C6ECE5"/>
        <w:spacing w:before="120" w:after="120" w:line="276" w:lineRule="auto"/>
        <w:jc w:val="both"/>
        <w:rPr>
          <w:rFonts w:ascii="Arial" w:hAnsi="Arial" w:cs="Arial"/>
          <w:sz w:val="20"/>
          <w:szCs w:val="22"/>
        </w:rPr>
      </w:pPr>
      <w:r w:rsidRPr="00EB2D0E">
        <w:rPr>
          <w:rFonts w:ascii="Arial" w:hAnsi="Arial" w:cs="Arial"/>
          <w:sz w:val="20"/>
          <w:szCs w:val="22"/>
        </w:rPr>
        <w:t>Las poblaciones representan subconjuntos entre sí, es decir, la población potencial contiene a la población objetivo, y esta última a la población atendida.</w:t>
      </w:r>
      <w:r w:rsidR="00294172" w:rsidRPr="00EB2D0E">
        <w:rPr>
          <w:rFonts w:ascii="Arial" w:hAnsi="Arial" w:cs="Arial"/>
          <w:sz w:val="20"/>
          <w:szCs w:val="22"/>
        </w:rPr>
        <w:t xml:space="preserve"> No obstante, si el Pp cuenta con la capacidad operativa para cubrir la totalidad del problema público, dichas poblaciones podrían ser coincidentes.</w:t>
      </w:r>
    </w:p>
    <w:p w14:paraId="4B444F0C" w14:textId="69380146" w:rsidR="00B94609" w:rsidRPr="00EB2D0E" w:rsidRDefault="00C6703B" w:rsidP="00C6703B">
      <w:pPr>
        <w:pStyle w:val="Prrafodelista"/>
        <w:numPr>
          <w:ilvl w:val="0"/>
          <w:numId w:val="26"/>
        </w:numPr>
        <w:shd w:val="clear" w:color="auto" w:fill="C6ECE5"/>
        <w:spacing w:before="120" w:after="120" w:line="276" w:lineRule="auto"/>
        <w:jc w:val="both"/>
        <w:rPr>
          <w:rFonts w:ascii="Arial" w:hAnsi="Arial" w:cs="Arial"/>
          <w:sz w:val="20"/>
          <w:szCs w:val="22"/>
        </w:rPr>
      </w:pPr>
      <w:r w:rsidRPr="00EB2D0E">
        <w:rPr>
          <w:rFonts w:ascii="Arial" w:hAnsi="Arial" w:cs="Arial"/>
          <w:sz w:val="20"/>
          <w:szCs w:val="22"/>
        </w:rPr>
        <w:t>Las poblaciones deberán expresarse en la misma unidad de medida.</w:t>
      </w:r>
    </w:p>
    <w:p w14:paraId="7F708DAF" w14:textId="709240C7" w:rsidR="00473B1F" w:rsidRPr="00EB2D0E" w:rsidRDefault="00554076" w:rsidP="00881C94">
      <w:pPr>
        <w:pStyle w:val="Ttulo2"/>
        <w:numPr>
          <w:ilvl w:val="1"/>
          <w:numId w:val="5"/>
        </w:numPr>
        <w:spacing w:before="120" w:after="120" w:line="276" w:lineRule="auto"/>
        <w:jc w:val="both"/>
        <w:rPr>
          <w:rFonts w:ascii="Arial" w:hAnsi="Arial" w:cs="Arial"/>
          <w:b/>
          <w:color w:val="1E5B4F"/>
          <w:sz w:val="22"/>
          <w:szCs w:val="22"/>
        </w:rPr>
      </w:pPr>
      <w:bookmarkStart w:id="8" w:name="_Toc223542118"/>
      <w:r w:rsidRPr="00EB2D0E">
        <w:rPr>
          <w:rFonts w:ascii="Arial" w:hAnsi="Arial" w:cs="Arial"/>
          <w:b/>
          <w:color w:val="1E5B4F"/>
          <w:sz w:val="22"/>
          <w:szCs w:val="22"/>
        </w:rPr>
        <w:t>Fuente de información y frecuencia de actualización</w:t>
      </w:r>
      <w:bookmarkEnd w:id="8"/>
    </w:p>
    <w:p w14:paraId="289D7611" w14:textId="6EE1C175" w:rsidR="007D7E4D" w:rsidRPr="00EB2D0E" w:rsidRDefault="007D7E4D" w:rsidP="00881C94">
      <w:pPr>
        <w:spacing w:before="120" w:after="120" w:line="276" w:lineRule="auto"/>
        <w:jc w:val="both"/>
        <w:rPr>
          <w:rFonts w:ascii="Arial" w:hAnsi="Arial" w:cs="Arial"/>
          <w:sz w:val="20"/>
          <w:szCs w:val="22"/>
        </w:rPr>
      </w:pPr>
      <w:r w:rsidRPr="00EB2D0E">
        <w:rPr>
          <w:rFonts w:ascii="Arial" w:hAnsi="Arial" w:cs="Arial"/>
          <w:sz w:val="20"/>
          <w:szCs w:val="22"/>
        </w:rPr>
        <w:t>[Insertar texto]</w:t>
      </w:r>
    </w:p>
    <w:p w14:paraId="1BF86E49" w14:textId="29471FD8" w:rsidR="00087C7E" w:rsidRPr="00EB2D0E" w:rsidRDefault="00087C7E" w:rsidP="00881C94">
      <w:pPr>
        <w:shd w:val="clear" w:color="auto" w:fill="D9D9D9" w:themeFill="background1" w:themeFillShade="D9"/>
        <w:spacing w:before="120" w:after="120" w:line="276" w:lineRule="auto"/>
        <w:jc w:val="both"/>
        <w:rPr>
          <w:rFonts w:ascii="Arial" w:hAnsi="Arial" w:cs="Arial"/>
          <w:sz w:val="20"/>
          <w:szCs w:val="22"/>
        </w:rPr>
      </w:pPr>
      <w:r w:rsidRPr="00EB2D0E">
        <w:rPr>
          <w:rFonts w:ascii="Arial" w:hAnsi="Arial" w:cs="Arial"/>
          <w:sz w:val="20"/>
          <w:szCs w:val="22"/>
        </w:rPr>
        <w:t>En esta sección se debe establecer la fuente de información y la frecuencia con que será actualizada la identificación, caracterización y cuantificación de las poblaciones potencial y objetivo del Pp. Se deberá proporcionar, al menos, la siguiente información:</w:t>
      </w:r>
    </w:p>
    <w:p w14:paraId="24AB95CD" w14:textId="77777777" w:rsidR="00087C7E" w:rsidRPr="00EB2D0E" w:rsidRDefault="00087C7E" w:rsidP="00881C94">
      <w:pPr>
        <w:pStyle w:val="Prrafodelista"/>
        <w:numPr>
          <w:ilvl w:val="0"/>
          <w:numId w:val="13"/>
        </w:numPr>
        <w:shd w:val="clear" w:color="auto" w:fill="D9D9D9" w:themeFill="background1" w:themeFillShade="D9"/>
        <w:spacing w:before="120" w:after="120" w:line="276" w:lineRule="auto"/>
        <w:jc w:val="both"/>
        <w:rPr>
          <w:rFonts w:ascii="Arial" w:hAnsi="Arial" w:cs="Arial"/>
          <w:sz w:val="20"/>
          <w:szCs w:val="22"/>
        </w:rPr>
      </w:pPr>
      <w:r w:rsidRPr="00EB2D0E">
        <w:rPr>
          <w:rFonts w:ascii="Arial" w:hAnsi="Arial" w:cs="Arial"/>
          <w:sz w:val="20"/>
          <w:szCs w:val="22"/>
        </w:rPr>
        <w:t>Nombre completo del documento que sustenta la información.</w:t>
      </w:r>
    </w:p>
    <w:p w14:paraId="659EA48D" w14:textId="77777777" w:rsidR="00087C7E" w:rsidRPr="00EB2D0E" w:rsidRDefault="00087C7E" w:rsidP="00881C94">
      <w:pPr>
        <w:pStyle w:val="Prrafodelista"/>
        <w:numPr>
          <w:ilvl w:val="0"/>
          <w:numId w:val="13"/>
        </w:numPr>
        <w:shd w:val="clear" w:color="auto" w:fill="D9D9D9" w:themeFill="background1" w:themeFillShade="D9"/>
        <w:spacing w:before="120" w:after="120" w:line="276" w:lineRule="auto"/>
        <w:jc w:val="both"/>
        <w:rPr>
          <w:rFonts w:ascii="Arial" w:hAnsi="Arial" w:cs="Arial"/>
          <w:sz w:val="20"/>
          <w:szCs w:val="22"/>
        </w:rPr>
      </w:pPr>
      <w:r w:rsidRPr="00EB2D0E">
        <w:rPr>
          <w:rFonts w:ascii="Arial" w:hAnsi="Arial" w:cs="Arial"/>
          <w:sz w:val="20"/>
          <w:szCs w:val="22"/>
        </w:rPr>
        <w:lastRenderedPageBreak/>
        <w:t>Nombre de la institución y área que genera, administra o publica la información.</w:t>
      </w:r>
    </w:p>
    <w:p w14:paraId="04635111" w14:textId="77777777" w:rsidR="008E4704" w:rsidRPr="00EB2D0E" w:rsidRDefault="008E4704" w:rsidP="00881C94">
      <w:pPr>
        <w:pStyle w:val="Prrafodelista"/>
        <w:numPr>
          <w:ilvl w:val="0"/>
          <w:numId w:val="13"/>
        </w:numPr>
        <w:shd w:val="clear" w:color="auto" w:fill="D9D9D9" w:themeFill="background1" w:themeFillShade="D9"/>
        <w:spacing w:before="120" w:after="120" w:line="276" w:lineRule="auto"/>
        <w:jc w:val="both"/>
        <w:rPr>
          <w:rFonts w:ascii="Arial" w:hAnsi="Arial" w:cs="Arial"/>
          <w:sz w:val="20"/>
          <w:szCs w:val="22"/>
        </w:rPr>
      </w:pPr>
      <w:r w:rsidRPr="00EB2D0E">
        <w:rPr>
          <w:rFonts w:ascii="Arial" w:hAnsi="Arial" w:cs="Arial"/>
          <w:sz w:val="20"/>
          <w:szCs w:val="22"/>
        </w:rPr>
        <w:t>Año o periodo en que se emite la información.</w:t>
      </w:r>
    </w:p>
    <w:p w14:paraId="4F938438" w14:textId="0A7D4F99" w:rsidR="00731365" w:rsidRPr="00EB2D0E" w:rsidRDefault="00731365" w:rsidP="00881C94">
      <w:pPr>
        <w:pStyle w:val="Prrafodelista"/>
        <w:numPr>
          <w:ilvl w:val="0"/>
          <w:numId w:val="13"/>
        </w:numPr>
        <w:shd w:val="clear" w:color="auto" w:fill="D9D9D9" w:themeFill="background1" w:themeFillShade="D9"/>
        <w:spacing w:before="120" w:after="120" w:line="276" w:lineRule="auto"/>
        <w:jc w:val="both"/>
        <w:rPr>
          <w:rFonts w:ascii="Arial" w:hAnsi="Arial" w:cs="Arial"/>
          <w:sz w:val="20"/>
          <w:szCs w:val="22"/>
        </w:rPr>
      </w:pPr>
      <w:r w:rsidRPr="00EB2D0E">
        <w:rPr>
          <w:rFonts w:ascii="Arial" w:hAnsi="Arial" w:cs="Arial"/>
          <w:sz w:val="20"/>
          <w:szCs w:val="22"/>
        </w:rPr>
        <w:t>Última fecha de corte de la información.</w:t>
      </w:r>
    </w:p>
    <w:p w14:paraId="07AC1F9D" w14:textId="77777777" w:rsidR="008E4704" w:rsidRPr="00EB2D0E" w:rsidRDefault="008E4704" w:rsidP="00881C94">
      <w:pPr>
        <w:pStyle w:val="Prrafodelista"/>
        <w:numPr>
          <w:ilvl w:val="0"/>
          <w:numId w:val="13"/>
        </w:numPr>
        <w:shd w:val="clear" w:color="auto" w:fill="D9D9D9" w:themeFill="background1" w:themeFillShade="D9"/>
        <w:spacing w:before="120" w:after="120" w:line="276" w:lineRule="auto"/>
        <w:jc w:val="both"/>
        <w:rPr>
          <w:rFonts w:ascii="Arial" w:hAnsi="Arial" w:cs="Arial"/>
          <w:sz w:val="20"/>
          <w:szCs w:val="22"/>
        </w:rPr>
      </w:pPr>
      <w:r w:rsidRPr="00EB2D0E">
        <w:rPr>
          <w:rFonts w:ascii="Arial" w:hAnsi="Arial" w:cs="Arial"/>
          <w:sz w:val="20"/>
          <w:szCs w:val="22"/>
        </w:rPr>
        <w:t>Página de internet o fuente en donde se ubica la información.</w:t>
      </w:r>
    </w:p>
    <w:p w14:paraId="69442751" w14:textId="77777777" w:rsidR="00087C7E" w:rsidRPr="00EB2D0E" w:rsidRDefault="00087C7E" w:rsidP="00881C94">
      <w:pPr>
        <w:pStyle w:val="Prrafodelista"/>
        <w:numPr>
          <w:ilvl w:val="0"/>
          <w:numId w:val="13"/>
        </w:numPr>
        <w:shd w:val="clear" w:color="auto" w:fill="D9D9D9" w:themeFill="background1" w:themeFillShade="D9"/>
        <w:spacing w:before="120" w:after="120" w:line="276" w:lineRule="auto"/>
        <w:jc w:val="both"/>
        <w:rPr>
          <w:rFonts w:ascii="Arial" w:hAnsi="Arial" w:cs="Arial"/>
          <w:sz w:val="20"/>
          <w:szCs w:val="22"/>
        </w:rPr>
      </w:pPr>
      <w:r w:rsidRPr="00EB2D0E">
        <w:rPr>
          <w:rFonts w:ascii="Arial" w:hAnsi="Arial" w:cs="Arial"/>
          <w:sz w:val="20"/>
          <w:szCs w:val="22"/>
        </w:rPr>
        <w:t>Frecuencia de actualización de las poblaciones, de acuerdo con la fuente de información determinad</w:t>
      </w:r>
      <w:r w:rsidR="00731365" w:rsidRPr="00EB2D0E">
        <w:rPr>
          <w:rFonts w:ascii="Arial" w:hAnsi="Arial" w:cs="Arial"/>
          <w:sz w:val="20"/>
          <w:szCs w:val="22"/>
        </w:rPr>
        <w:t>a.</w:t>
      </w:r>
    </w:p>
    <w:p w14:paraId="3B9BACA1" w14:textId="09D6E105" w:rsidR="00F86A9C" w:rsidRPr="00EB2D0E" w:rsidRDefault="00F86A9C" w:rsidP="00881C94">
      <w:pPr>
        <w:shd w:val="clear" w:color="auto" w:fill="C6ECE5"/>
        <w:spacing w:before="120" w:after="120" w:line="276" w:lineRule="auto"/>
        <w:jc w:val="both"/>
        <w:rPr>
          <w:rFonts w:ascii="Arial" w:hAnsi="Arial" w:cs="Arial"/>
          <w:sz w:val="20"/>
          <w:szCs w:val="22"/>
        </w:rPr>
      </w:pPr>
      <w:r w:rsidRPr="00EB2D0E">
        <w:rPr>
          <w:rFonts w:ascii="Arial" w:hAnsi="Arial" w:cs="Arial"/>
          <w:sz w:val="20"/>
          <w:szCs w:val="22"/>
        </w:rPr>
        <w:t xml:space="preserve">La caracterización y cuantificación de las poblaciones debe sustentarse en información </w:t>
      </w:r>
      <w:r w:rsidR="000E2530" w:rsidRPr="00EB2D0E">
        <w:rPr>
          <w:rFonts w:ascii="Arial" w:hAnsi="Arial" w:cs="Arial"/>
          <w:sz w:val="20"/>
          <w:szCs w:val="22"/>
        </w:rPr>
        <w:t xml:space="preserve">proveniente </w:t>
      </w:r>
      <w:r w:rsidRPr="00EB2D0E">
        <w:rPr>
          <w:rFonts w:ascii="Arial" w:hAnsi="Arial" w:cs="Arial"/>
          <w:sz w:val="20"/>
          <w:szCs w:val="22"/>
        </w:rPr>
        <w:t>de registros administrativos y estadísticas oficiales</w:t>
      </w:r>
      <w:r w:rsidR="00605654" w:rsidRPr="00EB2D0E">
        <w:rPr>
          <w:rFonts w:ascii="Arial" w:hAnsi="Arial" w:cs="Arial"/>
          <w:sz w:val="20"/>
          <w:szCs w:val="22"/>
        </w:rPr>
        <w:t>.</w:t>
      </w:r>
    </w:p>
    <w:p w14:paraId="5E3A811E" w14:textId="77777777" w:rsidR="002D7BA2" w:rsidRPr="00EB2D0E" w:rsidRDefault="002D7BA2" w:rsidP="00881C94">
      <w:pPr>
        <w:shd w:val="clear" w:color="auto" w:fill="C6ECE5"/>
        <w:spacing w:before="120" w:after="120" w:line="276" w:lineRule="auto"/>
        <w:jc w:val="both"/>
        <w:rPr>
          <w:rFonts w:ascii="Arial" w:hAnsi="Arial" w:cs="Arial"/>
          <w:sz w:val="20"/>
          <w:szCs w:val="22"/>
        </w:rPr>
      </w:pPr>
      <w:r w:rsidRPr="00EB2D0E">
        <w:rPr>
          <w:rFonts w:ascii="Arial" w:hAnsi="Arial" w:cs="Arial"/>
          <w:sz w:val="20"/>
          <w:szCs w:val="22"/>
        </w:rPr>
        <w:t xml:space="preserve">La </w:t>
      </w:r>
      <w:r w:rsidR="002C7F12" w:rsidRPr="00EB2D0E">
        <w:rPr>
          <w:rFonts w:ascii="Arial" w:hAnsi="Arial" w:cs="Arial"/>
          <w:sz w:val="20"/>
          <w:szCs w:val="22"/>
        </w:rPr>
        <w:t>información de este apartado debe ser consistente con la incluida en el resto de los apartados</w:t>
      </w:r>
      <w:r w:rsidR="00F86A9C" w:rsidRPr="00EB2D0E">
        <w:rPr>
          <w:rFonts w:ascii="Arial" w:hAnsi="Arial" w:cs="Arial"/>
          <w:sz w:val="20"/>
          <w:szCs w:val="22"/>
        </w:rPr>
        <w:t xml:space="preserve"> y, en específico, la población objetivo debe coincidir con la contenida </w:t>
      </w:r>
      <w:r w:rsidR="00B04347" w:rsidRPr="00EB2D0E">
        <w:rPr>
          <w:rFonts w:ascii="Arial" w:hAnsi="Arial" w:cs="Arial"/>
          <w:sz w:val="20"/>
          <w:szCs w:val="22"/>
        </w:rPr>
        <w:t xml:space="preserve">en la definición del problema, </w:t>
      </w:r>
      <w:r w:rsidR="00F86A9C" w:rsidRPr="00EB2D0E">
        <w:rPr>
          <w:rFonts w:ascii="Arial" w:hAnsi="Arial" w:cs="Arial"/>
          <w:sz w:val="20"/>
          <w:szCs w:val="22"/>
        </w:rPr>
        <w:t>árboles del problema y de objetivos</w:t>
      </w:r>
      <w:r w:rsidR="00B04347" w:rsidRPr="00EB2D0E">
        <w:rPr>
          <w:rFonts w:ascii="Arial" w:hAnsi="Arial" w:cs="Arial"/>
          <w:sz w:val="20"/>
          <w:szCs w:val="22"/>
        </w:rPr>
        <w:t>, objetivo central del Pp e Instrumento de Seguimiento del Desempeño</w:t>
      </w:r>
      <w:r w:rsidR="00F86A9C" w:rsidRPr="00EB2D0E">
        <w:rPr>
          <w:rFonts w:ascii="Arial" w:hAnsi="Arial" w:cs="Arial"/>
          <w:sz w:val="20"/>
          <w:szCs w:val="22"/>
        </w:rPr>
        <w:t>.</w:t>
      </w:r>
    </w:p>
    <w:p w14:paraId="05783392" w14:textId="63A8026E" w:rsidR="00B71A96" w:rsidRPr="00EB2D0E" w:rsidRDefault="00B71A96" w:rsidP="00881C94">
      <w:pPr>
        <w:spacing w:after="160" w:line="276" w:lineRule="auto"/>
        <w:jc w:val="both"/>
        <w:rPr>
          <w:rFonts w:ascii="Arial" w:hAnsi="Arial" w:cs="Arial"/>
        </w:rPr>
      </w:pPr>
      <w:r w:rsidRPr="00EB2D0E">
        <w:rPr>
          <w:rFonts w:ascii="Arial" w:hAnsi="Arial" w:cs="Arial"/>
        </w:rPr>
        <w:br w:type="page"/>
      </w:r>
    </w:p>
    <w:p w14:paraId="6F5F0914" w14:textId="77777777" w:rsidR="00B70D5C" w:rsidRPr="00EB2D0E" w:rsidRDefault="00B70D5C" w:rsidP="00881C94">
      <w:pPr>
        <w:pStyle w:val="Ttulo1"/>
        <w:numPr>
          <w:ilvl w:val="0"/>
          <w:numId w:val="5"/>
        </w:numPr>
        <w:spacing w:before="120" w:after="120" w:line="276" w:lineRule="auto"/>
        <w:jc w:val="both"/>
        <w:rPr>
          <w:rFonts w:ascii="Arial" w:hAnsi="Arial" w:cs="Arial"/>
          <w:b/>
          <w:color w:val="1E5B4F"/>
          <w:sz w:val="22"/>
          <w:szCs w:val="22"/>
        </w:rPr>
      </w:pPr>
      <w:bookmarkStart w:id="9" w:name="_Toc223542119"/>
      <w:r w:rsidRPr="00EB2D0E">
        <w:rPr>
          <w:rFonts w:ascii="Arial" w:hAnsi="Arial" w:cs="Arial"/>
          <w:b/>
          <w:color w:val="1E5B4F"/>
          <w:sz w:val="22"/>
          <w:szCs w:val="22"/>
        </w:rPr>
        <w:lastRenderedPageBreak/>
        <w:t>Árbol del problema</w:t>
      </w:r>
      <w:bookmarkEnd w:id="9"/>
    </w:p>
    <w:p w14:paraId="5311ACD1" w14:textId="42774153" w:rsidR="00E92F16" w:rsidRPr="00EB2D0E" w:rsidRDefault="00E92F16" w:rsidP="00881C94">
      <w:pPr>
        <w:spacing w:before="120" w:after="120" w:line="276" w:lineRule="auto"/>
        <w:jc w:val="both"/>
        <w:rPr>
          <w:rFonts w:ascii="Arial" w:hAnsi="Arial" w:cs="Arial"/>
          <w:sz w:val="20"/>
          <w:szCs w:val="22"/>
        </w:rPr>
      </w:pPr>
      <w:bookmarkStart w:id="10" w:name="_Hlk189779717"/>
      <w:r w:rsidRPr="00EB2D0E">
        <w:rPr>
          <w:rFonts w:ascii="Arial" w:hAnsi="Arial" w:cs="Arial"/>
          <w:sz w:val="20"/>
          <w:szCs w:val="22"/>
        </w:rPr>
        <w:t>[Insertar esquema editable]</w:t>
      </w:r>
    </w:p>
    <w:bookmarkEnd w:id="10"/>
    <w:p w14:paraId="2BEC4871" w14:textId="7871E8D1" w:rsidR="00D42B2A" w:rsidRPr="00EB2D0E" w:rsidRDefault="00D77B32" w:rsidP="00881C94">
      <w:pPr>
        <w:shd w:val="clear" w:color="auto" w:fill="D9D9D9" w:themeFill="background1" w:themeFillShade="D9"/>
        <w:spacing w:before="120" w:after="120" w:line="276" w:lineRule="auto"/>
        <w:jc w:val="both"/>
        <w:rPr>
          <w:rFonts w:ascii="Arial" w:hAnsi="Arial" w:cs="Arial"/>
          <w:sz w:val="20"/>
          <w:szCs w:val="22"/>
        </w:rPr>
      </w:pPr>
      <w:r w:rsidRPr="00EB2D0E">
        <w:rPr>
          <w:rFonts w:ascii="Arial" w:hAnsi="Arial" w:cs="Arial"/>
          <w:sz w:val="20"/>
          <w:szCs w:val="22"/>
        </w:rPr>
        <w:t xml:space="preserve">En este apartado se debe presentar el esquema del árbol problema, </w:t>
      </w:r>
      <w:r w:rsidR="00D42B2A" w:rsidRPr="00EB2D0E">
        <w:rPr>
          <w:rFonts w:ascii="Arial" w:hAnsi="Arial" w:cs="Arial"/>
          <w:sz w:val="20"/>
          <w:szCs w:val="22"/>
        </w:rPr>
        <w:t>el cual presenta de manera explícita y lógica las causas estructurales, causas intermedias</w:t>
      </w:r>
      <w:r w:rsidR="00B95F56" w:rsidRPr="00EB2D0E">
        <w:rPr>
          <w:rFonts w:ascii="Arial" w:hAnsi="Arial" w:cs="Arial"/>
          <w:sz w:val="20"/>
          <w:szCs w:val="22"/>
        </w:rPr>
        <w:t>,</w:t>
      </w:r>
      <w:r w:rsidR="00D42B2A" w:rsidRPr="00EB2D0E">
        <w:rPr>
          <w:rFonts w:ascii="Arial" w:hAnsi="Arial" w:cs="Arial"/>
          <w:sz w:val="20"/>
          <w:szCs w:val="22"/>
        </w:rPr>
        <w:t xml:space="preserve"> efectos intermedio</w:t>
      </w:r>
      <w:r w:rsidR="00B95F56" w:rsidRPr="00EB2D0E">
        <w:rPr>
          <w:rFonts w:ascii="Arial" w:hAnsi="Arial" w:cs="Arial"/>
          <w:sz w:val="20"/>
          <w:szCs w:val="22"/>
        </w:rPr>
        <w:t>s</w:t>
      </w:r>
      <w:r w:rsidR="00D42B2A" w:rsidRPr="00EB2D0E">
        <w:rPr>
          <w:rFonts w:ascii="Arial" w:hAnsi="Arial" w:cs="Arial"/>
          <w:sz w:val="20"/>
          <w:szCs w:val="22"/>
        </w:rPr>
        <w:t xml:space="preserve"> y </w:t>
      </w:r>
      <w:r w:rsidR="00B95F56" w:rsidRPr="00EB2D0E">
        <w:rPr>
          <w:rFonts w:ascii="Arial" w:hAnsi="Arial" w:cs="Arial"/>
          <w:sz w:val="20"/>
          <w:szCs w:val="22"/>
        </w:rPr>
        <w:t xml:space="preserve">efecto </w:t>
      </w:r>
      <w:r w:rsidR="009B05EF" w:rsidRPr="00EB2D0E">
        <w:rPr>
          <w:rFonts w:ascii="Arial" w:hAnsi="Arial" w:cs="Arial"/>
          <w:sz w:val="20"/>
          <w:szCs w:val="22"/>
        </w:rPr>
        <w:t>superior</w:t>
      </w:r>
      <w:r w:rsidR="00D42B2A" w:rsidRPr="00EB2D0E">
        <w:rPr>
          <w:rFonts w:ascii="Arial" w:hAnsi="Arial" w:cs="Arial"/>
          <w:sz w:val="20"/>
          <w:szCs w:val="22"/>
        </w:rPr>
        <w:t xml:space="preserve"> del problema público que atiende o atenderá el Pp.</w:t>
      </w:r>
    </w:p>
    <w:p w14:paraId="22A3DA6A" w14:textId="77777777" w:rsidR="0021204B" w:rsidRPr="00EB2D0E" w:rsidRDefault="0021204B" w:rsidP="00881C94">
      <w:pPr>
        <w:shd w:val="clear" w:color="auto" w:fill="D9D9D9" w:themeFill="background1" w:themeFillShade="D9"/>
        <w:spacing w:before="120" w:after="120" w:line="276" w:lineRule="auto"/>
        <w:jc w:val="both"/>
        <w:rPr>
          <w:rFonts w:ascii="Arial" w:hAnsi="Arial" w:cs="Arial"/>
          <w:sz w:val="20"/>
          <w:szCs w:val="22"/>
        </w:rPr>
      </w:pPr>
      <w:r w:rsidRPr="00EB2D0E">
        <w:rPr>
          <w:rFonts w:ascii="Arial" w:hAnsi="Arial" w:cs="Arial"/>
          <w:sz w:val="20"/>
          <w:szCs w:val="22"/>
        </w:rPr>
        <w:t>De manera indicativa, se presenta la estructura del árbol del problema</w:t>
      </w:r>
      <w:r w:rsidR="00FA0E2A" w:rsidRPr="00EB2D0E">
        <w:rPr>
          <w:rStyle w:val="Refdenotaalpie"/>
          <w:rFonts w:ascii="Arial" w:hAnsi="Arial" w:cs="Arial"/>
          <w:sz w:val="20"/>
          <w:szCs w:val="22"/>
        </w:rPr>
        <w:footnoteReference w:id="1"/>
      </w:r>
      <w:r w:rsidRPr="00EB2D0E">
        <w:rPr>
          <w:rFonts w:ascii="Arial" w:hAnsi="Arial" w:cs="Arial"/>
          <w:sz w:val="20"/>
          <w:szCs w:val="22"/>
        </w:rPr>
        <w:t>:</w:t>
      </w:r>
    </w:p>
    <w:p w14:paraId="76111339" w14:textId="77777777" w:rsidR="006551C3" w:rsidRPr="00EB2D0E" w:rsidRDefault="00473B1F" w:rsidP="00881C94">
      <w:pPr>
        <w:spacing w:before="120" w:after="120" w:line="276" w:lineRule="auto"/>
        <w:jc w:val="both"/>
        <w:rPr>
          <w:rFonts w:ascii="Arial" w:hAnsi="Arial" w:cs="Arial"/>
          <w:sz w:val="22"/>
          <w:szCs w:val="22"/>
        </w:rPr>
      </w:pPr>
      <w:r w:rsidRPr="00EB2D0E">
        <w:rPr>
          <w:rFonts w:ascii="Arial" w:hAnsi="Arial" w:cs="Arial"/>
          <w:noProof/>
          <w:sz w:val="22"/>
          <w:szCs w:val="22"/>
        </w:rPr>
        <mc:AlternateContent>
          <mc:Choice Requires="wpg">
            <w:drawing>
              <wp:inline distT="0" distB="0" distL="0" distR="0" wp14:anchorId="503DFF7C" wp14:editId="225EC5E5">
                <wp:extent cx="5638800" cy="3752850"/>
                <wp:effectExtent l="0" t="38100" r="57150" b="95250"/>
                <wp:docPr id="27" name="Grupo 1"/>
                <wp:cNvGraphicFramePr/>
                <a:graphic xmlns:a="http://schemas.openxmlformats.org/drawingml/2006/main">
                  <a:graphicData uri="http://schemas.microsoft.com/office/word/2010/wordprocessingGroup">
                    <wpg:wgp>
                      <wpg:cNvGrpSpPr/>
                      <wpg:grpSpPr>
                        <a:xfrm>
                          <a:off x="0" y="0"/>
                          <a:ext cx="5638800" cy="3752850"/>
                          <a:chOff x="-225585" y="0"/>
                          <a:chExt cx="9632240" cy="4794589"/>
                        </a:xfrm>
                      </wpg:grpSpPr>
                      <wps:wsp>
                        <wps:cNvPr id="28" name="Flecha arriba 28">
                          <a:extLst>
                            <a:ext uri="{FF2B5EF4-FFF2-40B4-BE49-F238E27FC236}">
                              <a16:creationId xmlns:a16="http://schemas.microsoft.com/office/drawing/2014/main" id="{9372EC07-ECC7-4399-8815-34D50949FA87}"/>
                            </a:ext>
                          </a:extLst>
                        </wps:cNvPr>
                        <wps:cNvSpPr/>
                        <wps:spPr>
                          <a:xfrm>
                            <a:off x="-225585" y="39601"/>
                            <a:ext cx="1058889" cy="4754985"/>
                          </a:xfrm>
                          <a:prstGeom prst="upArrow">
                            <a:avLst/>
                          </a:prstGeom>
                          <a:solidFill>
                            <a:schemeClr val="tx1"/>
                          </a:solidFill>
                          <a:ln w="12700" cap="flat" cmpd="sng" algn="ctr">
                            <a:noFill/>
                            <a:prstDash val="solid"/>
                            <a:miter lim="800000"/>
                          </a:ln>
                          <a:effectLst/>
                        </wps:spPr>
                        <wps:txbx>
                          <w:txbxContent>
                            <w:p w14:paraId="0C5E7B2A" w14:textId="77777777" w:rsidR="00D93089" w:rsidRPr="00473B1F" w:rsidRDefault="00D93089" w:rsidP="00473B1F">
                              <w:pPr>
                                <w:pStyle w:val="NormalWeb"/>
                                <w:spacing w:before="0" w:beforeAutospacing="0" w:after="0" w:afterAutospacing="0"/>
                                <w:jc w:val="center"/>
                                <w:rPr>
                                  <w:rFonts w:ascii="Noto Sans" w:hAnsi="Noto Sans" w:cs="Noto Sans"/>
                                  <w:sz w:val="16"/>
                                  <w:szCs w:val="16"/>
                                </w:rPr>
                              </w:pPr>
                              <w:r w:rsidRPr="00473B1F">
                                <w:rPr>
                                  <w:rFonts w:ascii="Noto Sans" w:hAnsi="Noto Sans" w:cs="Noto Sans"/>
                                  <w:b/>
                                  <w:bCs/>
                                  <w:color w:val="FFFFFF"/>
                                  <w:kern w:val="24"/>
                                  <w:sz w:val="16"/>
                                  <w:szCs w:val="16"/>
                                </w:rPr>
                                <w:t>Lógica causal</w:t>
                              </w:r>
                            </w:p>
                          </w:txbxContent>
                        </wps:txbx>
                        <wps:bodyPr vert="vert270" rtlCol="0" anchor="ctr"/>
                      </wps:wsp>
                      <wpg:grpSp>
                        <wpg:cNvPr id="29" name="Grupo 29"/>
                        <wpg:cNvGrpSpPr/>
                        <wpg:grpSpPr>
                          <a:xfrm>
                            <a:off x="928842" y="0"/>
                            <a:ext cx="8477813" cy="4794589"/>
                            <a:chOff x="928842" y="0"/>
                            <a:chExt cx="8477813" cy="4794589"/>
                          </a:xfrm>
                        </wpg:grpSpPr>
                        <wps:wsp>
                          <wps:cNvPr id="30" name="Rectángulo 30">
                            <a:extLst>
                              <a:ext uri="{FF2B5EF4-FFF2-40B4-BE49-F238E27FC236}">
                                <a16:creationId xmlns:a16="http://schemas.microsoft.com/office/drawing/2014/main" id="{E020D33A-F07C-4BE2-AE19-D9D4178CBA3B}"/>
                              </a:ext>
                            </a:extLst>
                          </wps:cNvPr>
                          <wps:cNvSpPr/>
                          <wps:spPr>
                            <a:xfrm>
                              <a:off x="928842" y="2367690"/>
                              <a:ext cx="8424541" cy="760358"/>
                            </a:xfrm>
                            <a:prstGeom prst="rect">
                              <a:avLst/>
                            </a:prstGeom>
                            <a:solidFill>
                              <a:schemeClr val="bg1">
                                <a:lumMod val="95000"/>
                              </a:schemeClr>
                            </a:solidFill>
                            <a:ln w="12700" cap="flat" cmpd="sng" algn="ctr">
                              <a:noFill/>
                              <a:prstDash val="solid"/>
                              <a:miter lim="800000"/>
                            </a:ln>
                            <a:effectLst>
                              <a:outerShdw blurRad="50800" dist="38100" dir="2700000" algn="tl" rotWithShape="0">
                                <a:prstClr val="black">
                                  <a:alpha val="40000"/>
                                </a:prstClr>
                              </a:outerShdw>
                            </a:effectLst>
                          </wps:spPr>
                          <wps:bodyPr rtlCol="0" anchor="ctr"/>
                        </wps:wsp>
                        <wps:wsp>
                          <wps:cNvPr id="31" name="Rectángulo 31">
                            <a:extLst>
                              <a:ext uri="{FF2B5EF4-FFF2-40B4-BE49-F238E27FC236}">
                                <a16:creationId xmlns:a16="http://schemas.microsoft.com/office/drawing/2014/main" id="{04DAAFB6-87FC-41EF-8752-4FD57C4CA72D}"/>
                              </a:ext>
                            </a:extLst>
                          </wps:cNvPr>
                          <wps:cNvSpPr/>
                          <wps:spPr>
                            <a:xfrm>
                              <a:off x="931410" y="0"/>
                              <a:ext cx="8421973" cy="2291941"/>
                            </a:xfrm>
                            <a:prstGeom prst="rect">
                              <a:avLst/>
                            </a:prstGeom>
                            <a:solidFill>
                              <a:schemeClr val="bg1">
                                <a:lumMod val="95000"/>
                              </a:schemeClr>
                            </a:solidFill>
                            <a:ln w="12700" cap="flat" cmpd="sng" algn="ctr">
                              <a:noFill/>
                              <a:prstDash val="solid"/>
                              <a:miter lim="800000"/>
                            </a:ln>
                            <a:effectLst>
                              <a:outerShdw blurRad="50800" dist="38100" dir="2700000" algn="tl" rotWithShape="0">
                                <a:prstClr val="black">
                                  <a:alpha val="40000"/>
                                </a:prstClr>
                              </a:outerShdw>
                            </a:effectLst>
                          </wps:spPr>
                          <wps:bodyPr rtlCol="0" anchor="ctr"/>
                        </wps:wsp>
                        <wps:wsp>
                          <wps:cNvPr id="32" name="Rectángulo 32">
                            <a:extLst>
                              <a:ext uri="{FF2B5EF4-FFF2-40B4-BE49-F238E27FC236}">
                                <a16:creationId xmlns:a16="http://schemas.microsoft.com/office/drawing/2014/main" id="{C3B6C73C-0881-491E-9408-CAA0D2B53CAA}"/>
                              </a:ext>
                            </a:extLst>
                          </wps:cNvPr>
                          <wps:cNvSpPr/>
                          <wps:spPr>
                            <a:xfrm>
                              <a:off x="928842" y="3226263"/>
                              <a:ext cx="8424541" cy="1568326"/>
                            </a:xfrm>
                            <a:prstGeom prst="rect">
                              <a:avLst/>
                            </a:prstGeom>
                            <a:solidFill>
                              <a:schemeClr val="bg1">
                                <a:lumMod val="95000"/>
                              </a:schemeClr>
                            </a:solidFill>
                            <a:ln w="12700" cap="flat" cmpd="sng" algn="ctr">
                              <a:noFill/>
                              <a:prstDash val="solid"/>
                              <a:miter lim="800000"/>
                            </a:ln>
                            <a:effectLst>
                              <a:outerShdw blurRad="50800" dist="38100" dir="2700000" algn="tl" rotWithShape="0">
                                <a:prstClr val="black">
                                  <a:alpha val="40000"/>
                                </a:prstClr>
                              </a:outerShdw>
                            </a:effectLst>
                          </wps:spPr>
                          <wps:bodyPr rtlCol="0" anchor="ctr"/>
                        </wps:wsp>
                        <wps:wsp>
                          <wps:cNvPr id="34" name="11 Rectángulo redondeado">
                            <a:extLst>
                              <a:ext uri="{FF2B5EF4-FFF2-40B4-BE49-F238E27FC236}">
                                <a16:creationId xmlns:a16="http://schemas.microsoft.com/office/drawing/2014/main" id="{0C49EA00-AFEE-4ED3-9859-8DA5E3FE47FF}"/>
                              </a:ext>
                            </a:extLst>
                          </wps:cNvPr>
                          <wps:cNvSpPr/>
                          <wps:spPr>
                            <a:xfrm>
                              <a:off x="1050796" y="39604"/>
                              <a:ext cx="7222552" cy="634854"/>
                            </a:xfrm>
                            <a:prstGeom prst="roundRect">
                              <a:avLst/>
                            </a:prstGeom>
                            <a:solidFill>
                              <a:srgbClr val="002F2A"/>
                            </a:solidFill>
                            <a:ln w="19050" cap="flat" cmpd="sng" algn="ctr">
                              <a:solidFill>
                                <a:sysClr val="window" lastClr="FFFFFF"/>
                              </a:solidFill>
                              <a:prstDash val="solid"/>
                              <a:miter lim="800000"/>
                            </a:ln>
                            <a:effectLst/>
                          </wps:spPr>
                          <wps:txbx>
                            <w:txbxContent>
                              <w:p w14:paraId="46C58745" w14:textId="77777777" w:rsidR="00D93089" w:rsidRPr="00473B1F" w:rsidRDefault="00D93089" w:rsidP="00473B1F">
                                <w:pPr>
                                  <w:pStyle w:val="NormalWeb"/>
                                  <w:spacing w:before="0" w:beforeAutospacing="0" w:after="0" w:afterAutospacing="0"/>
                                  <w:jc w:val="center"/>
                                  <w:rPr>
                                    <w:rFonts w:ascii="Noto Sans" w:hAnsi="Noto Sans" w:cs="Noto Sans"/>
                                    <w:b/>
                                    <w:sz w:val="16"/>
                                    <w:szCs w:val="16"/>
                                  </w:rPr>
                                </w:pPr>
                                <w:r w:rsidRPr="00473B1F">
                                  <w:rPr>
                                    <w:rFonts w:ascii="Noto Sans" w:hAnsi="Noto Sans" w:cs="Noto Sans"/>
                                    <w:b/>
                                    <w:color w:val="FFFFFF"/>
                                    <w:kern w:val="24"/>
                                    <w:sz w:val="16"/>
                                    <w:szCs w:val="16"/>
                                  </w:rPr>
                                  <w:t>EFECTO SUPERIOR</w:t>
                                </w:r>
                              </w:p>
                            </w:txbxContent>
                          </wps:txbx>
                          <wps:bodyPr rtlCol="0" anchor="ctr"/>
                        </wps:wsp>
                        <wps:wsp>
                          <wps:cNvPr id="35" name="11 Rectángulo redondeado">
                            <a:extLst>
                              <a:ext uri="{FF2B5EF4-FFF2-40B4-BE49-F238E27FC236}">
                                <a16:creationId xmlns:a16="http://schemas.microsoft.com/office/drawing/2014/main" id="{42D03E4E-4A80-4F70-95E7-8E1776F417A7}"/>
                              </a:ext>
                            </a:extLst>
                          </wps:cNvPr>
                          <wps:cNvSpPr/>
                          <wps:spPr>
                            <a:xfrm>
                              <a:off x="1050797" y="785286"/>
                              <a:ext cx="1656000" cy="668470"/>
                            </a:xfrm>
                            <a:prstGeom prst="roundRect">
                              <a:avLst/>
                            </a:prstGeom>
                            <a:solidFill>
                              <a:srgbClr val="1E5B4F"/>
                            </a:solidFill>
                            <a:ln w="19050" cap="flat" cmpd="sng" algn="ctr">
                              <a:solidFill>
                                <a:sysClr val="window" lastClr="FFFFFF"/>
                              </a:solidFill>
                              <a:prstDash val="solid"/>
                              <a:miter lim="800000"/>
                            </a:ln>
                            <a:effectLst/>
                          </wps:spPr>
                          <wps:txbx>
                            <w:txbxContent>
                              <w:p w14:paraId="670BBD0E" w14:textId="77777777" w:rsidR="00D93089" w:rsidRPr="00473B1F" w:rsidRDefault="00D93089" w:rsidP="00473B1F">
                                <w:pPr>
                                  <w:pStyle w:val="NormalWeb"/>
                                  <w:spacing w:before="0" w:beforeAutospacing="0" w:after="0" w:afterAutospacing="0"/>
                                  <w:jc w:val="center"/>
                                  <w:rPr>
                                    <w:rFonts w:ascii="Noto Sans" w:hAnsi="Noto Sans" w:cs="Noto Sans"/>
                                    <w:sz w:val="16"/>
                                    <w:szCs w:val="16"/>
                                  </w:rPr>
                                </w:pPr>
                                <w:r w:rsidRPr="00473B1F">
                                  <w:rPr>
                                    <w:rFonts w:ascii="Noto Sans" w:hAnsi="Noto Sans" w:cs="Noto Sans"/>
                                    <w:color w:val="FFFFFF"/>
                                    <w:kern w:val="24"/>
                                    <w:sz w:val="16"/>
                                    <w:szCs w:val="16"/>
                                  </w:rPr>
                                  <w:t>Efecto indirecto 1.1</w:t>
                                </w:r>
                              </w:p>
                            </w:txbxContent>
                          </wps:txbx>
                          <wps:bodyPr rtlCol="0" anchor="ctr"/>
                        </wps:wsp>
                        <wps:wsp>
                          <wps:cNvPr id="36" name="11 Rectángulo redondeado">
                            <a:extLst>
                              <a:ext uri="{FF2B5EF4-FFF2-40B4-BE49-F238E27FC236}">
                                <a16:creationId xmlns:a16="http://schemas.microsoft.com/office/drawing/2014/main" id="{96170CF3-CA73-4E5F-8596-37BEF8DF455E}"/>
                              </a:ext>
                            </a:extLst>
                          </wps:cNvPr>
                          <wps:cNvSpPr/>
                          <wps:spPr>
                            <a:xfrm>
                              <a:off x="2866396" y="770543"/>
                              <a:ext cx="1656000" cy="668470"/>
                            </a:xfrm>
                            <a:prstGeom prst="roundRect">
                              <a:avLst/>
                            </a:prstGeom>
                            <a:solidFill>
                              <a:srgbClr val="1E5B4F"/>
                            </a:solidFill>
                            <a:ln w="19050" cap="flat" cmpd="sng" algn="ctr">
                              <a:solidFill>
                                <a:sysClr val="window" lastClr="FFFFFF"/>
                              </a:solidFill>
                              <a:prstDash val="solid"/>
                              <a:miter lim="800000"/>
                            </a:ln>
                            <a:effectLst/>
                          </wps:spPr>
                          <wps:txbx>
                            <w:txbxContent>
                              <w:p w14:paraId="56B25885" w14:textId="77777777" w:rsidR="00D93089" w:rsidRPr="00473B1F" w:rsidRDefault="00D93089" w:rsidP="00473B1F">
                                <w:pPr>
                                  <w:pStyle w:val="NormalWeb"/>
                                  <w:spacing w:before="0" w:beforeAutospacing="0" w:after="0" w:afterAutospacing="0"/>
                                  <w:jc w:val="center"/>
                                  <w:rPr>
                                    <w:rFonts w:ascii="Noto Sans" w:hAnsi="Noto Sans" w:cs="Noto Sans"/>
                                    <w:sz w:val="16"/>
                                    <w:szCs w:val="16"/>
                                  </w:rPr>
                                </w:pPr>
                                <w:r w:rsidRPr="00473B1F">
                                  <w:rPr>
                                    <w:rFonts w:ascii="Noto Sans" w:hAnsi="Noto Sans" w:cs="Noto Sans"/>
                                    <w:color w:val="FFFFFF"/>
                                    <w:kern w:val="24"/>
                                    <w:sz w:val="16"/>
                                    <w:szCs w:val="16"/>
                                  </w:rPr>
                                  <w:t>Efecto indirecto 1.2</w:t>
                                </w:r>
                              </w:p>
                            </w:txbxContent>
                          </wps:txbx>
                          <wps:bodyPr rtlCol="0" anchor="ctr"/>
                        </wps:wsp>
                        <wps:wsp>
                          <wps:cNvPr id="37" name="11 Rectángulo redondeado">
                            <a:extLst>
                              <a:ext uri="{FF2B5EF4-FFF2-40B4-BE49-F238E27FC236}">
                                <a16:creationId xmlns:a16="http://schemas.microsoft.com/office/drawing/2014/main" id="{ECF691CC-C839-42B9-A028-C2CFC74B8158}"/>
                              </a:ext>
                            </a:extLst>
                          </wps:cNvPr>
                          <wps:cNvSpPr/>
                          <wps:spPr>
                            <a:xfrm>
                              <a:off x="4758233" y="770543"/>
                              <a:ext cx="1656000" cy="668470"/>
                            </a:xfrm>
                            <a:prstGeom prst="roundRect">
                              <a:avLst/>
                            </a:prstGeom>
                            <a:solidFill>
                              <a:srgbClr val="1E5B4F"/>
                            </a:solidFill>
                            <a:ln w="19050" cap="flat" cmpd="sng" algn="ctr">
                              <a:solidFill>
                                <a:sysClr val="window" lastClr="FFFFFF"/>
                              </a:solidFill>
                              <a:prstDash val="solid"/>
                              <a:miter lim="800000"/>
                            </a:ln>
                            <a:effectLst/>
                          </wps:spPr>
                          <wps:txbx>
                            <w:txbxContent>
                              <w:p w14:paraId="259FE649" w14:textId="77777777" w:rsidR="00D93089" w:rsidRPr="00473B1F" w:rsidRDefault="00D93089" w:rsidP="00473B1F">
                                <w:pPr>
                                  <w:pStyle w:val="NormalWeb"/>
                                  <w:spacing w:before="0" w:beforeAutospacing="0" w:after="0" w:afterAutospacing="0"/>
                                  <w:jc w:val="center"/>
                                  <w:rPr>
                                    <w:rFonts w:ascii="Noto Sans" w:hAnsi="Noto Sans" w:cs="Noto Sans"/>
                                    <w:sz w:val="16"/>
                                    <w:szCs w:val="16"/>
                                  </w:rPr>
                                </w:pPr>
                                <w:r w:rsidRPr="00473B1F">
                                  <w:rPr>
                                    <w:rFonts w:ascii="Noto Sans" w:hAnsi="Noto Sans" w:cs="Noto Sans"/>
                                    <w:color w:val="FFFFFF"/>
                                    <w:kern w:val="24"/>
                                    <w:sz w:val="16"/>
                                    <w:szCs w:val="16"/>
                                  </w:rPr>
                                  <w:t>Efecto indirecto 2.1</w:t>
                                </w:r>
                              </w:p>
                            </w:txbxContent>
                          </wps:txbx>
                          <wps:bodyPr rtlCol="0" anchor="ctr"/>
                        </wps:wsp>
                        <wps:wsp>
                          <wps:cNvPr id="38" name="11 Rectángulo redondeado">
                            <a:extLst>
                              <a:ext uri="{FF2B5EF4-FFF2-40B4-BE49-F238E27FC236}">
                                <a16:creationId xmlns:a16="http://schemas.microsoft.com/office/drawing/2014/main" id="{A8EDE4F4-D874-4F24-A642-E299512544F4}"/>
                              </a:ext>
                            </a:extLst>
                          </wps:cNvPr>
                          <wps:cNvSpPr/>
                          <wps:spPr>
                            <a:xfrm>
                              <a:off x="6600626" y="770543"/>
                              <a:ext cx="1656000" cy="668470"/>
                            </a:xfrm>
                            <a:prstGeom prst="roundRect">
                              <a:avLst/>
                            </a:prstGeom>
                            <a:solidFill>
                              <a:srgbClr val="1E5B4F"/>
                            </a:solidFill>
                            <a:ln w="19050" cap="flat" cmpd="sng" algn="ctr">
                              <a:solidFill>
                                <a:sysClr val="window" lastClr="FFFFFF"/>
                              </a:solidFill>
                              <a:prstDash val="solid"/>
                              <a:miter lim="800000"/>
                            </a:ln>
                            <a:effectLst/>
                          </wps:spPr>
                          <wps:txbx>
                            <w:txbxContent>
                              <w:p w14:paraId="0AEEAE11" w14:textId="77777777" w:rsidR="00D93089" w:rsidRPr="00473B1F" w:rsidRDefault="00D93089" w:rsidP="00473B1F">
                                <w:pPr>
                                  <w:pStyle w:val="NormalWeb"/>
                                  <w:spacing w:before="0" w:beforeAutospacing="0" w:after="0" w:afterAutospacing="0"/>
                                  <w:jc w:val="center"/>
                                  <w:rPr>
                                    <w:rFonts w:ascii="Noto Sans" w:hAnsi="Noto Sans" w:cs="Noto Sans"/>
                                    <w:sz w:val="16"/>
                                    <w:szCs w:val="16"/>
                                  </w:rPr>
                                </w:pPr>
                                <w:r w:rsidRPr="00473B1F">
                                  <w:rPr>
                                    <w:rFonts w:ascii="Noto Sans" w:hAnsi="Noto Sans" w:cs="Noto Sans"/>
                                    <w:color w:val="FFFFFF"/>
                                    <w:kern w:val="24"/>
                                    <w:sz w:val="16"/>
                                    <w:szCs w:val="16"/>
                                  </w:rPr>
                                  <w:t>Efecto indirecto 2.2</w:t>
                                </w:r>
                              </w:p>
                            </w:txbxContent>
                          </wps:txbx>
                          <wps:bodyPr rtlCol="0" anchor="ctr"/>
                        </wps:wsp>
                        <wps:wsp>
                          <wps:cNvPr id="39" name="11 Rectángulo redondeado">
                            <a:extLst>
                              <a:ext uri="{FF2B5EF4-FFF2-40B4-BE49-F238E27FC236}">
                                <a16:creationId xmlns:a16="http://schemas.microsoft.com/office/drawing/2014/main" id="{5B2F3AE3-43E1-4DFD-9896-EAD0B194CE35}"/>
                              </a:ext>
                            </a:extLst>
                          </wps:cNvPr>
                          <wps:cNvSpPr/>
                          <wps:spPr>
                            <a:xfrm>
                              <a:off x="1037349" y="1535302"/>
                              <a:ext cx="3492000" cy="668470"/>
                            </a:xfrm>
                            <a:prstGeom prst="roundRect">
                              <a:avLst/>
                            </a:prstGeom>
                            <a:solidFill>
                              <a:srgbClr val="1E5B4F"/>
                            </a:solidFill>
                            <a:ln w="19050" cap="flat" cmpd="sng" algn="ctr">
                              <a:solidFill>
                                <a:sysClr val="window" lastClr="FFFFFF"/>
                              </a:solidFill>
                              <a:prstDash val="solid"/>
                              <a:miter lim="800000"/>
                            </a:ln>
                            <a:effectLst/>
                          </wps:spPr>
                          <wps:txbx>
                            <w:txbxContent>
                              <w:p w14:paraId="02AB4024" w14:textId="77777777" w:rsidR="00D93089" w:rsidRPr="00473B1F" w:rsidRDefault="00D93089" w:rsidP="00473B1F">
                                <w:pPr>
                                  <w:pStyle w:val="NormalWeb"/>
                                  <w:spacing w:before="0" w:beforeAutospacing="0" w:after="0" w:afterAutospacing="0"/>
                                  <w:jc w:val="center"/>
                                  <w:rPr>
                                    <w:rFonts w:ascii="Noto Sans" w:hAnsi="Noto Sans" w:cs="Noto Sans"/>
                                    <w:sz w:val="16"/>
                                    <w:szCs w:val="16"/>
                                  </w:rPr>
                                </w:pPr>
                                <w:r w:rsidRPr="00473B1F">
                                  <w:rPr>
                                    <w:rFonts w:ascii="Noto Sans" w:hAnsi="Noto Sans" w:cs="Noto Sans"/>
                                    <w:color w:val="FFFFFF"/>
                                    <w:kern w:val="24"/>
                                    <w:sz w:val="16"/>
                                    <w:szCs w:val="16"/>
                                  </w:rPr>
                                  <w:t>Efecto directo 1</w:t>
                                </w:r>
                              </w:p>
                            </w:txbxContent>
                          </wps:txbx>
                          <wps:bodyPr rtlCol="0" anchor="ctr"/>
                        </wps:wsp>
                        <wps:wsp>
                          <wps:cNvPr id="40" name="11 Rectángulo redondeado">
                            <a:extLst>
                              <a:ext uri="{FF2B5EF4-FFF2-40B4-BE49-F238E27FC236}">
                                <a16:creationId xmlns:a16="http://schemas.microsoft.com/office/drawing/2014/main" id="{7BF64A55-5593-4175-ACE0-4F248368CFB6}"/>
                              </a:ext>
                            </a:extLst>
                          </wps:cNvPr>
                          <wps:cNvSpPr/>
                          <wps:spPr>
                            <a:xfrm>
                              <a:off x="4764626" y="1533033"/>
                              <a:ext cx="3492000" cy="668470"/>
                            </a:xfrm>
                            <a:prstGeom prst="roundRect">
                              <a:avLst/>
                            </a:prstGeom>
                            <a:solidFill>
                              <a:srgbClr val="1E5B4F"/>
                            </a:solidFill>
                            <a:ln w="19050" cap="flat" cmpd="sng" algn="ctr">
                              <a:solidFill>
                                <a:sysClr val="window" lastClr="FFFFFF"/>
                              </a:solidFill>
                              <a:prstDash val="solid"/>
                              <a:miter lim="800000"/>
                            </a:ln>
                            <a:effectLst/>
                          </wps:spPr>
                          <wps:txbx>
                            <w:txbxContent>
                              <w:p w14:paraId="6349564B" w14:textId="77777777" w:rsidR="00D93089" w:rsidRPr="00473B1F" w:rsidRDefault="00D93089" w:rsidP="00473B1F">
                                <w:pPr>
                                  <w:pStyle w:val="NormalWeb"/>
                                  <w:spacing w:before="0" w:beforeAutospacing="0" w:after="0" w:afterAutospacing="0"/>
                                  <w:jc w:val="center"/>
                                  <w:rPr>
                                    <w:rFonts w:ascii="Noto Sans" w:hAnsi="Noto Sans" w:cs="Noto Sans"/>
                                    <w:sz w:val="16"/>
                                    <w:szCs w:val="16"/>
                                  </w:rPr>
                                </w:pPr>
                                <w:r w:rsidRPr="00473B1F">
                                  <w:rPr>
                                    <w:rFonts w:ascii="Noto Sans" w:hAnsi="Noto Sans" w:cs="Noto Sans"/>
                                    <w:color w:val="FFFFFF"/>
                                    <w:kern w:val="24"/>
                                    <w:sz w:val="16"/>
                                    <w:szCs w:val="16"/>
                                  </w:rPr>
                                  <w:t>Efecto directo 2</w:t>
                                </w:r>
                              </w:p>
                            </w:txbxContent>
                          </wps:txbx>
                          <wps:bodyPr rtlCol="0" anchor="ctr"/>
                        </wps:wsp>
                        <wps:wsp>
                          <wps:cNvPr id="41" name="11 Rectángulo redondeado">
                            <a:extLst>
                              <a:ext uri="{FF2B5EF4-FFF2-40B4-BE49-F238E27FC236}">
                                <a16:creationId xmlns:a16="http://schemas.microsoft.com/office/drawing/2014/main" id="{3C991616-C3A2-41BF-92E7-49F98238AC8C}"/>
                              </a:ext>
                            </a:extLst>
                          </wps:cNvPr>
                          <wps:cNvSpPr/>
                          <wps:spPr>
                            <a:xfrm>
                              <a:off x="1050796" y="4047046"/>
                              <a:ext cx="1140061" cy="668470"/>
                            </a:xfrm>
                            <a:prstGeom prst="roundRect">
                              <a:avLst/>
                            </a:prstGeom>
                            <a:solidFill>
                              <a:srgbClr val="A6802D"/>
                            </a:solidFill>
                            <a:ln w="19050" cap="flat" cmpd="sng" algn="ctr">
                              <a:solidFill>
                                <a:sysClr val="window" lastClr="FFFFFF"/>
                              </a:solidFill>
                              <a:prstDash val="solid"/>
                              <a:miter lim="800000"/>
                            </a:ln>
                            <a:effectLst/>
                          </wps:spPr>
                          <wps:txbx>
                            <w:txbxContent>
                              <w:p w14:paraId="0A0E17F4" w14:textId="77777777" w:rsidR="00D93089" w:rsidRPr="00420FBF" w:rsidRDefault="00D93089" w:rsidP="00473B1F">
                                <w:pPr>
                                  <w:pStyle w:val="NormalWeb"/>
                                  <w:spacing w:before="0" w:beforeAutospacing="0" w:after="0" w:afterAutospacing="0"/>
                                  <w:jc w:val="center"/>
                                  <w:rPr>
                                    <w:rFonts w:ascii="Noto Sans" w:hAnsi="Noto Sans" w:cs="Noto Sans"/>
                                    <w:sz w:val="14"/>
                                    <w:szCs w:val="14"/>
                                  </w:rPr>
                                </w:pPr>
                                <w:r w:rsidRPr="00420FBF">
                                  <w:rPr>
                                    <w:rFonts w:ascii="Noto Sans" w:hAnsi="Noto Sans" w:cs="Noto Sans"/>
                                    <w:color w:val="FFFFFF"/>
                                    <w:kern w:val="24"/>
                                    <w:sz w:val="14"/>
                                    <w:szCs w:val="14"/>
                                  </w:rPr>
                                  <w:t>Causa indirecta 1.1</w:t>
                                </w:r>
                              </w:p>
                            </w:txbxContent>
                          </wps:txbx>
                          <wps:bodyPr rtlCol="0" anchor="ctr"/>
                        </wps:wsp>
                        <wps:wsp>
                          <wps:cNvPr id="42" name="11 Rectángulo redondeado">
                            <a:extLst>
                              <a:ext uri="{FF2B5EF4-FFF2-40B4-BE49-F238E27FC236}">
                                <a16:creationId xmlns:a16="http://schemas.microsoft.com/office/drawing/2014/main" id="{2BD8C26D-F1F2-4206-9C79-3C92F2856462}"/>
                              </a:ext>
                            </a:extLst>
                          </wps:cNvPr>
                          <wps:cNvSpPr/>
                          <wps:spPr>
                            <a:xfrm>
                              <a:off x="2234422" y="4047046"/>
                              <a:ext cx="1140061" cy="668470"/>
                            </a:xfrm>
                            <a:prstGeom prst="roundRect">
                              <a:avLst/>
                            </a:prstGeom>
                            <a:solidFill>
                              <a:srgbClr val="A6802D"/>
                            </a:solidFill>
                            <a:ln w="19050" cap="flat" cmpd="sng" algn="ctr">
                              <a:solidFill>
                                <a:sysClr val="window" lastClr="FFFFFF"/>
                              </a:solidFill>
                              <a:prstDash val="solid"/>
                              <a:miter lim="800000"/>
                            </a:ln>
                            <a:effectLst/>
                          </wps:spPr>
                          <wps:txbx>
                            <w:txbxContent>
                              <w:p w14:paraId="3021365E" w14:textId="77777777" w:rsidR="00D93089" w:rsidRPr="00420FBF" w:rsidRDefault="00D93089" w:rsidP="00473B1F">
                                <w:pPr>
                                  <w:pStyle w:val="NormalWeb"/>
                                  <w:spacing w:before="0" w:beforeAutospacing="0" w:after="0" w:afterAutospacing="0"/>
                                  <w:jc w:val="center"/>
                                  <w:rPr>
                                    <w:rFonts w:ascii="Noto Sans" w:hAnsi="Noto Sans" w:cs="Noto Sans"/>
                                    <w:sz w:val="14"/>
                                    <w:szCs w:val="14"/>
                                  </w:rPr>
                                </w:pPr>
                                <w:r w:rsidRPr="00420FBF">
                                  <w:rPr>
                                    <w:rFonts w:ascii="Noto Sans" w:hAnsi="Noto Sans" w:cs="Noto Sans"/>
                                    <w:color w:val="FFFFFF"/>
                                    <w:kern w:val="24"/>
                                    <w:sz w:val="14"/>
                                    <w:szCs w:val="14"/>
                                  </w:rPr>
                                  <w:t>Causa indirecta 1.2</w:t>
                                </w:r>
                              </w:p>
                            </w:txbxContent>
                          </wps:txbx>
                          <wps:bodyPr rtlCol="0" anchor="ctr"/>
                        </wps:wsp>
                        <wps:wsp>
                          <wps:cNvPr id="43" name="11 Rectángulo redondeado">
                            <a:extLst>
                              <a:ext uri="{FF2B5EF4-FFF2-40B4-BE49-F238E27FC236}">
                                <a16:creationId xmlns:a16="http://schemas.microsoft.com/office/drawing/2014/main" id="{BB67F024-9D52-4628-A401-9B00B75413FC}"/>
                              </a:ext>
                            </a:extLst>
                          </wps:cNvPr>
                          <wps:cNvSpPr/>
                          <wps:spPr>
                            <a:xfrm>
                              <a:off x="3448247" y="4047046"/>
                              <a:ext cx="1140061" cy="668470"/>
                            </a:xfrm>
                            <a:prstGeom prst="roundRect">
                              <a:avLst/>
                            </a:prstGeom>
                            <a:solidFill>
                              <a:srgbClr val="A6802D"/>
                            </a:solidFill>
                            <a:ln w="19050" cap="flat" cmpd="sng" algn="ctr">
                              <a:solidFill>
                                <a:sysClr val="window" lastClr="FFFFFF"/>
                              </a:solidFill>
                              <a:prstDash val="solid"/>
                              <a:miter lim="800000"/>
                            </a:ln>
                            <a:effectLst/>
                          </wps:spPr>
                          <wps:txbx>
                            <w:txbxContent>
                              <w:p w14:paraId="6EA19D28" w14:textId="77777777" w:rsidR="00D93089" w:rsidRPr="00420FBF" w:rsidRDefault="00D93089" w:rsidP="00473B1F">
                                <w:pPr>
                                  <w:pStyle w:val="NormalWeb"/>
                                  <w:spacing w:before="0" w:beforeAutospacing="0" w:after="0" w:afterAutospacing="0"/>
                                  <w:jc w:val="center"/>
                                  <w:rPr>
                                    <w:rFonts w:ascii="Noto Sans" w:hAnsi="Noto Sans" w:cs="Noto Sans"/>
                                    <w:sz w:val="14"/>
                                    <w:szCs w:val="14"/>
                                  </w:rPr>
                                </w:pPr>
                                <w:r w:rsidRPr="00420FBF">
                                  <w:rPr>
                                    <w:rFonts w:ascii="Noto Sans" w:hAnsi="Noto Sans" w:cs="Noto Sans"/>
                                    <w:color w:val="FFFFFF"/>
                                    <w:kern w:val="24"/>
                                    <w:sz w:val="14"/>
                                    <w:szCs w:val="14"/>
                                  </w:rPr>
                                  <w:t>Causa indirecta 2.1</w:t>
                                </w:r>
                              </w:p>
                            </w:txbxContent>
                          </wps:txbx>
                          <wps:bodyPr rtlCol="0" anchor="ctr"/>
                        </wps:wsp>
                        <wps:wsp>
                          <wps:cNvPr id="44" name="11 Rectángulo redondeado">
                            <a:extLst>
                              <a:ext uri="{FF2B5EF4-FFF2-40B4-BE49-F238E27FC236}">
                                <a16:creationId xmlns:a16="http://schemas.microsoft.com/office/drawing/2014/main" id="{A94B8EE8-6F59-4E5B-8E01-8C57B28018BC}"/>
                              </a:ext>
                            </a:extLst>
                          </wps:cNvPr>
                          <wps:cNvSpPr/>
                          <wps:spPr>
                            <a:xfrm>
                              <a:off x="4662072" y="4055169"/>
                              <a:ext cx="1140061" cy="668470"/>
                            </a:xfrm>
                            <a:prstGeom prst="roundRect">
                              <a:avLst/>
                            </a:prstGeom>
                            <a:solidFill>
                              <a:srgbClr val="A6802D"/>
                            </a:solidFill>
                            <a:ln w="19050" cap="flat" cmpd="sng" algn="ctr">
                              <a:solidFill>
                                <a:sysClr val="window" lastClr="FFFFFF"/>
                              </a:solidFill>
                              <a:prstDash val="solid"/>
                              <a:miter lim="800000"/>
                            </a:ln>
                            <a:effectLst/>
                          </wps:spPr>
                          <wps:txbx>
                            <w:txbxContent>
                              <w:p w14:paraId="17A32881" w14:textId="77777777" w:rsidR="00D93089" w:rsidRPr="00420FBF" w:rsidRDefault="00D93089" w:rsidP="00473B1F">
                                <w:pPr>
                                  <w:pStyle w:val="NormalWeb"/>
                                  <w:spacing w:before="0" w:beforeAutospacing="0" w:after="0" w:afterAutospacing="0"/>
                                  <w:jc w:val="center"/>
                                  <w:rPr>
                                    <w:rFonts w:ascii="Noto Sans" w:hAnsi="Noto Sans" w:cs="Noto Sans"/>
                                    <w:sz w:val="14"/>
                                    <w:szCs w:val="14"/>
                                  </w:rPr>
                                </w:pPr>
                                <w:r w:rsidRPr="00420FBF">
                                  <w:rPr>
                                    <w:rFonts w:ascii="Noto Sans" w:hAnsi="Noto Sans" w:cs="Noto Sans"/>
                                    <w:color w:val="FFFFFF"/>
                                    <w:kern w:val="24"/>
                                    <w:sz w:val="14"/>
                                    <w:szCs w:val="14"/>
                                  </w:rPr>
                                  <w:t>Causa indirecta 2.2</w:t>
                                </w:r>
                              </w:p>
                            </w:txbxContent>
                          </wps:txbx>
                          <wps:bodyPr rtlCol="0" anchor="ctr"/>
                        </wps:wsp>
                        <wps:wsp>
                          <wps:cNvPr id="45" name="11 Rectángulo redondeado">
                            <a:extLst>
                              <a:ext uri="{FF2B5EF4-FFF2-40B4-BE49-F238E27FC236}">
                                <a16:creationId xmlns:a16="http://schemas.microsoft.com/office/drawing/2014/main" id="{F6B4133C-1BB9-4D4C-AFDA-1D9809E09CE9}"/>
                              </a:ext>
                            </a:extLst>
                          </wps:cNvPr>
                          <wps:cNvSpPr/>
                          <wps:spPr>
                            <a:xfrm>
                              <a:off x="1050796" y="3297030"/>
                              <a:ext cx="2323687" cy="668470"/>
                            </a:xfrm>
                            <a:prstGeom prst="roundRect">
                              <a:avLst/>
                            </a:prstGeom>
                            <a:solidFill>
                              <a:srgbClr val="A6802D"/>
                            </a:solidFill>
                            <a:ln w="19050" cap="flat" cmpd="sng" algn="ctr">
                              <a:solidFill>
                                <a:sysClr val="window" lastClr="FFFFFF"/>
                              </a:solidFill>
                              <a:prstDash val="solid"/>
                              <a:miter lim="800000"/>
                            </a:ln>
                            <a:effectLst/>
                          </wps:spPr>
                          <wps:txbx>
                            <w:txbxContent>
                              <w:p w14:paraId="69E4E8F0" w14:textId="77777777" w:rsidR="00D93089" w:rsidRPr="00473B1F" w:rsidRDefault="00D93089" w:rsidP="00473B1F">
                                <w:pPr>
                                  <w:pStyle w:val="NormalWeb"/>
                                  <w:spacing w:before="0" w:beforeAutospacing="0" w:after="0" w:afterAutospacing="0"/>
                                  <w:jc w:val="center"/>
                                  <w:rPr>
                                    <w:rFonts w:ascii="Noto Sans" w:hAnsi="Noto Sans" w:cs="Noto Sans"/>
                                    <w:sz w:val="16"/>
                                    <w:szCs w:val="16"/>
                                  </w:rPr>
                                </w:pPr>
                                <w:r w:rsidRPr="00473B1F">
                                  <w:rPr>
                                    <w:rFonts w:ascii="Noto Sans" w:hAnsi="Noto Sans" w:cs="Noto Sans"/>
                                    <w:color w:val="FFFFFF"/>
                                    <w:kern w:val="24"/>
                                    <w:sz w:val="16"/>
                                    <w:szCs w:val="16"/>
                                  </w:rPr>
                                  <w:t>Causa directa 1</w:t>
                                </w:r>
                              </w:p>
                            </w:txbxContent>
                          </wps:txbx>
                          <wps:bodyPr rtlCol="0" anchor="ctr"/>
                        </wps:wsp>
                        <wps:wsp>
                          <wps:cNvPr id="46" name="11 Rectángulo redondeado">
                            <a:extLst>
                              <a:ext uri="{FF2B5EF4-FFF2-40B4-BE49-F238E27FC236}">
                                <a16:creationId xmlns:a16="http://schemas.microsoft.com/office/drawing/2014/main" id="{063599E0-58FC-4B9B-A149-AF2FE9676BB4}"/>
                              </a:ext>
                            </a:extLst>
                          </wps:cNvPr>
                          <wps:cNvSpPr/>
                          <wps:spPr>
                            <a:xfrm>
                              <a:off x="3499271" y="3294354"/>
                              <a:ext cx="2325600" cy="668470"/>
                            </a:xfrm>
                            <a:prstGeom prst="roundRect">
                              <a:avLst/>
                            </a:prstGeom>
                            <a:solidFill>
                              <a:srgbClr val="A6802D"/>
                            </a:solidFill>
                            <a:ln w="19050" cap="flat" cmpd="sng" algn="ctr">
                              <a:solidFill>
                                <a:sysClr val="window" lastClr="FFFFFF"/>
                              </a:solidFill>
                              <a:prstDash val="solid"/>
                              <a:miter lim="800000"/>
                            </a:ln>
                            <a:effectLst/>
                          </wps:spPr>
                          <wps:txbx>
                            <w:txbxContent>
                              <w:p w14:paraId="30027915" w14:textId="77777777" w:rsidR="00D93089" w:rsidRPr="00473B1F" w:rsidRDefault="00D93089" w:rsidP="00473B1F">
                                <w:pPr>
                                  <w:pStyle w:val="NormalWeb"/>
                                  <w:spacing w:before="0" w:beforeAutospacing="0" w:after="0" w:afterAutospacing="0"/>
                                  <w:jc w:val="center"/>
                                  <w:rPr>
                                    <w:rFonts w:ascii="Noto Sans" w:hAnsi="Noto Sans" w:cs="Noto Sans"/>
                                    <w:sz w:val="16"/>
                                    <w:szCs w:val="16"/>
                                  </w:rPr>
                                </w:pPr>
                                <w:r w:rsidRPr="00473B1F">
                                  <w:rPr>
                                    <w:rFonts w:ascii="Noto Sans" w:hAnsi="Noto Sans" w:cs="Noto Sans"/>
                                    <w:color w:val="FFFFFF"/>
                                    <w:kern w:val="24"/>
                                    <w:sz w:val="16"/>
                                    <w:szCs w:val="16"/>
                                  </w:rPr>
                                  <w:t>Causa directa 2</w:t>
                                </w:r>
                              </w:p>
                            </w:txbxContent>
                          </wps:txbx>
                          <wps:bodyPr rtlCol="0" anchor="ctr"/>
                        </wps:wsp>
                        <wps:wsp>
                          <wps:cNvPr id="47" name="11 Rectángulo redondeado">
                            <a:extLst>
                              <a:ext uri="{FF2B5EF4-FFF2-40B4-BE49-F238E27FC236}">
                                <a16:creationId xmlns:a16="http://schemas.microsoft.com/office/drawing/2014/main" id="{8B2F039B-EA39-4EAD-99D7-03EA6982911E}"/>
                              </a:ext>
                            </a:extLst>
                          </wps:cNvPr>
                          <wps:cNvSpPr/>
                          <wps:spPr>
                            <a:xfrm>
                              <a:off x="1037349" y="2413634"/>
                              <a:ext cx="7222551" cy="668470"/>
                            </a:xfrm>
                            <a:prstGeom prst="roundRect">
                              <a:avLst/>
                            </a:prstGeom>
                            <a:solidFill>
                              <a:srgbClr val="621333"/>
                            </a:solidFill>
                            <a:ln w="19050" cap="flat" cmpd="sng" algn="ctr">
                              <a:solidFill>
                                <a:sysClr val="window" lastClr="FFFFFF"/>
                              </a:solidFill>
                              <a:prstDash val="solid"/>
                              <a:miter lim="800000"/>
                            </a:ln>
                            <a:effectLst/>
                          </wps:spPr>
                          <wps:txbx>
                            <w:txbxContent>
                              <w:p w14:paraId="324DC357" w14:textId="77777777" w:rsidR="00D93089" w:rsidRPr="00473B1F" w:rsidRDefault="00D93089" w:rsidP="00473B1F">
                                <w:pPr>
                                  <w:pStyle w:val="NormalWeb"/>
                                  <w:spacing w:before="0" w:beforeAutospacing="0" w:after="0" w:afterAutospacing="0"/>
                                  <w:jc w:val="center"/>
                                  <w:rPr>
                                    <w:rFonts w:ascii="Noto Sans" w:hAnsi="Noto Sans" w:cs="Noto Sans"/>
                                    <w:sz w:val="16"/>
                                    <w:szCs w:val="16"/>
                                  </w:rPr>
                                </w:pPr>
                                <w:r w:rsidRPr="00473B1F">
                                  <w:rPr>
                                    <w:rFonts w:ascii="Noto Sans" w:hAnsi="Noto Sans" w:cs="Noto Sans"/>
                                    <w:b/>
                                    <w:bCs/>
                                    <w:color w:val="FFFFFF"/>
                                    <w:kern w:val="24"/>
                                    <w:sz w:val="16"/>
                                    <w:szCs w:val="16"/>
                                  </w:rPr>
                                  <w:t xml:space="preserve">PROBLEMA </w:t>
                                </w:r>
                                <w:r>
                                  <w:rPr>
                                    <w:rFonts w:ascii="Noto Sans" w:hAnsi="Noto Sans" w:cs="Noto Sans"/>
                                    <w:b/>
                                    <w:bCs/>
                                    <w:color w:val="FFFFFF"/>
                                    <w:kern w:val="24"/>
                                    <w:sz w:val="16"/>
                                    <w:szCs w:val="16"/>
                                  </w:rPr>
                                  <w:t>PÚBLICO</w:t>
                                </w:r>
                              </w:p>
                            </w:txbxContent>
                          </wps:txbx>
                          <wps:bodyPr rtlCol="0" anchor="ctr"/>
                        </wps:wsp>
                        <wps:wsp>
                          <wps:cNvPr id="48" name="11 Rectángulo redondeado">
                            <a:extLst>
                              <a:ext uri="{FF2B5EF4-FFF2-40B4-BE49-F238E27FC236}">
                                <a16:creationId xmlns:a16="http://schemas.microsoft.com/office/drawing/2014/main" id="{49A4BA98-D5AA-4939-B40B-642DFFD1C36B}"/>
                              </a:ext>
                            </a:extLst>
                          </wps:cNvPr>
                          <wps:cNvSpPr/>
                          <wps:spPr>
                            <a:xfrm>
                              <a:off x="5896723" y="3306022"/>
                              <a:ext cx="2325600" cy="668470"/>
                            </a:xfrm>
                            <a:prstGeom prst="roundRect">
                              <a:avLst/>
                            </a:prstGeom>
                            <a:solidFill>
                              <a:srgbClr val="A6802D"/>
                            </a:solidFill>
                            <a:ln w="19050" cap="flat" cmpd="sng" algn="ctr">
                              <a:solidFill>
                                <a:sysClr val="window" lastClr="FFFFFF"/>
                              </a:solidFill>
                              <a:prstDash val="solid"/>
                              <a:miter lim="800000"/>
                            </a:ln>
                            <a:effectLst/>
                          </wps:spPr>
                          <wps:txbx>
                            <w:txbxContent>
                              <w:p w14:paraId="292822A7" w14:textId="77777777" w:rsidR="00D93089" w:rsidRPr="00473B1F" w:rsidRDefault="00D93089" w:rsidP="00473B1F">
                                <w:pPr>
                                  <w:pStyle w:val="NormalWeb"/>
                                  <w:spacing w:before="0" w:beforeAutospacing="0" w:after="0" w:afterAutospacing="0"/>
                                  <w:jc w:val="center"/>
                                  <w:rPr>
                                    <w:rFonts w:ascii="Noto Sans" w:hAnsi="Noto Sans" w:cs="Noto Sans"/>
                                    <w:sz w:val="16"/>
                                    <w:szCs w:val="16"/>
                                  </w:rPr>
                                </w:pPr>
                                <w:r w:rsidRPr="00473B1F">
                                  <w:rPr>
                                    <w:rFonts w:ascii="Noto Sans" w:hAnsi="Noto Sans" w:cs="Noto Sans"/>
                                    <w:color w:val="FFFFFF"/>
                                    <w:kern w:val="24"/>
                                    <w:sz w:val="16"/>
                                    <w:szCs w:val="16"/>
                                  </w:rPr>
                                  <w:t>Causa directa 3</w:t>
                                </w:r>
                              </w:p>
                            </w:txbxContent>
                          </wps:txbx>
                          <wps:bodyPr rtlCol="0" anchor="ctr"/>
                        </wps:wsp>
                        <wps:wsp>
                          <wps:cNvPr id="49" name="11 Rectángulo redondeado">
                            <a:extLst>
                              <a:ext uri="{FF2B5EF4-FFF2-40B4-BE49-F238E27FC236}">
                                <a16:creationId xmlns:a16="http://schemas.microsoft.com/office/drawing/2014/main" id="{58E071D0-0CED-4027-B76B-D973A522DFBD}"/>
                              </a:ext>
                            </a:extLst>
                          </wps:cNvPr>
                          <wps:cNvSpPr/>
                          <wps:spPr>
                            <a:xfrm>
                              <a:off x="5919462" y="4050493"/>
                              <a:ext cx="1140061" cy="668470"/>
                            </a:xfrm>
                            <a:prstGeom prst="roundRect">
                              <a:avLst/>
                            </a:prstGeom>
                            <a:solidFill>
                              <a:srgbClr val="A6802D"/>
                            </a:solidFill>
                            <a:ln w="19050" cap="flat" cmpd="sng" algn="ctr">
                              <a:solidFill>
                                <a:sysClr val="window" lastClr="FFFFFF"/>
                              </a:solidFill>
                              <a:prstDash val="solid"/>
                              <a:miter lim="800000"/>
                            </a:ln>
                            <a:effectLst/>
                          </wps:spPr>
                          <wps:txbx>
                            <w:txbxContent>
                              <w:p w14:paraId="02148ABE" w14:textId="77777777" w:rsidR="00D93089" w:rsidRPr="00420FBF" w:rsidRDefault="00D93089" w:rsidP="00473B1F">
                                <w:pPr>
                                  <w:pStyle w:val="NormalWeb"/>
                                  <w:spacing w:before="0" w:beforeAutospacing="0" w:after="0" w:afterAutospacing="0"/>
                                  <w:jc w:val="center"/>
                                  <w:rPr>
                                    <w:rFonts w:ascii="Noto Sans" w:hAnsi="Noto Sans" w:cs="Noto Sans"/>
                                    <w:sz w:val="14"/>
                                    <w:szCs w:val="14"/>
                                  </w:rPr>
                                </w:pPr>
                                <w:r w:rsidRPr="00420FBF">
                                  <w:rPr>
                                    <w:rFonts w:ascii="Noto Sans" w:hAnsi="Noto Sans" w:cs="Noto Sans"/>
                                    <w:color w:val="FFFFFF"/>
                                    <w:kern w:val="24"/>
                                    <w:sz w:val="14"/>
                                    <w:szCs w:val="14"/>
                                  </w:rPr>
                                  <w:t>Causa indirecta 3.1</w:t>
                                </w:r>
                              </w:p>
                            </w:txbxContent>
                          </wps:txbx>
                          <wps:bodyPr rtlCol="0" anchor="ctr"/>
                        </wps:wsp>
                        <wps:wsp>
                          <wps:cNvPr id="50" name="11 Rectángulo redondeado">
                            <a:extLst>
                              <a:ext uri="{FF2B5EF4-FFF2-40B4-BE49-F238E27FC236}">
                                <a16:creationId xmlns:a16="http://schemas.microsoft.com/office/drawing/2014/main" id="{C646049E-9B5F-455A-90D8-446B7C162E11}"/>
                              </a:ext>
                            </a:extLst>
                          </wps:cNvPr>
                          <wps:cNvSpPr/>
                          <wps:spPr>
                            <a:xfrm>
                              <a:off x="7133287" y="4058616"/>
                              <a:ext cx="1140061" cy="668470"/>
                            </a:xfrm>
                            <a:prstGeom prst="roundRect">
                              <a:avLst/>
                            </a:prstGeom>
                            <a:solidFill>
                              <a:srgbClr val="A6802D"/>
                            </a:solidFill>
                            <a:ln w="19050" cap="flat" cmpd="sng" algn="ctr">
                              <a:solidFill>
                                <a:sysClr val="window" lastClr="FFFFFF"/>
                              </a:solidFill>
                              <a:prstDash val="solid"/>
                              <a:miter lim="800000"/>
                            </a:ln>
                            <a:effectLst/>
                          </wps:spPr>
                          <wps:txbx>
                            <w:txbxContent>
                              <w:p w14:paraId="3807D452" w14:textId="77777777" w:rsidR="00D93089" w:rsidRPr="00420FBF" w:rsidRDefault="00D93089" w:rsidP="00473B1F">
                                <w:pPr>
                                  <w:pStyle w:val="NormalWeb"/>
                                  <w:spacing w:before="0" w:beforeAutospacing="0" w:after="0" w:afterAutospacing="0"/>
                                  <w:jc w:val="center"/>
                                  <w:rPr>
                                    <w:rFonts w:ascii="Noto Sans" w:hAnsi="Noto Sans" w:cs="Noto Sans"/>
                                    <w:sz w:val="14"/>
                                    <w:szCs w:val="14"/>
                                  </w:rPr>
                                </w:pPr>
                                <w:r w:rsidRPr="00420FBF">
                                  <w:rPr>
                                    <w:rFonts w:ascii="Noto Sans" w:hAnsi="Noto Sans" w:cs="Noto Sans"/>
                                    <w:color w:val="FFFFFF"/>
                                    <w:kern w:val="24"/>
                                    <w:sz w:val="14"/>
                                    <w:szCs w:val="14"/>
                                  </w:rPr>
                                  <w:t>Causa indirecta 3.2</w:t>
                                </w:r>
                              </w:p>
                            </w:txbxContent>
                          </wps:txbx>
                          <wps:bodyPr rtlCol="0" anchor="ctr"/>
                        </wps:wsp>
                        <wps:wsp>
                          <wps:cNvPr id="51" name="CuadroTexto 53">
                            <a:extLst>
                              <a:ext uri="{FF2B5EF4-FFF2-40B4-BE49-F238E27FC236}">
                                <a16:creationId xmlns:a16="http://schemas.microsoft.com/office/drawing/2014/main" id="{FD286967-5A83-4611-AD96-6721C3D11DC9}"/>
                              </a:ext>
                            </a:extLst>
                          </wps:cNvPr>
                          <wps:cNvSpPr txBox="1"/>
                          <wps:spPr>
                            <a:xfrm>
                              <a:off x="8192773" y="1027917"/>
                              <a:ext cx="1156066" cy="595251"/>
                            </a:xfrm>
                            <a:prstGeom prst="roundRect">
                              <a:avLst/>
                            </a:prstGeom>
                            <a:noFill/>
                            <a:ln>
                              <a:noFill/>
                            </a:ln>
                            <a:effectLst/>
                          </wps:spPr>
                          <wps:txbx>
                            <w:txbxContent>
                              <w:p w14:paraId="0D8DDB26" w14:textId="77777777" w:rsidR="00D93089" w:rsidRPr="00473B1F" w:rsidRDefault="00D93089" w:rsidP="00473B1F">
                                <w:pPr>
                                  <w:pStyle w:val="NormalWeb"/>
                                  <w:spacing w:before="0" w:beforeAutospacing="0" w:after="0" w:afterAutospacing="0"/>
                                  <w:rPr>
                                    <w:rFonts w:ascii="Noto Sans" w:hAnsi="Noto Sans" w:cs="Noto Sans"/>
                                    <w:b/>
                                    <w:sz w:val="16"/>
                                    <w:szCs w:val="16"/>
                                  </w:rPr>
                                </w:pPr>
                                <w:r w:rsidRPr="00473B1F">
                                  <w:rPr>
                                    <w:rFonts w:ascii="Noto Sans" w:hAnsi="Noto Sans" w:cs="Noto Sans"/>
                                    <w:b/>
                                    <w:color w:val="000000" w:themeColor="text1" w:themeShade="80"/>
                                    <w:kern w:val="24"/>
                                    <w:sz w:val="16"/>
                                    <w:szCs w:val="16"/>
                                  </w:rPr>
                                  <w:t>Nivel de efectos</w:t>
                                </w:r>
                              </w:p>
                            </w:txbxContent>
                          </wps:txbx>
                          <wps:bodyPr wrap="square" rtlCol="0">
                            <a:noAutofit/>
                          </wps:bodyPr>
                        </wps:wsp>
                        <wps:wsp>
                          <wps:cNvPr id="52" name="CuadroTexto 54">
                            <a:extLst>
                              <a:ext uri="{FF2B5EF4-FFF2-40B4-BE49-F238E27FC236}">
                                <a16:creationId xmlns:a16="http://schemas.microsoft.com/office/drawing/2014/main" id="{B575C98F-418B-45F5-82B8-6D22BB657509}"/>
                              </a:ext>
                            </a:extLst>
                          </wps:cNvPr>
                          <wps:cNvSpPr txBox="1"/>
                          <wps:spPr>
                            <a:xfrm>
                              <a:off x="8103206" y="3725386"/>
                              <a:ext cx="1158741" cy="757055"/>
                            </a:xfrm>
                            <a:prstGeom prst="roundRect">
                              <a:avLst/>
                            </a:prstGeom>
                            <a:noFill/>
                            <a:ln>
                              <a:noFill/>
                            </a:ln>
                            <a:effectLst/>
                          </wps:spPr>
                          <wps:txbx>
                            <w:txbxContent>
                              <w:p w14:paraId="383827BE" w14:textId="77777777" w:rsidR="00D93089" w:rsidRPr="00473B1F" w:rsidRDefault="00D93089" w:rsidP="00473B1F">
                                <w:pPr>
                                  <w:pStyle w:val="NormalWeb"/>
                                  <w:spacing w:before="0" w:beforeAutospacing="0" w:after="0" w:afterAutospacing="0"/>
                                  <w:jc w:val="center"/>
                                  <w:rPr>
                                    <w:rFonts w:ascii="Noto Sans" w:hAnsi="Noto Sans" w:cs="Noto Sans"/>
                                    <w:sz w:val="16"/>
                                    <w:szCs w:val="16"/>
                                  </w:rPr>
                                </w:pPr>
                                <w:r w:rsidRPr="00473B1F">
                                  <w:rPr>
                                    <w:rFonts w:ascii="Noto Sans" w:hAnsi="Noto Sans" w:cs="Noto Sans"/>
                                    <w:b/>
                                    <w:bCs/>
                                    <w:color w:val="000000" w:themeColor="text1" w:themeShade="80"/>
                                    <w:kern w:val="24"/>
                                    <w:sz w:val="16"/>
                                    <w:szCs w:val="16"/>
                                  </w:rPr>
                                  <w:t>Nivel de causas</w:t>
                                </w:r>
                              </w:p>
                            </w:txbxContent>
                          </wps:txbx>
                          <wps:bodyPr wrap="square" rtlCol="0">
                            <a:noAutofit/>
                          </wps:bodyPr>
                        </wps:wsp>
                        <wps:wsp>
                          <wps:cNvPr id="53" name="CuadroTexto 55">
                            <a:extLst>
                              <a:ext uri="{FF2B5EF4-FFF2-40B4-BE49-F238E27FC236}">
                                <a16:creationId xmlns:a16="http://schemas.microsoft.com/office/drawing/2014/main" id="{4528410A-B4D8-4BA2-AE3D-99C7975F75C0}"/>
                              </a:ext>
                            </a:extLst>
                          </wps:cNvPr>
                          <wps:cNvSpPr txBox="1"/>
                          <wps:spPr>
                            <a:xfrm>
                              <a:off x="8103206" y="2515823"/>
                              <a:ext cx="1303449" cy="566281"/>
                            </a:xfrm>
                            <a:prstGeom prst="roundRect">
                              <a:avLst/>
                            </a:prstGeom>
                            <a:noFill/>
                            <a:ln>
                              <a:noFill/>
                            </a:ln>
                            <a:effectLst/>
                          </wps:spPr>
                          <wps:txbx>
                            <w:txbxContent>
                              <w:p w14:paraId="541BEEC5" w14:textId="77777777" w:rsidR="00D93089" w:rsidRPr="00473B1F" w:rsidRDefault="00D93089" w:rsidP="00473B1F">
                                <w:pPr>
                                  <w:pStyle w:val="NormalWeb"/>
                                  <w:spacing w:before="0" w:beforeAutospacing="0" w:after="0" w:afterAutospacing="0"/>
                                  <w:jc w:val="center"/>
                                  <w:rPr>
                                    <w:rFonts w:ascii="Noto Sans" w:hAnsi="Noto Sans" w:cs="Noto Sans"/>
                                    <w:sz w:val="16"/>
                                    <w:szCs w:val="16"/>
                                  </w:rPr>
                                </w:pPr>
                                <w:r w:rsidRPr="00473B1F">
                                  <w:rPr>
                                    <w:rFonts w:ascii="Noto Sans" w:hAnsi="Noto Sans" w:cs="Noto Sans"/>
                                    <w:b/>
                                    <w:bCs/>
                                    <w:color w:val="000000" w:themeColor="text1" w:themeShade="80"/>
                                    <w:kern w:val="24"/>
                                    <w:sz w:val="16"/>
                                    <w:szCs w:val="16"/>
                                  </w:rPr>
                                  <w:t xml:space="preserve">Problema </w:t>
                                </w:r>
                                <w:r>
                                  <w:rPr>
                                    <w:rFonts w:ascii="Noto Sans" w:hAnsi="Noto Sans" w:cs="Noto Sans"/>
                                    <w:b/>
                                    <w:bCs/>
                                    <w:color w:val="000000" w:themeColor="text1" w:themeShade="80"/>
                                    <w:kern w:val="24"/>
                                    <w:sz w:val="16"/>
                                    <w:szCs w:val="16"/>
                                  </w:rPr>
                                  <w:t>central</w:t>
                                </w:r>
                              </w:p>
                            </w:txbxContent>
                          </wps:txbx>
                          <wps:bodyPr wrap="square" rtlCol="0">
                            <a:noAutofit/>
                          </wps:bodyPr>
                        </wps:wsp>
                      </wpg:grpSp>
                    </wpg:wgp>
                  </a:graphicData>
                </a:graphic>
              </wp:inline>
            </w:drawing>
          </mc:Choice>
          <mc:Fallback>
            <w:pict>
              <v:group w14:anchorId="503DFF7C" id="Grupo 1" o:spid="_x0000_s1028" style="width:444pt;height:295.5pt;mso-position-horizontal-relative:char;mso-position-vertical-relative:line" coordorigin="-2255" coordsize="96322,47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">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Flecha arriba 28" o:spid="_x0000_s1029" type="#_x0000_t68" style="position:absolute;left:-2255;top:396;width:10588;height:475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" adj="2405" fillcolor="black [3213]" stroked="f" strokeweight="1pt">
                  <v:textbox style="layout-flow:vertical;mso-layout-flow-alt:bottom-to-top">
                    <w:txbxContent>
                      <w:p w14:paraId="0C5E7B2A" w14:textId="77777777" w:rsidR="00D93089" w:rsidRPr="00473B1F" w:rsidRDefault="00D93089" w:rsidP="00473B1F">
                        <w:pPr>
                          <w:pStyle w:val="NormalWeb"/>
                          <w:spacing w:before="0" w:beforeAutospacing="0" w:after="0" w:afterAutospacing="0"/>
                          <w:jc w:val="center"/>
                          <w:rPr>
                            <w:rFonts w:ascii="Noto Sans" w:hAnsi="Noto Sans" w:cs="Noto Sans"/>
                            <w:sz w:val="16"/>
                            <w:szCs w:val="16"/>
                          </w:rPr>
                        </w:pPr>
                        <w:r w:rsidRPr="00473B1F">
                          <w:rPr>
                            <w:rFonts w:ascii="Noto Sans" w:hAnsi="Noto Sans" w:cs="Noto Sans"/>
                            <w:b/>
                            <w:bCs/>
                            <w:color w:val="FFFFFF"/>
                            <w:kern w:val="24"/>
                            <w:sz w:val="16"/>
                            <w:szCs w:val="16"/>
                          </w:rPr>
                          <w:t>Lógica causal</w:t>
                        </w:r>
                      </w:p>
                    </w:txbxContent>
                  </v:textbox>
                </v:shape>
                <v:group id="Grupo 29" o:spid="_x0000_s1030" style="position:absolute;left:9288;width:84778;height:47945" coordorigin="9288" coordsize="84778,47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rect id="Rectángulo 30" o:spid="_x0000_s1031" style="position:absolute;left:9288;top:23676;width:84245;height:76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" fillcolor="#f2f2f2 [3052]" stroked="f" strokeweight="1pt">
                    <v:shadow on="t" color="black" opacity="26214f" origin="-.5,-.5" offset=".74836mm,.74836mm"/>
                  </v:rect>
                  <v:rect id="Rectángulo 31" o:spid="_x0000_s1032" style="position:absolute;left:9314;width:84219;height:229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" fillcolor="#f2f2f2 [3052]" stroked="f" strokeweight="1pt">
                    <v:shadow on="t" color="black" opacity="26214f" origin="-.5,-.5" offset=".74836mm,.74836mm"/>
                  </v:rect>
                  <v:rect id="Rectángulo 32" o:spid="_x0000_s1033" style="position:absolute;left:9288;top:32262;width:84245;height:156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" fillcolor="#f2f2f2 [3052]" stroked="f" strokeweight="1pt">
                    <v:shadow on="t" color="black" opacity="26214f" origin="-.5,-.5" offset=".74836mm,.74836mm"/>
                  </v:rect>
                  <v:roundrect id="11 Rectángulo redondeado" o:spid="_x0000_s1034" style="position:absolute;left:10507;top:396;width:72226;height:63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" fillcolor="#002f2a" strokecolor="window" strokeweight="1.5pt">
                    <v:stroke joinstyle="miter"/>
                    <v:textbox>
                      <w:txbxContent>
                        <w:p w14:paraId="46C58745" w14:textId="77777777" w:rsidR="00D93089" w:rsidRPr="00473B1F" w:rsidRDefault="00D93089" w:rsidP="00473B1F">
                          <w:pPr>
                            <w:pStyle w:val="NormalWeb"/>
                            <w:spacing w:before="0" w:beforeAutospacing="0" w:after="0" w:afterAutospacing="0"/>
                            <w:jc w:val="center"/>
                            <w:rPr>
                              <w:rFonts w:ascii="Noto Sans" w:hAnsi="Noto Sans" w:cs="Noto Sans"/>
                              <w:b/>
                              <w:sz w:val="16"/>
                              <w:szCs w:val="16"/>
                            </w:rPr>
                          </w:pPr>
                          <w:r w:rsidRPr="00473B1F">
                            <w:rPr>
                              <w:rFonts w:ascii="Noto Sans" w:hAnsi="Noto Sans" w:cs="Noto Sans"/>
                              <w:b/>
                              <w:color w:val="FFFFFF"/>
                              <w:kern w:val="24"/>
                              <w:sz w:val="16"/>
                              <w:szCs w:val="16"/>
                            </w:rPr>
                            <w:t>EFECTO SUPERIOR</w:t>
                          </w:r>
                        </w:p>
                      </w:txbxContent>
                    </v:textbox>
                  </v:roundrect>
                  <v:roundrect id="11 Rectángulo redondeado" o:spid="_x0000_s1035" style="position:absolute;left:10507;top:7852;width:16560;height:668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" fillcolor="#1e5b4f" strokecolor="window" strokeweight="1.5pt">
                    <v:stroke joinstyle="miter"/>
                    <v:textbox>
                      <w:txbxContent>
                        <w:p w14:paraId="670BBD0E" w14:textId="77777777" w:rsidR="00D93089" w:rsidRPr="00473B1F" w:rsidRDefault="00D93089" w:rsidP="00473B1F">
                          <w:pPr>
                            <w:pStyle w:val="NormalWeb"/>
                            <w:spacing w:before="0" w:beforeAutospacing="0" w:after="0" w:afterAutospacing="0"/>
                            <w:jc w:val="center"/>
                            <w:rPr>
                              <w:rFonts w:ascii="Noto Sans" w:hAnsi="Noto Sans" w:cs="Noto Sans"/>
                              <w:sz w:val="16"/>
                              <w:szCs w:val="16"/>
                            </w:rPr>
                          </w:pPr>
                          <w:r w:rsidRPr="00473B1F">
                            <w:rPr>
                              <w:rFonts w:ascii="Noto Sans" w:hAnsi="Noto Sans" w:cs="Noto Sans"/>
                              <w:color w:val="FFFFFF"/>
                              <w:kern w:val="24"/>
                              <w:sz w:val="16"/>
                              <w:szCs w:val="16"/>
                            </w:rPr>
                            <w:t>Efecto indirecto 1.1</w:t>
                          </w:r>
                        </w:p>
                      </w:txbxContent>
                    </v:textbox>
                  </v:roundrect>
                  <v:roundrect id="11 Rectángulo redondeado" o:spid="_x0000_s1036" style="position:absolute;left:28663;top:7705;width:16560;height:668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" fillcolor="#1e5b4f" strokecolor="window" strokeweight="1.5pt">
                    <v:stroke joinstyle="miter"/>
                    <v:textbox>
                      <w:txbxContent>
                        <w:p w14:paraId="56B25885" w14:textId="77777777" w:rsidR="00D93089" w:rsidRPr="00473B1F" w:rsidRDefault="00D93089" w:rsidP="00473B1F">
                          <w:pPr>
                            <w:pStyle w:val="NormalWeb"/>
                            <w:spacing w:before="0" w:beforeAutospacing="0" w:after="0" w:afterAutospacing="0"/>
                            <w:jc w:val="center"/>
                            <w:rPr>
                              <w:rFonts w:ascii="Noto Sans" w:hAnsi="Noto Sans" w:cs="Noto Sans"/>
                              <w:sz w:val="16"/>
                              <w:szCs w:val="16"/>
                            </w:rPr>
                          </w:pPr>
                          <w:r w:rsidRPr="00473B1F">
                            <w:rPr>
                              <w:rFonts w:ascii="Noto Sans" w:hAnsi="Noto Sans" w:cs="Noto Sans"/>
                              <w:color w:val="FFFFFF"/>
                              <w:kern w:val="24"/>
                              <w:sz w:val="16"/>
                              <w:szCs w:val="16"/>
                            </w:rPr>
                            <w:t>Efecto indirecto 1.2</w:t>
                          </w:r>
                        </w:p>
                      </w:txbxContent>
                    </v:textbox>
                  </v:roundrect>
                  <v:roundrect id="11 Rectángulo redondeado" o:spid="_x0000_s1037" style="position:absolute;left:47582;top:7705;width:16560;height:668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" fillcolor="#1e5b4f" strokecolor="window" strokeweight="1.5pt">
                    <v:stroke joinstyle="miter"/>
                    <v:textbox>
                      <w:txbxContent>
                        <w:p w14:paraId="259FE649" w14:textId="77777777" w:rsidR="00D93089" w:rsidRPr="00473B1F" w:rsidRDefault="00D93089" w:rsidP="00473B1F">
                          <w:pPr>
                            <w:pStyle w:val="NormalWeb"/>
                            <w:spacing w:before="0" w:beforeAutospacing="0" w:after="0" w:afterAutospacing="0"/>
                            <w:jc w:val="center"/>
                            <w:rPr>
                              <w:rFonts w:ascii="Noto Sans" w:hAnsi="Noto Sans" w:cs="Noto Sans"/>
                              <w:sz w:val="16"/>
                              <w:szCs w:val="16"/>
                            </w:rPr>
                          </w:pPr>
                          <w:r w:rsidRPr="00473B1F">
                            <w:rPr>
                              <w:rFonts w:ascii="Noto Sans" w:hAnsi="Noto Sans" w:cs="Noto Sans"/>
                              <w:color w:val="FFFFFF"/>
                              <w:kern w:val="24"/>
                              <w:sz w:val="16"/>
                              <w:szCs w:val="16"/>
                            </w:rPr>
                            <w:t>Efecto indirecto 2.1</w:t>
                          </w:r>
                        </w:p>
                      </w:txbxContent>
                    </v:textbox>
                  </v:roundrect>
                  <v:roundrect id="11 Rectángulo redondeado" o:spid="_x0000_s1038" style="position:absolute;left:66006;top:7705;width:16560;height:668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" fillcolor="#1e5b4f" strokecolor="window" strokeweight="1.5pt">
                    <v:stroke joinstyle="miter"/>
                    <v:textbox>
                      <w:txbxContent>
                        <w:p w14:paraId="0AEEAE11" w14:textId="77777777" w:rsidR="00D93089" w:rsidRPr="00473B1F" w:rsidRDefault="00D93089" w:rsidP="00473B1F">
                          <w:pPr>
                            <w:pStyle w:val="NormalWeb"/>
                            <w:spacing w:before="0" w:beforeAutospacing="0" w:after="0" w:afterAutospacing="0"/>
                            <w:jc w:val="center"/>
                            <w:rPr>
                              <w:rFonts w:ascii="Noto Sans" w:hAnsi="Noto Sans" w:cs="Noto Sans"/>
                              <w:sz w:val="16"/>
                              <w:szCs w:val="16"/>
                            </w:rPr>
                          </w:pPr>
                          <w:r w:rsidRPr="00473B1F">
                            <w:rPr>
                              <w:rFonts w:ascii="Noto Sans" w:hAnsi="Noto Sans" w:cs="Noto Sans"/>
                              <w:color w:val="FFFFFF"/>
                              <w:kern w:val="24"/>
                              <w:sz w:val="16"/>
                              <w:szCs w:val="16"/>
                            </w:rPr>
                            <w:t>Efecto indirecto 2.2</w:t>
                          </w:r>
                        </w:p>
                      </w:txbxContent>
                    </v:textbox>
                  </v:roundrect>
                  <v:roundrect id="11 Rectángulo redondeado" o:spid="_x0000_s1039" style="position:absolute;left:10373;top:15353;width:34920;height:668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" fillcolor="#1e5b4f" strokecolor="window" strokeweight="1.5pt">
                    <v:stroke joinstyle="miter"/>
                    <v:textbox>
                      <w:txbxContent>
                        <w:p w14:paraId="02AB4024" w14:textId="77777777" w:rsidR="00D93089" w:rsidRPr="00473B1F" w:rsidRDefault="00D93089" w:rsidP="00473B1F">
                          <w:pPr>
                            <w:pStyle w:val="NormalWeb"/>
                            <w:spacing w:before="0" w:beforeAutospacing="0" w:after="0" w:afterAutospacing="0"/>
                            <w:jc w:val="center"/>
                            <w:rPr>
                              <w:rFonts w:ascii="Noto Sans" w:hAnsi="Noto Sans" w:cs="Noto Sans"/>
                              <w:sz w:val="16"/>
                              <w:szCs w:val="16"/>
                            </w:rPr>
                          </w:pPr>
                          <w:r w:rsidRPr="00473B1F">
                            <w:rPr>
                              <w:rFonts w:ascii="Noto Sans" w:hAnsi="Noto Sans" w:cs="Noto Sans"/>
                              <w:color w:val="FFFFFF"/>
                              <w:kern w:val="24"/>
                              <w:sz w:val="16"/>
                              <w:szCs w:val="16"/>
                            </w:rPr>
                            <w:t>Efecto directo 1</w:t>
                          </w:r>
                        </w:p>
                      </w:txbxContent>
                    </v:textbox>
                  </v:roundrect>
                  <v:roundrect id="11 Rectángulo redondeado" o:spid="_x0000_s1040" style="position:absolute;left:47646;top:15330;width:34920;height:668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" fillcolor="#1e5b4f" strokecolor="window" strokeweight="1.5pt">
                    <v:stroke joinstyle="miter"/>
                    <v:textbox>
                      <w:txbxContent>
                        <w:p w14:paraId="6349564B" w14:textId="77777777" w:rsidR="00D93089" w:rsidRPr="00473B1F" w:rsidRDefault="00D93089" w:rsidP="00473B1F">
                          <w:pPr>
                            <w:pStyle w:val="NormalWeb"/>
                            <w:spacing w:before="0" w:beforeAutospacing="0" w:after="0" w:afterAutospacing="0"/>
                            <w:jc w:val="center"/>
                            <w:rPr>
                              <w:rFonts w:ascii="Noto Sans" w:hAnsi="Noto Sans" w:cs="Noto Sans"/>
                              <w:sz w:val="16"/>
                              <w:szCs w:val="16"/>
                            </w:rPr>
                          </w:pPr>
                          <w:r w:rsidRPr="00473B1F">
                            <w:rPr>
                              <w:rFonts w:ascii="Noto Sans" w:hAnsi="Noto Sans" w:cs="Noto Sans"/>
                              <w:color w:val="FFFFFF"/>
                              <w:kern w:val="24"/>
                              <w:sz w:val="16"/>
                              <w:szCs w:val="16"/>
                            </w:rPr>
                            <w:t>Efecto directo 2</w:t>
                          </w:r>
                        </w:p>
                      </w:txbxContent>
                    </v:textbox>
                  </v:roundrect>
                  <v:roundrect id="11 Rectángulo redondeado" o:spid="_x0000_s1041" style="position:absolute;left:10507;top:40470;width:11401;height:668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" fillcolor="#a6802d" strokecolor="window" strokeweight="1.5pt">
                    <v:stroke joinstyle="miter"/>
                    <v:textbox>
                      <w:txbxContent>
                        <w:p w14:paraId="0A0E17F4" w14:textId="77777777" w:rsidR="00D93089" w:rsidRPr="00420FBF" w:rsidRDefault="00D93089" w:rsidP="00473B1F">
                          <w:pPr>
                            <w:pStyle w:val="NormalWeb"/>
                            <w:spacing w:before="0" w:beforeAutospacing="0" w:after="0" w:afterAutospacing="0"/>
                            <w:jc w:val="center"/>
                            <w:rPr>
                              <w:rFonts w:ascii="Noto Sans" w:hAnsi="Noto Sans" w:cs="Noto Sans"/>
                              <w:sz w:val="14"/>
                              <w:szCs w:val="14"/>
                            </w:rPr>
                          </w:pPr>
                          <w:r w:rsidRPr="00420FBF">
                            <w:rPr>
                              <w:rFonts w:ascii="Noto Sans" w:hAnsi="Noto Sans" w:cs="Noto Sans"/>
                              <w:color w:val="FFFFFF"/>
                              <w:kern w:val="24"/>
                              <w:sz w:val="14"/>
                              <w:szCs w:val="14"/>
                            </w:rPr>
                            <w:t>Causa indirecta 1.1</w:t>
                          </w:r>
                        </w:p>
                      </w:txbxContent>
                    </v:textbox>
                  </v:roundrect>
                  <v:roundrect id="11 Rectángulo redondeado" o:spid="_x0000_s1042" style="position:absolute;left:22344;top:40470;width:11400;height:668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" fillcolor="#a6802d" strokecolor="window" strokeweight="1.5pt">
                    <v:stroke joinstyle="miter"/>
                    <v:textbox>
                      <w:txbxContent>
                        <w:p w14:paraId="3021365E" w14:textId="77777777" w:rsidR="00D93089" w:rsidRPr="00420FBF" w:rsidRDefault="00D93089" w:rsidP="00473B1F">
                          <w:pPr>
                            <w:pStyle w:val="NormalWeb"/>
                            <w:spacing w:before="0" w:beforeAutospacing="0" w:after="0" w:afterAutospacing="0"/>
                            <w:jc w:val="center"/>
                            <w:rPr>
                              <w:rFonts w:ascii="Noto Sans" w:hAnsi="Noto Sans" w:cs="Noto Sans"/>
                              <w:sz w:val="14"/>
                              <w:szCs w:val="14"/>
                            </w:rPr>
                          </w:pPr>
                          <w:r w:rsidRPr="00420FBF">
                            <w:rPr>
                              <w:rFonts w:ascii="Noto Sans" w:hAnsi="Noto Sans" w:cs="Noto Sans"/>
                              <w:color w:val="FFFFFF"/>
                              <w:kern w:val="24"/>
                              <w:sz w:val="14"/>
                              <w:szCs w:val="14"/>
                            </w:rPr>
                            <w:t>Causa indirecta 1.2</w:t>
                          </w:r>
                        </w:p>
                      </w:txbxContent>
                    </v:textbox>
                  </v:roundrect>
                  <v:roundrect id="11 Rectángulo redondeado" o:spid="_x0000_s1043" style="position:absolute;left:34482;top:40470;width:11401;height:668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" fillcolor="#a6802d" strokecolor="window" strokeweight="1.5pt">
                    <v:stroke joinstyle="miter"/>
                    <v:textbox>
                      <w:txbxContent>
                        <w:p w14:paraId="6EA19D28" w14:textId="77777777" w:rsidR="00D93089" w:rsidRPr="00420FBF" w:rsidRDefault="00D93089" w:rsidP="00473B1F">
                          <w:pPr>
                            <w:pStyle w:val="NormalWeb"/>
                            <w:spacing w:before="0" w:beforeAutospacing="0" w:after="0" w:afterAutospacing="0"/>
                            <w:jc w:val="center"/>
                            <w:rPr>
                              <w:rFonts w:ascii="Noto Sans" w:hAnsi="Noto Sans" w:cs="Noto Sans"/>
                              <w:sz w:val="14"/>
                              <w:szCs w:val="14"/>
                            </w:rPr>
                          </w:pPr>
                          <w:r w:rsidRPr="00420FBF">
                            <w:rPr>
                              <w:rFonts w:ascii="Noto Sans" w:hAnsi="Noto Sans" w:cs="Noto Sans"/>
                              <w:color w:val="FFFFFF"/>
                              <w:kern w:val="24"/>
                              <w:sz w:val="14"/>
                              <w:szCs w:val="14"/>
                            </w:rPr>
                            <w:t>Causa indirecta 2.1</w:t>
                          </w:r>
                        </w:p>
                      </w:txbxContent>
                    </v:textbox>
                  </v:roundrect>
                  <v:roundrect id="11 Rectángulo redondeado" o:spid="_x0000_s1044" style="position:absolute;left:46620;top:40551;width:11401;height:668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" fillcolor="#a6802d" strokecolor="window" strokeweight="1.5pt">
                    <v:stroke joinstyle="miter"/>
                    <v:textbox>
                      <w:txbxContent>
                        <w:p w14:paraId="17A32881" w14:textId="77777777" w:rsidR="00D93089" w:rsidRPr="00420FBF" w:rsidRDefault="00D93089" w:rsidP="00473B1F">
                          <w:pPr>
                            <w:pStyle w:val="NormalWeb"/>
                            <w:spacing w:before="0" w:beforeAutospacing="0" w:after="0" w:afterAutospacing="0"/>
                            <w:jc w:val="center"/>
                            <w:rPr>
                              <w:rFonts w:ascii="Noto Sans" w:hAnsi="Noto Sans" w:cs="Noto Sans"/>
                              <w:sz w:val="14"/>
                              <w:szCs w:val="14"/>
                            </w:rPr>
                          </w:pPr>
                          <w:r w:rsidRPr="00420FBF">
                            <w:rPr>
                              <w:rFonts w:ascii="Noto Sans" w:hAnsi="Noto Sans" w:cs="Noto Sans"/>
                              <w:color w:val="FFFFFF"/>
                              <w:kern w:val="24"/>
                              <w:sz w:val="14"/>
                              <w:szCs w:val="14"/>
                            </w:rPr>
                            <w:t>Causa indirecta 2.2</w:t>
                          </w:r>
                        </w:p>
                      </w:txbxContent>
                    </v:textbox>
                  </v:roundrect>
                  <v:roundrect id="11 Rectángulo redondeado" o:spid="_x0000_s1045" style="position:absolute;left:10507;top:32970;width:23237;height:668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" fillcolor="#a6802d" strokecolor="window" strokeweight="1.5pt">
                    <v:stroke joinstyle="miter"/>
                    <v:textbox>
                      <w:txbxContent>
                        <w:p w14:paraId="69E4E8F0" w14:textId="77777777" w:rsidR="00D93089" w:rsidRPr="00473B1F" w:rsidRDefault="00D93089" w:rsidP="00473B1F">
                          <w:pPr>
                            <w:pStyle w:val="NormalWeb"/>
                            <w:spacing w:before="0" w:beforeAutospacing="0" w:after="0" w:afterAutospacing="0"/>
                            <w:jc w:val="center"/>
                            <w:rPr>
                              <w:rFonts w:ascii="Noto Sans" w:hAnsi="Noto Sans" w:cs="Noto Sans"/>
                              <w:sz w:val="16"/>
                              <w:szCs w:val="16"/>
                            </w:rPr>
                          </w:pPr>
                          <w:r w:rsidRPr="00473B1F">
                            <w:rPr>
                              <w:rFonts w:ascii="Noto Sans" w:hAnsi="Noto Sans" w:cs="Noto Sans"/>
                              <w:color w:val="FFFFFF"/>
                              <w:kern w:val="24"/>
                              <w:sz w:val="16"/>
                              <w:szCs w:val="16"/>
                            </w:rPr>
                            <w:t>Causa directa 1</w:t>
                          </w:r>
                        </w:p>
                      </w:txbxContent>
                    </v:textbox>
                  </v:roundrect>
                  <v:roundrect id="11 Rectángulo redondeado" o:spid="_x0000_s1046" style="position:absolute;left:34992;top:32943;width:23256;height:668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" fillcolor="#a6802d" strokecolor="window" strokeweight="1.5pt">
                    <v:stroke joinstyle="miter"/>
                    <v:textbox>
                      <w:txbxContent>
                        <w:p w14:paraId="30027915" w14:textId="77777777" w:rsidR="00D93089" w:rsidRPr="00473B1F" w:rsidRDefault="00D93089" w:rsidP="00473B1F">
                          <w:pPr>
                            <w:pStyle w:val="NormalWeb"/>
                            <w:spacing w:before="0" w:beforeAutospacing="0" w:after="0" w:afterAutospacing="0"/>
                            <w:jc w:val="center"/>
                            <w:rPr>
                              <w:rFonts w:ascii="Noto Sans" w:hAnsi="Noto Sans" w:cs="Noto Sans"/>
                              <w:sz w:val="16"/>
                              <w:szCs w:val="16"/>
                            </w:rPr>
                          </w:pPr>
                          <w:r w:rsidRPr="00473B1F">
                            <w:rPr>
                              <w:rFonts w:ascii="Noto Sans" w:hAnsi="Noto Sans" w:cs="Noto Sans"/>
                              <w:color w:val="FFFFFF"/>
                              <w:kern w:val="24"/>
                              <w:sz w:val="16"/>
                              <w:szCs w:val="16"/>
                            </w:rPr>
                            <w:t>Causa directa 2</w:t>
                          </w:r>
                        </w:p>
                      </w:txbxContent>
                    </v:textbox>
                  </v:roundrect>
                  <v:roundrect id="11 Rectángulo redondeado" o:spid="_x0000_s1047" style="position:absolute;left:10373;top:24136;width:72226;height:668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" fillcolor="#621333" strokecolor="window" strokeweight="1.5pt">
                    <v:stroke joinstyle="miter"/>
                    <v:textbox>
                      <w:txbxContent>
                        <w:p w14:paraId="324DC357" w14:textId="77777777" w:rsidR="00D93089" w:rsidRPr="00473B1F" w:rsidRDefault="00D93089" w:rsidP="00473B1F">
                          <w:pPr>
                            <w:pStyle w:val="NormalWeb"/>
                            <w:spacing w:before="0" w:beforeAutospacing="0" w:after="0" w:afterAutospacing="0"/>
                            <w:jc w:val="center"/>
                            <w:rPr>
                              <w:rFonts w:ascii="Noto Sans" w:hAnsi="Noto Sans" w:cs="Noto Sans"/>
                              <w:sz w:val="16"/>
                              <w:szCs w:val="16"/>
                            </w:rPr>
                          </w:pPr>
                          <w:r w:rsidRPr="00473B1F">
                            <w:rPr>
                              <w:rFonts w:ascii="Noto Sans" w:hAnsi="Noto Sans" w:cs="Noto Sans"/>
                              <w:b/>
                              <w:bCs/>
                              <w:color w:val="FFFFFF"/>
                              <w:kern w:val="24"/>
                              <w:sz w:val="16"/>
                              <w:szCs w:val="16"/>
                            </w:rPr>
                            <w:t xml:space="preserve">PROBLEMA </w:t>
                          </w:r>
                          <w:r>
                            <w:rPr>
                              <w:rFonts w:ascii="Noto Sans" w:hAnsi="Noto Sans" w:cs="Noto Sans"/>
                              <w:b/>
                              <w:bCs/>
                              <w:color w:val="FFFFFF"/>
                              <w:kern w:val="24"/>
                              <w:sz w:val="16"/>
                              <w:szCs w:val="16"/>
                            </w:rPr>
                            <w:t>PÚBLICO</w:t>
                          </w:r>
                        </w:p>
                      </w:txbxContent>
                    </v:textbox>
                  </v:roundrect>
                  <v:roundrect id="11 Rectángulo redondeado" o:spid="_x0000_s1048" style="position:absolute;left:58967;top:33060;width:23256;height:668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" fillcolor="#a6802d" strokecolor="window" strokeweight="1.5pt">
                    <v:stroke joinstyle="miter"/>
                    <v:textbox>
                      <w:txbxContent>
                        <w:p w14:paraId="292822A7" w14:textId="77777777" w:rsidR="00D93089" w:rsidRPr="00473B1F" w:rsidRDefault="00D93089" w:rsidP="00473B1F">
                          <w:pPr>
                            <w:pStyle w:val="NormalWeb"/>
                            <w:spacing w:before="0" w:beforeAutospacing="0" w:after="0" w:afterAutospacing="0"/>
                            <w:jc w:val="center"/>
                            <w:rPr>
                              <w:rFonts w:ascii="Noto Sans" w:hAnsi="Noto Sans" w:cs="Noto Sans"/>
                              <w:sz w:val="16"/>
                              <w:szCs w:val="16"/>
                            </w:rPr>
                          </w:pPr>
                          <w:r w:rsidRPr="00473B1F">
                            <w:rPr>
                              <w:rFonts w:ascii="Noto Sans" w:hAnsi="Noto Sans" w:cs="Noto Sans"/>
                              <w:color w:val="FFFFFF"/>
                              <w:kern w:val="24"/>
                              <w:sz w:val="16"/>
                              <w:szCs w:val="16"/>
                            </w:rPr>
                            <w:t>Causa directa 3</w:t>
                          </w:r>
                        </w:p>
                      </w:txbxContent>
                    </v:textbox>
                  </v:roundrect>
                  <v:roundrect id="11 Rectángulo redondeado" o:spid="_x0000_s1049" style="position:absolute;left:59194;top:40504;width:11401;height:668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" fillcolor="#a6802d" strokecolor="window" strokeweight="1.5pt">
                    <v:stroke joinstyle="miter"/>
                    <v:textbox>
                      <w:txbxContent>
                        <w:p w14:paraId="02148ABE" w14:textId="77777777" w:rsidR="00D93089" w:rsidRPr="00420FBF" w:rsidRDefault="00D93089" w:rsidP="00473B1F">
                          <w:pPr>
                            <w:pStyle w:val="NormalWeb"/>
                            <w:spacing w:before="0" w:beforeAutospacing="0" w:after="0" w:afterAutospacing="0"/>
                            <w:jc w:val="center"/>
                            <w:rPr>
                              <w:rFonts w:ascii="Noto Sans" w:hAnsi="Noto Sans" w:cs="Noto Sans"/>
                              <w:sz w:val="14"/>
                              <w:szCs w:val="14"/>
                            </w:rPr>
                          </w:pPr>
                          <w:r w:rsidRPr="00420FBF">
                            <w:rPr>
                              <w:rFonts w:ascii="Noto Sans" w:hAnsi="Noto Sans" w:cs="Noto Sans"/>
                              <w:color w:val="FFFFFF"/>
                              <w:kern w:val="24"/>
                              <w:sz w:val="14"/>
                              <w:szCs w:val="14"/>
                            </w:rPr>
                            <w:t>Causa indirecta 3.1</w:t>
                          </w:r>
                        </w:p>
                      </w:txbxContent>
                    </v:textbox>
                  </v:roundrect>
                  <v:roundrect id="11 Rectángulo redondeado" o:spid="_x0000_s1050" style="position:absolute;left:71332;top:40586;width:11401;height:668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" fillcolor="#a6802d" strokecolor="window" strokeweight="1.5pt">
                    <v:stroke joinstyle="miter"/>
                    <v:textbox>
                      <w:txbxContent>
                        <w:p w14:paraId="3807D452" w14:textId="77777777" w:rsidR="00D93089" w:rsidRPr="00420FBF" w:rsidRDefault="00D93089" w:rsidP="00473B1F">
                          <w:pPr>
                            <w:pStyle w:val="NormalWeb"/>
                            <w:spacing w:before="0" w:beforeAutospacing="0" w:after="0" w:afterAutospacing="0"/>
                            <w:jc w:val="center"/>
                            <w:rPr>
                              <w:rFonts w:ascii="Noto Sans" w:hAnsi="Noto Sans" w:cs="Noto Sans"/>
                              <w:sz w:val="14"/>
                              <w:szCs w:val="14"/>
                            </w:rPr>
                          </w:pPr>
                          <w:r w:rsidRPr="00420FBF">
                            <w:rPr>
                              <w:rFonts w:ascii="Noto Sans" w:hAnsi="Noto Sans" w:cs="Noto Sans"/>
                              <w:color w:val="FFFFFF"/>
                              <w:kern w:val="24"/>
                              <w:sz w:val="14"/>
                              <w:szCs w:val="14"/>
                            </w:rPr>
                            <w:t>Causa indirecta 3.2</w:t>
                          </w:r>
                        </w:p>
                      </w:txbxContent>
                    </v:textbox>
                  </v:roundrect>
                  <v:roundrect id="CuadroTexto 53" o:spid="_x0000_s1051" style="position:absolute;left:81927;top:10279;width:11561;height:595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" filled="f" stroked="f">
                    <v:textbox>
                      <w:txbxContent>
                        <w:p w14:paraId="0D8DDB26" w14:textId="77777777" w:rsidR="00D93089" w:rsidRPr="00473B1F" w:rsidRDefault="00D93089" w:rsidP="00473B1F">
                          <w:pPr>
                            <w:pStyle w:val="NormalWeb"/>
                            <w:spacing w:before="0" w:beforeAutospacing="0" w:after="0" w:afterAutospacing="0"/>
                            <w:rPr>
                              <w:rFonts w:ascii="Noto Sans" w:hAnsi="Noto Sans" w:cs="Noto Sans"/>
                              <w:b/>
                              <w:sz w:val="16"/>
                              <w:szCs w:val="16"/>
                            </w:rPr>
                          </w:pPr>
                          <w:r w:rsidRPr="00473B1F">
                            <w:rPr>
                              <w:rFonts w:ascii="Noto Sans" w:hAnsi="Noto Sans" w:cs="Noto Sans"/>
                              <w:b/>
                              <w:color w:val="000000" w:themeColor="text1" w:themeShade="80"/>
                              <w:kern w:val="24"/>
                              <w:sz w:val="16"/>
                              <w:szCs w:val="16"/>
                            </w:rPr>
                            <w:t>Nivel de efectos</w:t>
                          </w:r>
                        </w:p>
                      </w:txbxContent>
                    </v:textbox>
                  </v:roundrect>
                  <v:roundrect id="CuadroTexto 54" o:spid="_x0000_s1052" style="position:absolute;left:81032;top:37253;width:11587;height:757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" filled="f" stroked="f">
                    <v:textbox>
                      <w:txbxContent>
                        <w:p w14:paraId="383827BE" w14:textId="77777777" w:rsidR="00D93089" w:rsidRPr="00473B1F" w:rsidRDefault="00D93089" w:rsidP="00473B1F">
                          <w:pPr>
                            <w:pStyle w:val="NormalWeb"/>
                            <w:spacing w:before="0" w:beforeAutospacing="0" w:after="0" w:afterAutospacing="0"/>
                            <w:jc w:val="center"/>
                            <w:rPr>
                              <w:rFonts w:ascii="Noto Sans" w:hAnsi="Noto Sans" w:cs="Noto Sans"/>
                              <w:sz w:val="16"/>
                              <w:szCs w:val="16"/>
                            </w:rPr>
                          </w:pPr>
                          <w:r w:rsidRPr="00473B1F">
                            <w:rPr>
                              <w:rFonts w:ascii="Noto Sans" w:hAnsi="Noto Sans" w:cs="Noto Sans"/>
                              <w:b/>
                              <w:bCs/>
                              <w:color w:val="000000" w:themeColor="text1" w:themeShade="80"/>
                              <w:kern w:val="24"/>
                              <w:sz w:val="16"/>
                              <w:szCs w:val="16"/>
                            </w:rPr>
                            <w:t>Nivel de causas</w:t>
                          </w:r>
                        </w:p>
                      </w:txbxContent>
                    </v:textbox>
                  </v:roundrect>
                  <v:roundrect id="CuadroTexto 55" o:spid="_x0000_s1053" style="position:absolute;left:81032;top:25158;width:13034;height:566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" filled="f" stroked="f">
                    <v:textbox>
                      <w:txbxContent>
                        <w:p w14:paraId="541BEEC5" w14:textId="77777777" w:rsidR="00D93089" w:rsidRPr="00473B1F" w:rsidRDefault="00D93089" w:rsidP="00473B1F">
                          <w:pPr>
                            <w:pStyle w:val="NormalWeb"/>
                            <w:spacing w:before="0" w:beforeAutospacing="0" w:after="0" w:afterAutospacing="0"/>
                            <w:jc w:val="center"/>
                            <w:rPr>
                              <w:rFonts w:ascii="Noto Sans" w:hAnsi="Noto Sans" w:cs="Noto Sans"/>
                              <w:sz w:val="16"/>
                              <w:szCs w:val="16"/>
                            </w:rPr>
                          </w:pPr>
                          <w:r w:rsidRPr="00473B1F">
                            <w:rPr>
                              <w:rFonts w:ascii="Noto Sans" w:hAnsi="Noto Sans" w:cs="Noto Sans"/>
                              <w:b/>
                              <w:bCs/>
                              <w:color w:val="000000" w:themeColor="text1" w:themeShade="80"/>
                              <w:kern w:val="24"/>
                              <w:sz w:val="16"/>
                              <w:szCs w:val="16"/>
                            </w:rPr>
                            <w:t xml:space="preserve">Problema </w:t>
                          </w:r>
                          <w:r>
                            <w:rPr>
                              <w:rFonts w:ascii="Noto Sans" w:hAnsi="Noto Sans" w:cs="Noto Sans"/>
                              <w:b/>
                              <w:bCs/>
                              <w:color w:val="000000" w:themeColor="text1" w:themeShade="80"/>
                              <w:kern w:val="24"/>
                              <w:sz w:val="16"/>
                              <w:szCs w:val="16"/>
                            </w:rPr>
                            <w:t>central</w:t>
                          </w:r>
                        </w:p>
                      </w:txbxContent>
                    </v:textbox>
                  </v:roundrect>
                </v:group>
                <w10:anchorlock/>
              </v:group>
            </w:pict>
          </mc:Fallback>
        </mc:AlternateContent>
      </w:r>
    </w:p>
    <w:p w14:paraId="4EA3EAC2" w14:textId="77777777" w:rsidR="00D42B2A" w:rsidRPr="00EB2D0E" w:rsidRDefault="00D42B2A" w:rsidP="00881C94">
      <w:pPr>
        <w:shd w:val="clear" w:color="auto" w:fill="C6ECE5"/>
        <w:spacing w:before="120" w:after="120" w:line="276" w:lineRule="auto"/>
        <w:jc w:val="both"/>
        <w:rPr>
          <w:rFonts w:ascii="Arial" w:hAnsi="Arial" w:cs="Arial"/>
          <w:sz w:val="20"/>
          <w:szCs w:val="22"/>
        </w:rPr>
      </w:pPr>
      <w:r w:rsidRPr="00EB2D0E">
        <w:rPr>
          <w:rFonts w:ascii="Arial" w:hAnsi="Arial" w:cs="Arial"/>
          <w:sz w:val="20"/>
          <w:szCs w:val="22"/>
        </w:rPr>
        <w:t>El árbol debe elaborarse con base en los elementos revisados en el análisis del problema y debe presentar de manera lógica el encadenamiento de causas y efectos, con base en la MML.</w:t>
      </w:r>
      <w:r w:rsidR="00533249" w:rsidRPr="00EB2D0E">
        <w:rPr>
          <w:rFonts w:ascii="Arial" w:hAnsi="Arial" w:cs="Arial"/>
          <w:sz w:val="20"/>
          <w:szCs w:val="22"/>
        </w:rPr>
        <w:t xml:space="preserve"> </w:t>
      </w:r>
      <w:r w:rsidRPr="00EB2D0E">
        <w:rPr>
          <w:rFonts w:ascii="Arial" w:hAnsi="Arial" w:cs="Arial"/>
          <w:sz w:val="20"/>
          <w:szCs w:val="22"/>
        </w:rPr>
        <w:t>En aquellos casos en los que se hayan identificado afectaciones diferenciadas entre grupos de población, territorios o medio ambiente, estos también deberán reflejarse en el esquema.</w:t>
      </w:r>
    </w:p>
    <w:p w14:paraId="60A758F0" w14:textId="5D723639" w:rsidR="009F1FD2" w:rsidRPr="00EB2D0E" w:rsidRDefault="009F1FD2" w:rsidP="00881C94">
      <w:pPr>
        <w:shd w:val="clear" w:color="auto" w:fill="C6ECE5"/>
        <w:spacing w:before="120" w:after="120" w:line="276" w:lineRule="auto"/>
        <w:jc w:val="both"/>
        <w:rPr>
          <w:rFonts w:ascii="Arial" w:hAnsi="Arial" w:cs="Arial"/>
          <w:sz w:val="20"/>
          <w:szCs w:val="22"/>
        </w:rPr>
      </w:pPr>
      <w:r w:rsidRPr="00EB2D0E">
        <w:rPr>
          <w:rFonts w:ascii="Arial" w:hAnsi="Arial" w:cs="Arial"/>
          <w:sz w:val="20"/>
          <w:szCs w:val="22"/>
        </w:rPr>
        <w:t>La información de este apartado deberá guardar consistencia con la incluida en el resto de los apartados y, en particular, ser congruente con los siguientes:</w:t>
      </w:r>
    </w:p>
    <w:p w14:paraId="019711E9" w14:textId="50E4E4F2" w:rsidR="00196204" w:rsidRPr="00EB2D0E" w:rsidRDefault="00196204" w:rsidP="00881C94">
      <w:pPr>
        <w:pStyle w:val="Prrafodelista"/>
        <w:numPr>
          <w:ilvl w:val="0"/>
          <w:numId w:val="22"/>
        </w:numPr>
        <w:shd w:val="clear" w:color="auto" w:fill="C6ECE5"/>
        <w:spacing w:before="120" w:after="120" w:line="276" w:lineRule="auto"/>
        <w:jc w:val="both"/>
        <w:rPr>
          <w:rFonts w:ascii="Arial" w:hAnsi="Arial" w:cs="Arial"/>
          <w:sz w:val="22"/>
          <w:szCs w:val="22"/>
        </w:rPr>
      </w:pPr>
      <w:r w:rsidRPr="00EB2D0E">
        <w:rPr>
          <w:rFonts w:ascii="Arial" w:eastAsia="Noto Sans" w:hAnsi="Arial" w:cs="Arial"/>
          <w:bCs/>
          <w:color w:val="000000" w:themeColor="text1"/>
          <w:kern w:val="24"/>
          <w:sz w:val="20"/>
          <w:szCs w:val="18"/>
        </w:rPr>
        <w:t xml:space="preserve">Problema central: </w:t>
      </w:r>
      <w:r w:rsidRPr="00EB2D0E">
        <w:rPr>
          <w:rFonts w:ascii="Arial" w:hAnsi="Arial" w:cs="Arial"/>
          <w:sz w:val="20"/>
          <w:szCs w:val="18"/>
        </w:rPr>
        <w:t>deberá ser consistente con la definición del problema, así como con la población objetivo.</w:t>
      </w:r>
    </w:p>
    <w:p w14:paraId="356EC9D0" w14:textId="18643303" w:rsidR="00196204" w:rsidRPr="00EB2D0E" w:rsidRDefault="00196204" w:rsidP="00881C94">
      <w:pPr>
        <w:pStyle w:val="Prrafodelista"/>
        <w:numPr>
          <w:ilvl w:val="0"/>
          <w:numId w:val="22"/>
        </w:numPr>
        <w:shd w:val="clear" w:color="auto" w:fill="C6ECE5"/>
        <w:spacing w:before="120" w:after="120" w:line="276" w:lineRule="auto"/>
        <w:jc w:val="both"/>
        <w:rPr>
          <w:rFonts w:ascii="Arial" w:hAnsi="Arial" w:cs="Arial"/>
          <w:sz w:val="22"/>
          <w:szCs w:val="22"/>
        </w:rPr>
      </w:pPr>
      <w:r w:rsidRPr="00EB2D0E">
        <w:rPr>
          <w:rFonts w:ascii="Arial" w:hAnsi="Arial" w:cs="Arial"/>
          <w:bCs/>
          <w:sz w:val="20"/>
          <w:szCs w:val="18"/>
        </w:rPr>
        <w:t xml:space="preserve">Nivel de causas: </w:t>
      </w:r>
      <w:r w:rsidRPr="00EB2D0E">
        <w:rPr>
          <w:rFonts w:ascii="Arial" w:hAnsi="Arial" w:cs="Arial"/>
          <w:sz w:val="20"/>
          <w:szCs w:val="18"/>
        </w:rPr>
        <w:t>al menos una de estas deberá guardar correspondencia con los bienes y/o servicios que proporciona el programa.</w:t>
      </w:r>
    </w:p>
    <w:p w14:paraId="488FF803" w14:textId="224D4AA9" w:rsidR="00196204" w:rsidRPr="00EB2D0E" w:rsidRDefault="00196204" w:rsidP="00881C94">
      <w:pPr>
        <w:pStyle w:val="Prrafodelista"/>
        <w:numPr>
          <w:ilvl w:val="0"/>
          <w:numId w:val="22"/>
        </w:numPr>
        <w:shd w:val="clear" w:color="auto" w:fill="C6ECE5"/>
        <w:spacing w:before="120" w:after="120" w:line="276" w:lineRule="auto"/>
        <w:jc w:val="both"/>
        <w:rPr>
          <w:rFonts w:ascii="Arial" w:hAnsi="Arial" w:cs="Arial"/>
          <w:sz w:val="22"/>
          <w:szCs w:val="22"/>
        </w:rPr>
      </w:pPr>
      <w:r w:rsidRPr="00EB2D0E">
        <w:rPr>
          <w:rFonts w:ascii="Arial" w:hAnsi="Arial" w:cs="Arial"/>
          <w:bCs/>
          <w:sz w:val="20"/>
          <w:szCs w:val="18"/>
        </w:rPr>
        <w:t xml:space="preserve">Efecto superior: </w:t>
      </w:r>
      <w:r w:rsidRPr="00EB2D0E">
        <w:rPr>
          <w:rFonts w:ascii="Arial" w:hAnsi="Arial" w:cs="Arial"/>
          <w:sz w:val="20"/>
          <w:szCs w:val="18"/>
        </w:rPr>
        <w:t xml:space="preserve">deberá mostrar relación con la vinculación del </w:t>
      </w:r>
      <w:proofErr w:type="spellStart"/>
      <w:r w:rsidRPr="00EB2D0E">
        <w:rPr>
          <w:rFonts w:ascii="Arial" w:hAnsi="Arial" w:cs="Arial"/>
          <w:sz w:val="20"/>
          <w:szCs w:val="18"/>
        </w:rPr>
        <w:t>Pp</w:t>
      </w:r>
      <w:proofErr w:type="spellEnd"/>
      <w:r w:rsidRPr="00EB2D0E">
        <w:rPr>
          <w:rFonts w:ascii="Arial" w:hAnsi="Arial" w:cs="Arial"/>
          <w:sz w:val="20"/>
          <w:szCs w:val="18"/>
        </w:rPr>
        <w:t xml:space="preserve"> al P</w:t>
      </w:r>
      <w:r w:rsidR="005A047D">
        <w:rPr>
          <w:rFonts w:ascii="Arial" w:hAnsi="Arial" w:cs="Arial"/>
          <w:sz w:val="20"/>
          <w:szCs w:val="18"/>
        </w:rPr>
        <w:t>E</w:t>
      </w:r>
      <w:r w:rsidRPr="00EB2D0E">
        <w:rPr>
          <w:rFonts w:ascii="Arial" w:hAnsi="Arial" w:cs="Arial"/>
          <w:sz w:val="20"/>
          <w:szCs w:val="18"/>
        </w:rPr>
        <w:t>D o a sus programas derivados.</w:t>
      </w:r>
    </w:p>
    <w:p w14:paraId="33253B01" w14:textId="2B344935" w:rsidR="00196204" w:rsidRPr="00EB2D0E" w:rsidRDefault="00196204" w:rsidP="00881C94">
      <w:pPr>
        <w:pStyle w:val="Prrafodelista"/>
        <w:numPr>
          <w:ilvl w:val="0"/>
          <w:numId w:val="22"/>
        </w:numPr>
        <w:shd w:val="clear" w:color="auto" w:fill="C6ECE5"/>
        <w:spacing w:before="120" w:after="120" w:line="276" w:lineRule="auto"/>
        <w:jc w:val="both"/>
        <w:rPr>
          <w:rFonts w:ascii="Arial" w:hAnsi="Arial" w:cs="Arial"/>
          <w:sz w:val="22"/>
          <w:szCs w:val="22"/>
        </w:rPr>
      </w:pPr>
      <w:r w:rsidRPr="00EB2D0E">
        <w:rPr>
          <w:rFonts w:ascii="Arial" w:hAnsi="Arial" w:cs="Arial"/>
          <w:bCs/>
          <w:sz w:val="20"/>
          <w:szCs w:val="18"/>
        </w:rPr>
        <w:lastRenderedPageBreak/>
        <w:t xml:space="preserve">Instrumento de seguimiento del desempeño: </w:t>
      </w:r>
      <w:r w:rsidRPr="00EB2D0E">
        <w:rPr>
          <w:rFonts w:ascii="Arial" w:hAnsi="Arial" w:cs="Arial"/>
          <w:sz w:val="20"/>
          <w:szCs w:val="18"/>
        </w:rPr>
        <w:t xml:space="preserve">deberá guardar congruencia con </w:t>
      </w:r>
      <w:r w:rsidR="002E6851" w:rsidRPr="00EB2D0E">
        <w:rPr>
          <w:rFonts w:ascii="Arial" w:hAnsi="Arial" w:cs="Arial"/>
          <w:sz w:val="20"/>
          <w:szCs w:val="18"/>
        </w:rPr>
        <w:t>los niveles que integran la Matriz de Indicadores de Resultados.</w:t>
      </w:r>
    </w:p>
    <w:p w14:paraId="0E247332" w14:textId="7EE649C0" w:rsidR="005716DA" w:rsidRPr="00EB2D0E" w:rsidRDefault="00196204" w:rsidP="00881C94">
      <w:pPr>
        <w:pStyle w:val="Prrafodelista"/>
        <w:numPr>
          <w:ilvl w:val="0"/>
          <w:numId w:val="22"/>
        </w:numPr>
        <w:shd w:val="clear" w:color="auto" w:fill="C6ECE5"/>
        <w:spacing w:before="120" w:after="120" w:line="276" w:lineRule="auto"/>
        <w:jc w:val="both"/>
        <w:rPr>
          <w:rFonts w:ascii="Arial" w:hAnsi="Arial" w:cs="Arial"/>
          <w:color w:val="1E5B4F"/>
          <w:sz w:val="22"/>
          <w:szCs w:val="22"/>
        </w:rPr>
      </w:pPr>
      <w:r w:rsidRPr="00EB2D0E">
        <w:rPr>
          <w:rFonts w:ascii="Arial" w:hAnsi="Arial" w:cs="Arial"/>
          <w:bCs/>
          <w:sz w:val="20"/>
          <w:szCs w:val="18"/>
        </w:rPr>
        <w:t xml:space="preserve">Árbol de objetivos: </w:t>
      </w:r>
      <w:r w:rsidRPr="00EB2D0E">
        <w:rPr>
          <w:rFonts w:ascii="Arial" w:hAnsi="Arial" w:cs="Arial"/>
          <w:sz w:val="20"/>
          <w:szCs w:val="18"/>
        </w:rPr>
        <w:t>todos los elementos del árbol del problema deberán guardar correspond</w:t>
      </w:r>
      <w:r w:rsidR="005716DA" w:rsidRPr="00EB2D0E">
        <w:rPr>
          <w:rFonts w:ascii="Arial" w:hAnsi="Arial" w:cs="Arial"/>
          <w:sz w:val="20"/>
          <w:szCs w:val="18"/>
        </w:rPr>
        <w:t>encia con el árbol de objetivos</w:t>
      </w:r>
      <w:r w:rsidR="00B94609" w:rsidRPr="00EB2D0E">
        <w:rPr>
          <w:rFonts w:ascii="Arial" w:hAnsi="Arial" w:cs="Arial"/>
          <w:sz w:val="20"/>
          <w:szCs w:val="18"/>
        </w:rPr>
        <w:t>.</w:t>
      </w:r>
    </w:p>
    <w:p w14:paraId="20D04824" w14:textId="77777777" w:rsidR="005716DA" w:rsidRPr="00EB2D0E" w:rsidRDefault="005716DA" w:rsidP="00881C94">
      <w:pPr>
        <w:spacing w:before="120" w:after="120" w:line="276" w:lineRule="auto"/>
        <w:ind w:left="360"/>
        <w:jc w:val="both"/>
        <w:rPr>
          <w:rFonts w:ascii="Arial" w:hAnsi="Arial" w:cs="Arial"/>
          <w:color w:val="1E5B4F"/>
          <w:sz w:val="22"/>
          <w:szCs w:val="22"/>
        </w:rPr>
      </w:pPr>
    </w:p>
    <w:p w14:paraId="4EC6F06C" w14:textId="372E8155" w:rsidR="00B70D5C" w:rsidRPr="00EB2D0E" w:rsidRDefault="00B70D5C" w:rsidP="009856A9">
      <w:pPr>
        <w:pStyle w:val="Prrafodelista"/>
        <w:numPr>
          <w:ilvl w:val="0"/>
          <w:numId w:val="5"/>
        </w:numPr>
        <w:spacing w:before="120" w:after="120" w:line="276" w:lineRule="auto"/>
        <w:jc w:val="both"/>
        <w:outlineLvl w:val="0"/>
        <w:rPr>
          <w:rFonts w:ascii="Arial" w:hAnsi="Arial" w:cs="Arial"/>
          <w:b/>
          <w:color w:val="1E5B4F"/>
          <w:sz w:val="22"/>
          <w:szCs w:val="22"/>
        </w:rPr>
      </w:pPr>
      <w:bookmarkStart w:id="11" w:name="_Toc223542120"/>
      <w:r w:rsidRPr="00EB2D0E">
        <w:rPr>
          <w:rFonts w:ascii="Arial" w:hAnsi="Arial" w:cs="Arial"/>
          <w:b/>
          <w:color w:val="1E5B4F"/>
          <w:sz w:val="22"/>
          <w:szCs w:val="22"/>
        </w:rPr>
        <w:t>Árbol de objetivos</w:t>
      </w:r>
      <w:bookmarkEnd w:id="11"/>
    </w:p>
    <w:p w14:paraId="66991095" w14:textId="5AAFBF92" w:rsidR="00502C03" w:rsidRPr="00EB2D0E" w:rsidRDefault="00502C03" w:rsidP="00881C94">
      <w:pPr>
        <w:spacing w:before="120" w:after="120" w:line="276" w:lineRule="auto"/>
        <w:jc w:val="both"/>
        <w:rPr>
          <w:rFonts w:ascii="Arial" w:hAnsi="Arial" w:cs="Arial"/>
          <w:sz w:val="20"/>
          <w:szCs w:val="21"/>
        </w:rPr>
      </w:pPr>
      <w:r w:rsidRPr="00EB2D0E">
        <w:rPr>
          <w:rFonts w:ascii="Arial" w:hAnsi="Arial" w:cs="Arial"/>
          <w:sz w:val="20"/>
          <w:szCs w:val="21"/>
        </w:rPr>
        <w:t>[Insertar esquema editable]</w:t>
      </w:r>
    </w:p>
    <w:p w14:paraId="41023045" w14:textId="0F6CD76D" w:rsidR="007B6642" w:rsidRPr="00EB2D0E" w:rsidRDefault="00BE7264" w:rsidP="00881C94">
      <w:pPr>
        <w:shd w:val="clear" w:color="auto" w:fill="D9D9D9" w:themeFill="background1" w:themeFillShade="D9"/>
        <w:spacing w:before="120" w:after="120" w:line="276" w:lineRule="auto"/>
        <w:jc w:val="both"/>
        <w:rPr>
          <w:rFonts w:ascii="Arial" w:hAnsi="Arial" w:cs="Arial"/>
          <w:sz w:val="20"/>
          <w:szCs w:val="21"/>
        </w:rPr>
      </w:pPr>
      <w:r w:rsidRPr="00EB2D0E">
        <w:rPr>
          <w:rFonts w:ascii="Arial" w:hAnsi="Arial" w:cs="Arial"/>
          <w:sz w:val="20"/>
          <w:szCs w:val="21"/>
        </w:rPr>
        <w:t xml:space="preserve">En este apartado se debe representar </w:t>
      </w:r>
      <w:r w:rsidR="007B6642" w:rsidRPr="00EB2D0E">
        <w:rPr>
          <w:rFonts w:ascii="Arial" w:hAnsi="Arial" w:cs="Arial"/>
          <w:sz w:val="20"/>
          <w:szCs w:val="21"/>
        </w:rPr>
        <w:t>de manera explícita y lógica los medios que se articulan para el logro del objetivo central del Pp y que, una vez alcanzado, dará origen a los fines a los que el Pp contribuye en el marco de la planeación</w:t>
      </w:r>
      <w:r w:rsidR="005A047D">
        <w:rPr>
          <w:rFonts w:ascii="Arial" w:hAnsi="Arial" w:cs="Arial"/>
          <w:sz w:val="20"/>
          <w:szCs w:val="21"/>
        </w:rPr>
        <w:t xml:space="preserve"> estatal.</w:t>
      </w:r>
    </w:p>
    <w:p w14:paraId="0C029EBC" w14:textId="77777777" w:rsidR="007B6642" w:rsidRPr="00EB2D0E" w:rsidRDefault="007B6642" w:rsidP="00881C94">
      <w:pPr>
        <w:shd w:val="clear" w:color="auto" w:fill="D9D9D9" w:themeFill="background1" w:themeFillShade="D9"/>
        <w:spacing w:before="120" w:after="120" w:line="276" w:lineRule="auto"/>
        <w:jc w:val="both"/>
        <w:rPr>
          <w:rFonts w:ascii="Arial" w:hAnsi="Arial" w:cs="Arial"/>
          <w:sz w:val="20"/>
          <w:szCs w:val="21"/>
        </w:rPr>
      </w:pPr>
      <w:r w:rsidRPr="00EB2D0E">
        <w:rPr>
          <w:rFonts w:ascii="Arial" w:hAnsi="Arial" w:cs="Arial"/>
          <w:sz w:val="20"/>
          <w:szCs w:val="21"/>
        </w:rPr>
        <w:t>De manera indicativa, se presenta la estructura del árbol de objetivos</w:t>
      </w:r>
      <w:r w:rsidRPr="00EB2D0E">
        <w:rPr>
          <w:rStyle w:val="Refdenotaalpie"/>
          <w:rFonts w:ascii="Arial" w:hAnsi="Arial" w:cs="Arial"/>
          <w:sz w:val="20"/>
          <w:szCs w:val="21"/>
        </w:rPr>
        <w:footnoteReference w:id="2"/>
      </w:r>
      <w:r w:rsidRPr="00EB2D0E">
        <w:rPr>
          <w:rFonts w:ascii="Arial" w:hAnsi="Arial" w:cs="Arial"/>
          <w:sz w:val="20"/>
          <w:szCs w:val="21"/>
        </w:rPr>
        <w:t>:</w:t>
      </w:r>
    </w:p>
    <w:p w14:paraId="4BCE2C33" w14:textId="77777777" w:rsidR="007B6642" w:rsidRPr="00EB2D0E" w:rsidRDefault="00B4663D" w:rsidP="00881C94">
      <w:pPr>
        <w:spacing w:before="120" w:after="120" w:line="276" w:lineRule="auto"/>
        <w:jc w:val="both"/>
        <w:rPr>
          <w:rFonts w:ascii="Arial" w:hAnsi="Arial" w:cs="Arial"/>
          <w:sz w:val="22"/>
          <w:szCs w:val="22"/>
        </w:rPr>
      </w:pPr>
      <w:r w:rsidRPr="00EB2D0E">
        <w:rPr>
          <w:rFonts w:ascii="Arial" w:hAnsi="Arial" w:cs="Arial"/>
          <w:noProof/>
          <w:sz w:val="22"/>
          <w:szCs w:val="22"/>
        </w:rPr>
        <mc:AlternateContent>
          <mc:Choice Requires="wpg">
            <w:drawing>
              <wp:inline distT="0" distB="0" distL="0" distR="0" wp14:anchorId="17D88714" wp14:editId="07DD2A58">
                <wp:extent cx="5648325" cy="3381375"/>
                <wp:effectExtent l="0" t="38100" r="66675" b="104775"/>
                <wp:docPr id="2" name="Grupo 1"/>
                <wp:cNvGraphicFramePr/>
                <a:graphic xmlns:a="http://schemas.openxmlformats.org/drawingml/2006/main">
                  <a:graphicData uri="http://schemas.microsoft.com/office/word/2010/wordprocessingGroup">
                    <wpg:wgp>
                      <wpg:cNvGrpSpPr/>
                      <wpg:grpSpPr>
                        <a:xfrm>
                          <a:off x="0" y="0"/>
                          <a:ext cx="5648325" cy="3381375"/>
                          <a:chOff x="-225585" y="0"/>
                          <a:chExt cx="9620295" cy="4794589"/>
                        </a:xfrm>
                      </wpg:grpSpPr>
                      <wps:wsp>
                        <wps:cNvPr id="3" name="Flecha arriba 3">
                          <a:extLst>
                            <a:ext uri="{FF2B5EF4-FFF2-40B4-BE49-F238E27FC236}">
                              <a16:creationId xmlns:a16="http://schemas.microsoft.com/office/drawing/2014/main" id="{9372EC07-ECC7-4399-8815-34D50949FA87}"/>
                            </a:ext>
                          </a:extLst>
                        </wps:cNvPr>
                        <wps:cNvSpPr/>
                        <wps:spPr>
                          <a:xfrm>
                            <a:off x="-225585" y="39601"/>
                            <a:ext cx="1058889" cy="4754985"/>
                          </a:xfrm>
                          <a:prstGeom prst="upArrow">
                            <a:avLst/>
                          </a:prstGeom>
                          <a:solidFill>
                            <a:schemeClr val="tx1"/>
                          </a:solidFill>
                          <a:ln w="12700" cap="flat" cmpd="sng" algn="ctr">
                            <a:noFill/>
                            <a:prstDash val="solid"/>
                            <a:miter lim="800000"/>
                          </a:ln>
                          <a:effectLst/>
                        </wps:spPr>
                        <wps:txbx>
                          <w:txbxContent>
                            <w:p w14:paraId="7C0FB77F" w14:textId="77777777" w:rsidR="00D93089" w:rsidRPr="00473B1F" w:rsidRDefault="00D93089" w:rsidP="00B4663D">
                              <w:pPr>
                                <w:pStyle w:val="NormalWeb"/>
                                <w:spacing w:before="0" w:beforeAutospacing="0" w:after="0" w:afterAutospacing="0"/>
                                <w:jc w:val="center"/>
                                <w:rPr>
                                  <w:rFonts w:ascii="Noto Sans" w:hAnsi="Noto Sans" w:cs="Noto Sans"/>
                                  <w:sz w:val="16"/>
                                  <w:szCs w:val="16"/>
                                </w:rPr>
                              </w:pPr>
                              <w:r w:rsidRPr="00473B1F">
                                <w:rPr>
                                  <w:rFonts w:ascii="Noto Sans" w:hAnsi="Noto Sans" w:cs="Noto Sans"/>
                                  <w:b/>
                                  <w:bCs/>
                                  <w:color w:val="FFFFFF"/>
                                  <w:kern w:val="24"/>
                                  <w:sz w:val="16"/>
                                  <w:szCs w:val="16"/>
                                </w:rPr>
                                <w:t>Lógica causal</w:t>
                              </w:r>
                            </w:p>
                          </w:txbxContent>
                        </wps:txbx>
                        <wps:bodyPr vert="vert270" rtlCol="0" anchor="ctr"/>
                      </wps:wsp>
                      <wpg:grpSp>
                        <wpg:cNvPr id="4" name="Grupo 4"/>
                        <wpg:cNvGrpSpPr/>
                        <wpg:grpSpPr>
                          <a:xfrm>
                            <a:off x="928842" y="0"/>
                            <a:ext cx="8465868" cy="4794589"/>
                            <a:chOff x="928842" y="0"/>
                            <a:chExt cx="8465868" cy="4794589"/>
                          </a:xfrm>
                        </wpg:grpSpPr>
                        <wps:wsp>
                          <wps:cNvPr id="5" name="Rectángulo 5">
                            <a:extLst>
                              <a:ext uri="{FF2B5EF4-FFF2-40B4-BE49-F238E27FC236}">
                                <a16:creationId xmlns:a16="http://schemas.microsoft.com/office/drawing/2014/main" id="{E020D33A-F07C-4BE2-AE19-D9D4178CBA3B}"/>
                              </a:ext>
                            </a:extLst>
                          </wps:cNvPr>
                          <wps:cNvSpPr/>
                          <wps:spPr>
                            <a:xfrm>
                              <a:off x="928842" y="2367690"/>
                              <a:ext cx="8424541" cy="760358"/>
                            </a:xfrm>
                            <a:prstGeom prst="rect">
                              <a:avLst/>
                            </a:prstGeom>
                            <a:solidFill>
                              <a:schemeClr val="bg1">
                                <a:lumMod val="95000"/>
                              </a:schemeClr>
                            </a:solidFill>
                            <a:ln w="12700" cap="flat" cmpd="sng" algn="ctr">
                              <a:noFill/>
                              <a:prstDash val="solid"/>
                              <a:miter lim="800000"/>
                            </a:ln>
                            <a:effectLst>
                              <a:outerShdw blurRad="50800" dist="38100" dir="2700000" algn="tl" rotWithShape="0">
                                <a:prstClr val="black">
                                  <a:alpha val="40000"/>
                                </a:prstClr>
                              </a:outerShdw>
                            </a:effectLst>
                          </wps:spPr>
                          <wps:bodyPr rtlCol="0" anchor="ctr"/>
                        </wps:wsp>
                        <wps:wsp>
                          <wps:cNvPr id="6" name="Rectángulo 6">
                            <a:extLst>
                              <a:ext uri="{FF2B5EF4-FFF2-40B4-BE49-F238E27FC236}">
                                <a16:creationId xmlns:a16="http://schemas.microsoft.com/office/drawing/2014/main" id="{04DAAFB6-87FC-41EF-8752-4FD57C4CA72D}"/>
                              </a:ext>
                            </a:extLst>
                          </wps:cNvPr>
                          <wps:cNvSpPr/>
                          <wps:spPr>
                            <a:xfrm>
                              <a:off x="931410" y="0"/>
                              <a:ext cx="8421973" cy="2291941"/>
                            </a:xfrm>
                            <a:prstGeom prst="rect">
                              <a:avLst/>
                            </a:prstGeom>
                            <a:solidFill>
                              <a:schemeClr val="bg1">
                                <a:lumMod val="95000"/>
                              </a:schemeClr>
                            </a:solidFill>
                            <a:ln w="12700" cap="flat" cmpd="sng" algn="ctr">
                              <a:noFill/>
                              <a:prstDash val="solid"/>
                              <a:miter lim="800000"/>
                            </a:ln>
                            <a:effectLst>
                              <a:outerShdw blurRad="50800" dist="38100" dir="2700000" algn="tl" rotWithShape="0">
                                <a:prstClr val="black">
                                  <a:alpha val="40000"/>
                                </a:prstClr>
                              </a:outerShdw>
                            </a:effectLst>
                          </wps:spPr>
                          <wps:bodyPr rtlCol="0" anchor="ctr"/>
                        </wps:wsp>
                        <wps:wsp>
                          <wps:cNvPr id="7" name="Rectángulo 7">
                            <a:extLst>
                              <a:ext uri="{FF2B5EF4-FFF2-40B4-BE49-F238E27FC236}">
                                <a16:creationId xmlns:a16="http://schemas.microsoft.com/office/drawing/2014/main" id="{C3B6C73C-0881-491E-9408-CAA0D2B53CAA}"/>
                              </a:ext>
                            </a:extLst>
                          </wps:cNvPr>
                          <wps:cNvSpPr/>
                          <wps:spPr>
                            <a:xfrm>
                              <a:off x="928842" y="3226263"/>
                              <a:ext cx="8424541" cy="1568326"/>
                            </a:xfrm>
                            <a:prstGeom prst="rect">
                              <a:avLst/>
                            </a:prstGeom>
                            <a:solidFill>
                              <a:schemeClr val="bg1">
                                <a:lumMod val="95000"/>
                              </a:schemeClr>
                            </a:solidFill>
                            <a:ln w="12700" cap="flat" cmpd="sng" algn="ctr">
                              <a:noFill/>
                              <a:prstDash val="solid"/>
                              <a:miter lim="800000"/>
                            </a:ln>
                            <a:effectLst>
                              <a:outerShdw blurRad="50800" dist="38100" dir="2700000" algn="tl" rotWithShape="0">
                                <a:prstClr val="black">
                                  <a:alpha val="40000"/>
                                </a:prstClr>
                              </a:outerShdw>
                            </a:effectLst>
                          </wps:spPr>
                          <wps:bodyPr rtlCol="0" anchor="ctr"/>
                        </wps:wsp>
                        <wps:wsp>
                          <wps:cNvPr id="8" name="11 Rectángulo redondeado">
                            <a:extLst>
                              <a:ext uri="{FF2B5EF4-FFF2-40B4-BE49-F238E27FC236}">
                                <a16:creationId xmlns:a16="http://schemas.microsoft.com/office/drawing/2014/main" id="{0C49EA00-AFEE-4ED3-9859-8DA5E3FE47FF}"/>
                              </a:ext>
                            </a:extLst>
                          </wps:cNvPr>
                          <wps:cNvSpPr/>
                          <wps:spPr>
                            <a:xfrm>
                              <a:off x="1050796" y="39604"/>
                              <a:ext cx="7222552" cy="634854"/>
                            </a:xfrm>
                            <a:prstGeom prst="roundRect">
                              <a:avLst/>
                            </a:prstGeom>
                            <a:solidFill>
                              <a:srgbClr val="002F2A"/>
                            </a:solidFill>
                            <a:ln w="19050" cap="flat" cmpd="sng" algn="ctr">
                              <a:solidFill>
                                <a:sysClr val="window" lastClr="FFFFFF"/>
                              </a:solidFill>
                              <a:prstDash val="solid"/>
                              <a:miter lim="800000"/>
                            </a:ln>
                            <a:effectLst/>
                          </wps:spPr>
                          <wps:txbx>
                            <w:txbxContent>
                              <w:p w14:paraId="7997AE31" w14:textId="77777777" w:rsidR="00D93089" w:rsidRPr="00473B1F" w:rsidRDefault="00D93089" w:rsidP="00B4663D">
                                <w:pPr>
                                  <w:pStyle w:val="NormalWeb"/>
                                  <w:spacing w:before="0" w:beforeAutospacing="0" w:after="0" w:afterAutospacing="0"/>
                                  <w:jc w:val="center"/>
                                  <w:rPr>
                                    <w:rFonts w:ascii="Noto Sans" w:hAnsi="Noto Sans" w:cs="Noto Sans"/>
                                    <w:b/>
                                    <w:sz w:val="16"/>
                                    <w:szCs w:val="16"/>
                                  </w:rPr>
                                </w:pPr>
                                <w:r>
                                  <w:rPr>
                                    <w:rFonts w:ascii="Noto Sans" w:hAnsi="Noto Sans" w:cs="Noto Sans"/>
                                    <w:b/>
                                    <w:color w:val="FFFFFF"/>
                                    <w:kern w:val="24"/>
                                    <w:sz w:val="16"/>
                                    <w:szCs w:val="16"/>
                                  </w:rPr>
                                  <w:t>FIN</w:t>
                                </w:r>
                                <w:r w:rsidRPr="00473B1F">
                                  <w:rPr>
                                    <w:rFonts w:ascii="Noto Sans" w:hAnsi="Noto Sans" w:cs="Noto Sans"/>
                                    <w:b/>
                                    <w:color w:val="FFFFFF"/>
                                    <w:kern w:val="24"/>
                                    <w:sz w:val="16"/>
                                    <w:szCs w:val="16"/>
                                  </w:rPr>
                                  <w:t xml:space="preserve"> SUPERIOR</w:t>
                                </w:r>
                              </w:p>
                            </w:txbxContent>
                          </wps:txbx>
                          <wps:bodyPr rtlCol="0" anchor="ctr"/>
                        </wps:wsp>
                        <wps:wsp>
                          <wps:cNvPr id="9" name="11 Rectángulo redondeado">
                            <a:extLst>
                              <a:ext uri="{FF2B5EF4-FFF2-40B4-BE49-F238E27FC236}">
                                <a16:creationId xmlns:a16="http://schemas.microsoft.com/office/drawing/2014/main" id="{42D03E4E-4A80-4F70-95E7-8E1776F417A7}"/>
                              </a:ext>
                            </a:extLst>
                          </wps:cNvPr>
                          <wps:cNvSpPr/>
                          <wps:spPr>
                            <a:xfrm>
                              <a:off x="1050797" y="785286"/>
                              <a:ext cx="1656000" cy="668470"/>
                            </a:xfrm>
                            <a:prstGeom prst="roundRect">
                              <a:avLst/>
                            </a:prstGeom>
                            <a:solidFill>
                              <a:srgbClr val="1E5B4F"/>
                            </a:solidFill>
                            <a:ln w="19050" cap="flat" cmpd="sng" algn="ctr">
                              <a:solidFill>
                                <a:sysClr val="window" lastClr="FFFFFF"/>
                              </a:solidFill>
                              <a:prstDash val="solid"/>
                              <a:miter lim="800000"/>
                            </a:ln>
                            <a:effectLst/>
                          </wps:spPr>
                          <wps:txbx>
                            <w:txbxContent>
                              <w:p w14:paraId="4E66531D" w14:textId="77777777" w:rsidR="00D93089" w:rsidRDefault="00D93089" w:rsidP="00B4663D">
                                <w:pPr>
                                  <w:pStyle w:val="NormalWeb"/>
                                  <w:spacing w:before="0" w:beforeAutospacing="0" w:after="0" w:afterAutospacing="0"/>
                                  <w:jc w:val="center"/>
                                  <w:rPr>
                                    <w:rFonts w:ascii="Noto Sans" w:hAnsi="Noto Sans" w:cs="Noto Sans"/>
                                    <w:color w:val="FFFFFF"/>
                                    <w:kern w:val="24"/>
                                    <w:sz w:val="16"/>
                                    <w:szCs w:val="16"/>
                                  </w:rPr>
                                </w:pPr>
                                <w:r>
                                  <w:rPr>
                                    <w:rFonts w:ascii="Noto Sans" w:hAnsi="Noto Sans" w:cs="Noto Sans"/>
                                    <w:color w:val="FFFFFF"/>
                                    <w:kern w:val="24"/>
                                    <w:sz w:val="16"/>
                                    <w:szCs w:val="16"/>
                                  </w:rPr>
                                  <w:t>Fin</w:t>
                                </w:r>
                              </w:p>
                              <w:p w14:paraId="468F679C" w14:textId="77777777" w:rsidR="00D93089" w:rsidRPr="00473B1F" w:rsidRDefault="00D93089" w:rsidP="00B4663D">
                                <w:pPr>
                                  <w:pStyle w:val="NormalWeb"/>
                                  <w:spacing w:before="0" w:beforeAutospacing="0" w:after="0" w:afterAutospacing="0"/>
                                  <w:jc w:val="center"/>
                                  <w:rPr>
                                    <w:rFonts w:ascii="Noto Sans" w:hAnsi="Noto Sans" w:cs="Noto Sans"/>
                                    <w:sz w:val="16"/>
                                    <w:szCs w:val="16"/>
                                  </w:rPr>
                                </w:pPr>
                                <w:r w:rsidRPr="00473B1F">
                                  <w:rPr>
                                    <w:rFonts w:ascii="Noto Sans" w:hAnsi="Noto Sans" w:cs="Noto Sans"/>
                                    <w:color w:val="FFFFFF"/>
                                    <w:kern w:val="24"/>
                                    <w:sz w:val="16"/>
                                    <w:szCs w:val="16"/>
                                  </w:rPr>
                                  <w:t>indirecto 1.1</w:t>
                                </w:r>
                              </w:p>
                            </w:txbxContent>
                          </wps:txbx>
                          <wps:bodyPr rtlCol="0" anchor="ctr"/>
                        </wps:wsp>
                        <wps:wsp>
                          <wps:cNvPr id="11" name="11 Rectángulo redondeado">
                            <a:extLst>
                              <a:ext uri="{FF2B5EF4-FFF2-40B4-BE49-F238E27FC236}">
                                <a16:creationId xmlns:a16="http://schemas.microsoft.com/office/drawing/2014/main" id="{96170CF3-CA73-4E5F-8596-37BEF8DF455E}"/>
                              </a:ext>
                            </a:extLst>
                          </wps:cNvPr>
                          <wps:cNvSpPr/>
                          <wps:spPr>
                            <a:xfrm>
                              <a:off x="2866396" y="770543"/>
                              <a:ext cx="1656000" cy="668470"/>
                            </a:xfrm>
                            <a:prstGeom prst="roundRect">
                              <a:avLst/>
                            </a:prstGeom>
                            <a:solidFill>
                              <a:srgbClr val="1E5B4F"/>
                            </a:solidFill>
                            <a:ln w="19050" cap="flat" cmpd="sng" algn="ctr">
                              <a:solidFill>
                                <a:sysClr val="window" lastClr="FFFFFF"/>
                              </a:solidFill>
                              <a:prstDash val="solid"/>
                              <a:miter lim="800000"/>
                            </a:ln>
                            <a:effectLst/>
                          </wps:spPr>
                          <wps:txbx>
                            <w:txbxContent>
                              <w:p w14:paraId="51908100" w14:textId="77777777" w:rsidR="00D93089" w:rsidRDefault="00D93089" w:rsidP="00B4663D">
                                <w:pPr>
                                  <w:pStyle w:val="NormalWeb"/>
                                  <w:spacing w:before="0" w:beforeAutospacing="0" w:after="0" w:afterAutospacing="0"/>
                                  <w:jc w:val="center"/>
                                  <w:rPr>
                                    <w:rFonts w:ascii="Noto Sans" w:hAnsi="Noto Sans" w:cs="Noto Sans"/>
                                    <w:color w:val="FFFFFF"/>
                                    <w:kern w:val="24"/>
                                    <w:sz w:val="16"/>
                                    <w:szCs w:val="16"/>
                                  </w:rPr>
                                </w:pPr>
                                <w:r>
                                  <w:rPr>
                                    <w:rFonts w:ascii="Noto Sans" w:hAnsi="Noto Sans" w:cs="Noto Sans"/>
                                    <w:color w:val="FFFFFF"/>
                                    <w:kern w:val="24"/>
                                    <w:sz w:val="16"/>
                                    <w:szCs w:val="16"/>
                                  </w:rPr>
                                  <w:t>Fin</w:t>
                                </w:r>
                              </w:p>
                              <w:p w14:paraId="2FB1BE55" w14:textId="77777777" w:rsidR="00D93089" w:rsidRPr="00473B1F" w:rsidRDefault="00D93089" w:rsidP="00B4663D">
                                <w:pPr>
                                  <w:pStyle w:val="NormalWeb"/>
                                  <w:spacing w:before="0" w:beforeAutospacing="0" w:after="0" w:afterAutospacing="0"/>
                                  <w:jc w:val="center"/>
                                  <w:rPr>
                                    <w:rFonts w:ascii="Noto Sans" w:hAnsi="Noto Sans" w:cs="Noto Sans"/>
                                    <w:sz w:val="16"/>
                                    <w:szCs w:val="16"/>
                                  </w:rPr>
                                </w:pPr>
                                <w:r w:rsidRPr="00473B1F">
                                  <w:rPr>
                                    <w:rFonts w:ascii="Noto Sans" w:hAnsi="Noto Sans" w:cs="Noto Sans"/>
                                    <w:color w:val="FFFFFF"/>
                                    <w:kern w:val="24"/>
                                    <w:sz w:val="16"/>
                                    <w:szCs w:val="16"/>
                                  </w:rPr>
                                  <w:t xml:space="preserve"> indirecto 1.2</w:t>
                                </w:r>
                              </w:p>
                            </w:txbxContent>
                          </wps:txbx>
                          <wps:bodyPr rtlCol="0" anchor="ctr"/>
                        </wps:wsp>
                        <wps:wsp>
                          <wps:cNvPr id="12" name="11 Rectángulo redondeado">
                            <a:extLst>
                              <a:ext uri="{FF2B5EF4-FFF2-40B4-BE49-F238E27FC236}">
                                <a16:creationId xmlns:a16="http://schemas.microsoft.com/office/drawing/2014/main" id="{ECF691CC-C839-42B9-A028-C2CFC74B8158}"/>
                              </a:ext>
                            </a:extLst>
                          </wps:cNvPr>
                          <wps:cNvSpPr/>
                          <wps:spPr>
                            <a:xfrm>
                              <a:off x="4758233" y="770543"/>
                              <a:ext cx="1656000" cy="668470"/>
                            </a:xfrm>
                            <a:prstGeom prst="roundRect">
                              <a:avLst/>
                            </a:prstGeom>
                            <a:solidFill>
                              <a:srgbClr val="1E5B4F"/>
                            </a:solidFill>
                            <a:ln w="19050" cap="flat" cmpd="sng" algn="ctr">
                              <a:solidFill>
                                <a:sysClr val="window" lastClr="FFFFFF"/>
                              </a:solidFill>
                              <a:prstDash val="solid"/>
                              <a:miter lim="800000"/>
                            </a:ln>
                            <a:effectLst/>
                          </wps:spPr>
                          <wps:txbx>
                            <w:txbxContent>
                              <w:p w14:paraId="2C821A14" w14:textId="77777777" w:rsidR="00D93089" w:rsidRDefault="00D93089" w:rsidP="00B4663D">
                                <w:pPr>
                                  <w:pStyle w:val="NormalWeb"/>
                                  <w:spacing w:before="0" w:beforeAutospacing="0" w:after="0" w:afterAutospacing="0"/>
                                  <w:jc w:val="center"/>
                                  <w:rPr>
                                    <w:rFonts w:ascii="Noto Sans" w:hAnsi="Noto Sans" w:cs="Noto Sans"/>
                                    <w:color w:val="FFFFFF"/>
                                    <w:kern w:val="24"/>
                                    <w:sz w:val="16"/>
                                    <w:szCs w:val="16"/>
                                  </w:rPr>
                                </w:pPr>
                                <w:r>
                                  <w:rPr>
                                    <w:rFonts w:ascii="Noto Sans" w:hAnsi="Noto Sans" w:cs="Noto Sans"/>
                                    <w:color w:val="FFFFFF"/>
                                    <w:kern w:val="24"/>
                                    <w:sz w:val="16"/>
                                    <w:szCs w:val="16"/>
                                  </w:rPr>
                                  <w:t>Fin</w:t>
                                </w:r>
                              </w:p>
                              <w:p w14:paraId="162F3621" w14:textId="77777777" w:rsidR="00D93089" w:rsidRPr="00473B1F" w:rsidRDefault="00D93089" w:rsidP="00B4663D">
                                <w:pPr>
                                  <w:pStyle w:val="NormalWeb"/>
                                  <w:spacing w:before="0" w:beforeAutospacing="0" w:after="0" w:afterAutospacing="0"/>
                                  <w:jc w:val="center"/>
                                  <w:rPr>
                                    <w:rFonts w:ascii="Noto Sans" w:hAnsi="Noto Sans" w:cs="Noto Sans"/>
                                    <w:sz w:val="16"/>
                                    <w:szCs w:val="16"/>
                                  </w:rPr>
                                </w:pPr>
                                <w:r w:rsidRPr="00473B1F">
                                  <w:rPr>
                                    <w:rFonts w:ascii="Noto Sans" w:hAnsi="Noto Sans" w:cs="Noto Sans"/>
                                    <w:color w:val="FFFFFF"/>
                                    <w:kern w:val="24"/>
                                    <w:sz w:val="16"/>
                                    <w:szCs w:val="16"/>
                                  </w:rPr>
                                  <w:t xml:space="preserve"> indirecto 2.1</w:t>
                                </w:r>
                              </w:p>
                            </w:txbxContent>
                          </wps:txbx>
                          <wps:bodyPr rtlCol="0" anchor="ctr"/>
                        </wps:wsp>
                        <wps:wsp>
                          <wps:cNvPr id="13" name="11 Rectángulo redondeado">
                            <a:extLst>
                              <a:ext uri="{FF2B5EF4-FFF2-40B4-BE49-F238E27FC236}">
                                <a16:creationId xmlns:a16="http://schemas.microsoft.com/office/drawing/2014/main" id="{A8EDE4F4-D874-4F24-A642-E299512544F4}"/>
                              </a:ext>
                            </a:extLst>
                          </wps:cNvPr>
                          <wps:cNvSpPr/>
                          <wps:spPr>
                            <a:xfrm>
                              <a:off x="6600626" y="770543"/>
                              <a:ext cx="1656000" cy="668470"/>
                            </a:xfrm>
                            <a:prstGeom prst="roundRect">
                              <a:avLst/>
                            </a:prstGeom>
                            <a:solidFill>
                              <a:srgbClr val="1E5B4F"/>
                            </a:solidFill>
                            <a:ln w="19050" cap="flat" cmpd="sng" algn="ctr">
                              <a:solidFill>
                                <a:sysClr val="window" lastClr="FFFFFF"/>
                              </a:solidFill>
                              <a:prstDash val="solid"/>
                              <a:miter lim="800000"/>
                            </a:ln>
                            <a:effectLst/>
                          </wps:spPr>
                          <wps:txbx>
                            <w:txbxContent>
                              <w:p w14:paraId="4790125A" w14:textId="77777777" w:rsidR="00D93089" w:rsidRDefault="00D93089" w:rsidP="00B4663D">
                                <w:pPr>
                                  <w:pStyle w:val="NormalWeb"/>
                                  <w:spacing w:before="0" w:beforeAutospacing="0" w:after="0" w:afterAutospacing="0"/>
                                  <w:jc w:val="center"/>
                                  <w:rPr>
                                    <w:rFonts w:ascii="Noto Sans" w:hAnsi="Noto Sans" w:cs="Noto Sans"/>
                                    <w:color w:val="FFFFFF"/>
                                    <w:kern w:val="24"/>
                                    <w:sz w:val="16"/>
                                    <w:szCs w:val="16"/>
                                  </w:rPr>
                                </w:pPr>
                                <w:r>
                                  <w:rPr>
                                    <w:rFonts w:ascii="Noto Sans" w:hAnsi="Noto Sans" w:cs="Noto Sans"/>
                                    <w:color w:val="FFFFFF"/>
                                    <w:kern w:val="24"/>
                                    <w:sz w:val="16"/>
                                    <w:szCs w:val="16"/>
                                  </w:rPr>
                                  <w:t>Fin</w:t>
                                </w:r>
                              </w:p>
                              <w:p w14:paraId="7D1CED6B" w14:textId="77777777" w:rsidR="00D93089" w:rsidRPr="00473B1F" w:rsidRDefault="00D93089" w:rsidP="00B4663D">
                                <w:pPr>
                                  <w:pStyle w:val="NormalWeb"/>
                                  <w:spacing w:before="0" w:beforeAutospacing="0" w:after="0" w:afterAutospacing="0"/>
                                  <w:jc w:val="center"/>
                                  <w:rPr>
                                    <w:rFonts w:ascii="Noto Sans" w:hAnsi="Noto Sans" w:cs="Noto Sans"/>
                                    <w:sz w:val="16"/>
                                    <w:szCs w:val="16"/>
                                  </w:rPr>
                                </w:pPr>
                                <w:r w:rsidRPr="00473B1F">
                                  <w:rPr>
                                    <w:rFonts w:ascii="Noto Sans" w:hAnsi="Noto Sans" w:cs="Noto Sans"/>
                                    <w:color w:val="FFFFFF"/>
                                    <w:kern w:val="24"/>
                                    <w:sz w:val="16"/>
                                    <w:szCs w:val="16"/>
                                  </w:rPr>
                                  <w:t xml:space="preserve"> indirecto 2.2</w:t>
                                </w:r>
                              </w:p>
                            </w:txbxContent>
                          </wps:txbx>
                          <wps:bodyPr rtlCol="0" anchor="ctr"/>
                        </wps:wsp>
                        <wps:wsp>
                          <wps:cNvPr id="14" name="11 Rectángulo redondeado">
                            <a:extLst>
                              <a:ext uri="{FF2B5EF4-FFF2-40B4-BE49-F238E27FC236}">
                                <a16:creationId xmlns:a16="http://schemas.microsoft.com/office/drawing/2014/main" id="{5B2F3AE3-43E1-4DFD-9896-EAD0B194CE35}"/>
                              </a:ext>
                            </a:extLst>
                          </wps:cNvPr>
                          <wps:cNvSpPr/>
                          <wps:spPr>
                            <a:xfrm>
                              <a:off x="1037349" y="1535302"/>
                              <a:ext cx="3492000" cy="668470"/>
                            </a:xfrm>
                            <a:prstGeom prst="roundRect">
                              <a:avLst/>
                            </a:prstGeom>
                            <a:solidFill>
                              <a:srgbClr val="1E5B4F"/>
                            </a:solidFill>
                            <a:ln w="19050" cap="flat" cmpd="sng" algn="ctr">
                              <a:solidFill>
                                <a:sysClr val="window" lastClr="FFFFFF"/>
                              </a:solidFill>
                              <a:prstDash val="solid"/>
                              <a:miter lim="800000"/>
                            </a:ln>
                            <a:effectLst/>
                          </wps:spPr>
                          <wps:txbx>
                            <w:txbxContent>
                              <w:p w14:paraId="0B5F48E6" w14:textId="77777777" w:rsidR="00D93089" w:rsidRPr="00473B1F" w:rsidRDefault="00D93089" w:rsidP="00B4663D">
                                <w:pPr>
                                  <w:pStyle w:val="NormalWeb"/>
                                  <w:spacing w:before="0" w:beforeAutospacing="0" w:after="0" w:afterAutospacing="0"/>
                                  <w:jc w:val="center"/>
                                  <w:rPr>
                                    <w:rFonts w:ascii="Noto Sans" w:hAnsi="Noto Sans" w:cs="Noto Sans"/>
                                    <w:sz w:val="16"/>
                                    <w:szCs w:val="16"/>
                                  </w:rPr>
                                </w:pPr>
                                <w:r w:rsidRPr="00473B1F">
                                  <w:rPr>
                                    <w:rFonts w:ascii="Noto Sans" w:hAnsi="Noto Sans" w:cs="Noto Sans"/>
                                    <w:color w:val="FFFFFF"/>
                                    <w:kern w:val="24"/>
                                    <w:sz w:val="16"/>
                                    <w:szCs w:val="16"/>
                                  </w:rPr>
                                  <w:t>Efecto directo 1</w:t>
                                </w:r>
                              </w:p>
                            </w:txbxContent>
                          </wps:txbx>
                          <wps:bodyPr rtlCol="0" anchor="ctr"/>
                        </wps:wsp>
                        <wps:wsp>
                          <wps:cNvPr id="15" name="11 Rectángulo redondeado">
                            <a:extLst>
                              <a:ext uri="{FF2B5EF4-FFF2-40B4-BE49-F238E27FC236}">
                                <a16:creationId xmlns:a16="http://schemas.microsoft.com/office/drawing/2014/main" id="{7BF64A55-5593-4175-ACE0-4F248368CFB6}"/>
                              </a:ext>
                            </a:extLst>
                          </wps:cNvPr>
                          <wps:cNvSpPr/>
                          <wps:spPr>
                            <a:xfrm>
                              <a:off x="4764626" y="1533033"/>
                              <a:ext cx="3492000" cy="668470"/>
                            </a:xfrm>
                            <a:prstGeom prst="roundRect">
                              <a:avLst/>
                            </a:prstGeom>
                            <a:solidFill>
                              <a:srgbClr val="1E5B4F"/>
                            </a:solidFill>
                            <a:ln w="19050" cap="flat" cmpd="sng" algn="ctr">
                              <a:solidFill>
                                <a:sysClr val="window" lastClr="FFFFFF"/>
                              </a:solidFill>
                              <a:prstDash val="solid"/>
                              <a:miter lim="800000"/>
                            </a:ln>
                            <a:effectLst/>
                          </wps:spPr>
                          <wps:txbx>
                            <w:txbxContent>
                              <w:p w14:paraId="6C740EED" w14:textId="77777777" w:rsidR="00D93089" w:rsidRPr="00473B1F" w:rsidRDefault="00D93089" w:rsidP="00B4663D">
                                <w:pPr>
                                  <w:pStyle w:val="NormalWeb"/>
                                  <w:spacing w:before="0" w:beforeAutospacing="0" w:after="0" w:afterAutospacing="0"/>
                                  <w:jc w:val="center"/>
                                  <w:rPr>
                                    <w:rFonts w:ascii="Noto Sans" w:hAnsi="Noto Sans" w:cs="Noto Sans"/>
                                    <w:sz w:val="16"/>
                                    <w:szCs w:val="16"/>
                                  </w:rPr>
                                </w:pPr>
                                <w:r w:rsidRPr="00473B1F">
                                  <w:rPr>
                                    <w:rFonts w:ascii="Noto Sans" w:hAnsi="Noto Sans" w:cs="Noto Sans"/>
                                    <w:color w:val="FFFFFF"/>
                                    <w:kern w:val="24"/>
                                    <w:sz w:val="16"/>
                                    <w:szCs w:val="16"/>
                                  </w:rPr>
                                  <w:t>Efecto directo 2</w:t>
                                </w:r>
                              </w:p>
                            </w:txbxContent>
                          </wps:txbx>
                          <wps:bodyPr rtlCol="0" anchor="ctr"/>
                        </wps:wsp>
                        <wps:wsp>
                          <wps:cNvPr id="16" name="11 Rectángulo redondeado">
                            <a:extLst>
                              <a:ext uri="{FF2B5EF4-FFF2-40B4-BE49-F238E27FC236}">
                                <a16:creationId xmlns:a16="http://schemas.microsoft.com/office/drawing/2014/main" id="{3C991616-C3A2-41BF-92E7-49F98238AC8C}"/>
                              </a:ext>
                            </a:extLst>
                          </wps:cNvPr>
                          <wps:cNvSpPr/>
                          <wps:spPr>
                            <a:xfrm>
                              <a:off x="1050753" y="4047045"/>
                              <a:ext cx="1140061" cy="680040"/>
                            </a:xfrm>
                            <a:prstGeom prst="roundRect">
                              <a:avLst/>
                            </a:prstGeom>
                            <a:solidFill>
                              <a:srgbClr val="A6802D"/>
                            </a:solidFill>
                            <a:ln w="19050" cap="flat" cmpd="sng" algn="ctr">
                              <a:solidFill>
                                <a:sysClr val="window" lastClr="FFFFFF"/>
                              </a:solidFill>
                              <a:prstDash val="solid"/>
                              <a:miter lim="800000"/>
                            </a:ln>
                            <a:effectLst/>
                          </wps:spPr>
                          <wps:txbx>
                            <w:txbxContent>
                              <w:p w14:paraId="144254F4" w14:textId="77777777" w:rsidR="00D93089" w:rsidRPr="00C93CF9" w:rsidRDefault="00D93089" w:rsidP="00B4663D">
                                <w:pPr>
                                  <w:pStyle w:val="NormalWeb"/>
                                  <w:spacing w:before="0" w:beforeAutospacing="0" w:after="0" w:afterAutospacing="0"/>
                                  <w:jc w:val="center"/>
                                  <w:rPr>
                                    <w:rFonts w:ascii="Noto Sans" w:hAnsi="Noto Sans" w:cs="Noto Sans"/>
                                    <w:sz w:val="12"/>
                                    <w:szCs w:val="12"/>
                                  </w:rPr>
                                </w:pPr>
                                <w:r w:rsidRPr="00C93CF9">
                                  <w:rPr>
                                    <w:rFonts w:ascii="Noto Sans" w:hAnsi="Noto Sans" w:cs="Noto Sans"/>
                                    <w:color w:val="FFFFFF"/>
                                    <w:kern w:val="24"/>
                                    <w:sz w:val="12"/>
                                    <w:szCs w:val="12"/>
                                  </w:rPr>
                                  <w:t>Medio indirecto 1.1</w:t>
                                </w:r>
                              </w:p>
                            </w:txbxContent>
                          </wps:txbx>
                          <wps:bodyPr rtlCol="0" anchor="ctr"/>
                        </wps:wsp>
                        <wps:wsp>
                          <wps:cNvPr id="17" name="11 Rectángulo redondeado">
                            <a:extLst>
                              <a:ext uri="{FF2B5EF4-FFF2-40B4-BE49-F238E27FC236}">
                                <a16:creationId xmlns:a16="http://schemas.microsoft.com/office/drawing/2014/main" id="{2BD8C26D-F1F2-4206-9C79-3C92F2856462}"/>
                              </a:ext>
                            </a:extLst>
                          </wps:cNvPr>
                          <wps:cNvSpPr/>
                          <wps:spPr>
                            <a:xfrm>
                              <a:off x="2234422" y="4047046"/>
                              <a:ext cx="1140061" cy="668470"/>
                            </a:xfrm>
                            <a:prstGeom prst="roundRect">
                              <a:avLst/>
                            </a:prstGeom>
                            <a:solidFill>
                              <a:srgbClr val="A6802D"/>
                            </a:solidFill>
                            <a:ln w="19050" cap="flat" cmpd="sng" algn="ctr">
                              <a:solidFill>
                                <a:sysClr val="window" lastClr="FFFFFF"/>
                              </a:solidFill>
                              <a:prstDash val="solid"/>
                              <a:miter lim="800000"/>
                            </a:ln>
                            <a:effectLst/>
                          </wps:spPr>
                          <wps:txbx>
                            <w:txbxContent>
                              <w:p w14:paraId="0FB31CEE" w14:textId="77777777" w:rsidR="00D93089" w:rsidRPr="00C93CF9" w:rsidRDefault="00D93089" w:rsidP="00B4663D">
                                <w:pPr>
                                  <w:pStyle w:val="NormalWeb"/>
                                  <w:spacing w:before="0" w:beforeAutospacing="0" w:after="0" w:afterAutospacing="0"/>
                                  <w:jc w:val="center"/>
                                  <w:rPr>
                                    <w:rFonts w:ascii="Noto Sans" w:hAnsi="Noto Sans" w:cs="Noto Sans"/>
                                    <w:sz w:val="12"/>
                                    <w:szCs w:val="14"/>
                                  </w:rPr>
                                </w:pPr>
                                <w:r w:rsidRPr="00C93CF9">
                                  <w:rPr>
                                    <w:rFonts w:ascii="Noto Sans" w:hAnsi="Noto Sans" w:cs="Noto Sans"/>
                                    <w:color w:val="FFFFFF"/>
                                    <w:kern w:val="24"/>
                                    <w:sz w:val="12"/>
                                    <w:szCs w:val="14"/>
                                  </w:rPr>
                                  <w:t>Medio indirecto 1.2</w:t>
                                </w:r>
                              </w:p>
                            </w:txbxContent>
                          </wps:txbx>
                          <wps:bodyPr rtlCol="0" anchor="ctr"/>
                        </wps:wsp>
                        <wps:wsp>
                          <wps:cNvPr id="18" name="11 Rectángulo redondeado">
                            <a:extLst>
                              <a:ext uri="{FF2B5EF4-FFF2-40B4-BE49-F238E27FC236}">
                                <a16:creationId xmlns:a16="http://schemas.microsoft.com/office/drawing/2014/main" id="{BB67F024-9D52-4628-A401-9B00B75413FC}"/>
                              </a:ext>
                            </a:extLst>
                          </wps:cNvPr>
                          <wps:cNvSpPr/>
                          <wps:spPr>
                            <a:xfrm>
                              <a:off x="3448247" y="4047046"/>
                              <a:ext cx="1140061" cy="668470"/>
                            </a:xfrm>
                            <a:prstGeom prst="roundRect">
                              <a:avLst/>
                            </a:prstGeom>
                            <a:solidFill>
                              <a:srgbClr val="A6802D"/>
                            </a:solidFill>
                            <a:ln w="19050" cap="flat" cmpd="sng" algn="ctr">
                              <a:solidFill>
                                <a:sysClr val="window" lastClr="FFFFFF"/>
                              </a:solidFill>
                              <a:prstDash val="solid"/>
                              <a:miter lim="800000"/>
                            </a:ln>
                            <a:effectLst/>
                          </wps:spPr>
                          <wps:txbx>
                            <w:txbxContent>
                              <w:p w14:paraId="7EC329C2" w14:textId="77777777" w:rsidR="00D93089" w:rsidRPr="00C93CF9" w:rsidRDefault="00D93089" w:rsidP="00B4663D">
                                <w:pPr>
                                  <w:pStyle w:val="NormalWeb"/>
                                  <w:spacing w:before="0" w:beforeAutospacing="0" w:after="0" w:afterAutospacing="0"/>
                                  <w:jc w:val="center"/>
                                  <w:rPr>
                                    <w:rFonts w:ascii="Noto Sans" w:hAnsi="Noto Sans" w:cs="Noto Sans"/>
                                    <w:sz w:val="12"/>
                                    <w:szCs w:val="14"/>
                                  </w:rPr>
                                </w:pPr>
                                <w:r w:rsidRPr="00C93CF9">
                                  <w:rPr>
                                    <w:rFonts w:ascii="Noto Sans" w:hAnsi="Noto Sans" w:cs="Noto Sans"/>
                                    <w:color w:val="FFFFFF"/>
                                    <w:kern w:val="24"/>
                                    <w:sz w:val="12"/>
                                    <w:szCs w:val="14"/>
                                  </w:rPr>
                                  <w:t>Medio indirecto 2.1</w:t>
                                </w:r>
                              </w:p>
                            </w:txbxContent>
                          </wps:txbx>
                          <wps:bodyPr rtlCol="0" anchor="ctr"/>
                        </wps:wsp>
                        <wps:wsp>
                          <wps:cNvPr id="19" name="11 Rectángulo redondeado">
                            <a:extLst>
                              <a:ext uri="{FF2B5EF4-FFF2-40B4-BE49-F238E27FC236}">
                                <a16:creationId xmlns:a16="http://schemas.microsoft.com/office/drawing/2014/main" id="{A94B8EE8-6F59-4E5B-8E01-8C57B28018BC}"/>
                              </a:ext>
                            </a:extLst>
                          </wps:cNvPr>
                          <wps:cNvSpPr/>
                          <wps:spPr>
                            <a:xfrm>
                              <a:off x="4662072" y="4055169"/>
                              <a:ext cx="1140061" cy="668470"/>
                            </a:xfrm>
                            <a:prstGeom prst="roundRect">
                              <a:avLst/>
                            </a:prstGeom>
                            <a:solidFill>
                              <a:srgbClr val="A6802D"/>
                            </a:solidFill>
                            <a:ln w="19050" cap="flat" cmpd="sng" algn="ctr">
                              <a:solidFill>
                                <a:sysClr val="window" lastClr="FFFFFF"/>
                              </a:solidFill>
                              <a:prstDash val="solid"/>
                              <a:miter lim="800000"/>
                            </a:ln>
                            <a:effectLst/>
                          </wps:spPr>
                          <wps:txbx>
                            <w:txbxContent>
                              <w:p w14:paraId="295DA293" w14:textId="77777777" w:rsidR="00D93089" w:rsidRPr="00C93CF9" w:rsidRDefault="00D93089" w:rsidP="00B4663D">
                                <w:pPr>
                                  <w:pStyle w:val="NormalWeb"/>
                                  <w:spacing w:before="0" w:beforeAutospacing="0" w:after="0" w:afterAutospacing="0"/>
                                  <w:jc w:val="center"/>
                                  <w:rPr>
                                    <w:rFonts w:ascii="Noto Sans" w:hAnsi="Noto Sans" w:cs="Noto Sans"/>
                                    <w:sz w:val="12"/>
                                    <w:szCs w:val="14"/>
                                  </w:rPr>
                                </w:pPr>
                                <w:r w:rsidRPr="00C93CF9">
                                  <w:rPr>
                                    <w:rFonts w:ascii="Noto Sans" w:hAnsi="Noto Sans" w:cs="Noto Sans"/>
                                    <w:color w:val="FFFFFF"/>
                                    <w:kern w:val="24"/>
                                    <w:sz w:val="12"/>
                                    <w:szCs w:val="14"/>
                                  </w:rPr>
                                  <w:t>Medio indirecto 2.2</w:t>
                                </w:r>
                              </w:p>
                            </w:txbxContent>
                          </wps:txbx>
                          <wps:bodyPr rtlCol="0" anchor="ctr"/>
                        </wps:wsp>
                        <wps:wsp>
                          <wps:cNvPr id="20" name="11 Rectángulo redondeado">
                            <a:extLst>
                              <a:ext uri="{FF2B5EF4-FFF2-40B4-BE49-F238E27FC236}">
                                <a16:creationId xmlns:a16="http://schemas.microsoft.com/office/drawing/2014/main" id="{F6B4133C-1BB9-4D4C-AFDA-1D9809E09CE9}"/>
                              </a:ext>
                            </a:extLst>
                          </wps:cNvPr>
                          <wps:cNvSpPr/>
                          <wps:spPr>
                            <a:xfrm>
                              <a:off x="1050796" y="3297030"/>
                              <a:ext cx="2323687" cy="668470"/>
                            </a:xfrm>
                            <a:prstGeom prst="roundRect">
                              <a:avLst/>
                            </a:prstGeom>
                            <a:solidFill>
                              <a:srgbClr val="A6802D"/>
                            </a:solidFill>
                            <a:ln w="19050" cap="flat" cmpd="sng" algn="ctr">
                              <a:solidFill>
                                <a:sysClr val="window" lastClr="FFFFFF"/>
                              </a:solidFill>
                              <a:prstDash val="solid"/>
                              <a:miter lim="800000"/>
                            </a:ln>
                            <a:effectLst/>
                          </wps:spPr>
                          <wps:txbx>
                            <w:txbxContent>
                              <w:p w14:paraId="183B729A" w14:textId="77777777" w:rsidR="00D93089" w:rsidRPr="00473B1F" w:rsidRDefault="00D93089" w:rsidP="00B4663D">
                                <w:pPr>
                                  <w:pStyle w:val="NormalWeb"/>
                                  <w:spacing w:before="0" w:beforeAutospacing="0" w:after="0" w:afterAutospacing="0"/>
                                  <w:jc w:val="center"/>
                                  <w:rPr>
                                    <w:rFonts w:ascii="Noto Sans" w:hAnsi="Noto Sans" w:cs="Noto Sans"/>
                                    <w:sz w:val="16"/>
                                    <w:szCs w:val="16"/>
                                  </w:rPr>
                                </w:pPr>
                                <w:r>
                                  <w:rPr>
                                    <w:rFonts w:ascii="Noto Sans" w:hAnsi="Noto Sans" w:cs="Noto Sans"/>
                                    <w:color w:val="FFFFFF"/>
                                    <w:kern w:val="24"/>
                                    <w:sz w:val="16"/>
                                    <w:szCs w:val="16"/>
                                  </w:rPr>
                                  <w:t>Medio</w:t>
                                </w:r>
                                <w:r w:rsidRPr="00473B1F">
                                  <w:rPr>
                                    <w:rFonts w:ascii="Noto Sans" w:hAnsi="Noto Sans" w:cs="Noto Sans"/>
                                    <w:color w:val="FFFFFF"/>
                                    <w:kern w:val="24"/>
                                    <w:sz w:val="16"/>
                                    <w:szCs w:val="16"/>
                                  </w:rPr>
                                  <w:t xml:space="preserve"> direct</w:t>
                                </w:r>
                                <w:r>
                                  <w:rPr>
                                    <w:rFonts w:ascii="Noto Sans" w:hAnsi="Noto Sans" w:cs="Noto Sans"/>
                                    <w:color w:val="FFFFFF"/>
                                    <w:kern w:val="24"/>
                                    <w:sz w:val="16"/>
                                    <w:szCs w:val="16"/>
                                  </w:rPr>
                                  <w:t>o</w:t>
                                </w:r>
                                <w:r w:rsidRPr="00473B1F">
                                  <w:rPr>
                                    <w:rFonts w:ascii="Noto Sans" w:hAnsi="Noto Sans" w:cs="Noto Sans"/>
                                    <w:color w:val="FFFFFF"/>
                                    <w:kern w:val="24"/>
                                    <w:sz w:val="16"/>
                                    <w:szCs w:val="16"/>
                                  </w:rPr>
                                  <w:t xml:space="preserve"> 1</w:t>
                                </w:r>
                              </w:p>
                            </w:txbxContent>
                          </wps:txbx>
                          <wps:bodyPr rtlCol="0" anchor="ctr"/>
                        </wps:wsp>
                        <wps:wsp>
                          <wps:cNvPr id="21" name="11 Rectángulo redondeado">
                            <a:extLst>
                              <a:ext uri="{FF2B5EF4-FFF2-40B4-BE49-F238E27FC236}">
                                <a16:creationId xmlns:a16="http://schemas.microsoft.com/office/drawing/2014/main" id="{063599E0-58FC-4B9B-A149-AF2FE9676BB4}"/>
                              </a:ext>
                            </a:extLst>
                          </wps:cNvPr>
                          <wps:cNvSpPr/>
                          <wps:spPr>
                            <a:xfrm>
                              <a:off x="3499271" y="3294354"/>
                              <a:ext cx="2325600" cy="668470"/>
                            </a:xfrm>
                            <a:prstGeom prst="roundRect">
                              <a:avLst/>
                            </a:prstGeom>
                            <a:solidFill>
                              <a:srgbClr val="A6802D"/>
                            </a:solidFill>
                            <a:ln w="19050" cap="flat" cmpd="sng" algn="ctr">
                              <a:solidFill>
                                <a:sysClr val="window" lastClr="FFFFFF"/>
                              </a:solidFill>
                              <a:prstDash val="solid"/>
                              <a:miter lim="800000"/>
                            </a:ln>
                            <a:effectLst/>
                          </wps:spPr>
                          <wps:txbx>
                            <w:txbxContent>
                              <w:p w14:paraId="19D46DF1" w14:textId="77777777" w:rsidR="00D93089" w:rsidRPr="00473B1F" w:rsidRDefault="00D93089" w:rsidP="00B4663D">
                                <w:pPr>
                                  <w:pStyle w:val="NormalWeb"/>
                                  <w:spacing w:before="0" w:beforeAutospacing="0" w:after="0" w:afterAutospacing="0"/>
                                  <w:jc w:val="center"/>
                                  <w:rPr>
                                    <w:rFonts w:ascii="Noto Sans" w:hAnsi="Noto Sans" w:cs="Noto Sans"/>
                                    <w:sz w:val="16"/>
                                    <w:szCs w:val="16"/>
                                  </w:rPr>
                                </w:pPr>
                                <w:r>
                                  <w:rPr>
                                    <w:rFonts w:ascii="Noto Sans" w:hAnsi="Noto Sans" w:cs="Noto Sans"/>
                                    <w:color w:val="FFFFFF"/>
                                    <w:kern w:val="24"/>
                                    <w:sz w:val="16"/>
                                    <w:szCs w:val="16"/>
                                  </w:rPr>
                                  <w:t>Medio</w:t>
                                </w:r>
                                <w:r w:rsidRPr="00473B1F">
                                  <w:rPr>
                                    <w:rFonts w:ascii="Noto Sans" w:hAnsi="Noto Sans" w:cs="Noto Sans"/>
                                    <w:color w:val="FFFFFF"/>
                                    <w:kern w:val="24"/>
                                    <w:sz w:val="16"/>
                                    <w:szCs w:val="16"/>
                                  </w:rPr>
                                  <w:t xml:space="preserve"> direct</w:t>
                                </w:r>
                                <w:r>
                                  <w:rPr>
                                    <w:rFonts w:ascii="Noto Sans" w:hAnsi="Noto Sans" w:cs="Noto Sans"/>
                                    <w:color w:val="FFFFFF"/>
                                    <w:kern w:val="24"/>
                                    <w:sz w:val="16"/>
                                    <w:szCs w:val="16"/>
                                  </w:rPr>
                                  <w:t>o</w:t>
                                </w:r>
                                <w:r w:rsidRPr="00473B1F">
                                  <w:rPr>
                                    <w:rFonts w:ascii="Noto Sans" w:hAnsi="Noto Sans" w:cs="Noto Sans"/>
                                    <w:color w:val="FFFFFF"/>
                                    <w:kern w:val="24"/>
                                    <w:sz w:val="16"/>
                                    <w:szCs w:val="16"/>
                                  </w:rPr>
                                  <w:t xml:space="preserve"> 2</w:t>
                                </w:r>
                              </w:p>
                            </w:txbxContent>
                          </wps:txbx>
                          <wps:bodyPr rtlCol="0" anchor="ctr"/>
                        </wps:wsp>
                        <wps:wsp>
                          <wps:cNvPr id="22" name="11 Rectángulo redondeado">
                            <a:extLst>
                              <a:ext uri="{FF2B5EF4-FFF2-40B4-BE49-F238E27FC236}">
                                <a16:creationId xmlns:a16="http://schemas.microsoft.com/office/drawing/2014/main" id="{8B2F039B-EA39-4EAD-99D7-03EA6982911E}"/>
                              </a:ext>
                            </a:extLst>
                          </wps:cNvPr>
                          <wps:cNvSpPr/>
                          <wps:spPr>
                            <a:xfrm>
                              <a:off x="1037349" y="2413634"/>
                              <a:ext cx="7222551" cy="668470"/>
                            </a:xfrm>
                            <a:prstGeom prst="roundRect">
                              <a:avLst/>
                            </a:prstGeom>
                            <a:solidFill>
                              <a:srgbClr val="621333"/>
                            </a:solidFill>
                            <a:ln w="19050" cap="flat" cmpd="sng" algn="ctr">
                              <a:solidFill>
                                <a:sysClr val="window" lastClr="FFFFFF"/>
                              </a:solidFill>
                              <a:prstDash val="solid"/>
                              <a:miter lim="800000"/>
                            </a:ln>
                            <a:effectLst/>
                          </wps:spPr>
                          <wps:txbx>
                            <w:txbxContent>
                              <w:p w14:paraId="31C18EA7" w14:textId="77777777" w:rsidR="00D93089" w:rsidRPr="00473B1F" w:rsidRDefault="00D93089" w:rsidP="00B4663D">
                                <w:pPr>
                                  <w:pStyle w:val="NormalWeb"/>
                                  <w:spacing w:before="0" w:beforeAutospacing="0" w:after="0" w:afterAutospacing="0"/>
                                  <w:jc w:val="center"/>
                                  <w:rPr>
                                    <w:rFonts w:ascii="Noto Sans" w:hAnsi="Noto Sans" w:cs="Noto Sans"/>
                                    <w:sz w:val="16"/>
                                    <w:szCs w:val="16"/>
                                  </w:rPr>
                                </w:pPr>
                                <w:r>
                                  <w:rPr>
                                    <w:rFonts w:ascii="Noto Sans" w:hAnsi="Noto Sans" w:cs="Noto Sans"/>
                                    <w:b/>
                                    <w:bCs/>
                                    <w:color w:val="FFFFFF"/>
                                    <w:kern w:val="24"/>
                                    <w:sz w:val="16"/>
                                    <w:szCs w:val="16"/>
                                  </w:rPr>
                                  <w:t>SOLUCIÓN AL PROBLEMA PÚBLICO</w:t>
                                </w:r>
                              </w:p>
                            </w:txbxContent>
                          </wps:txbx>
                          <wps:bodyPr rtlCol="0" anchor="ctr"/>
                        </wps:wsp>
                        <wps:wsp>
                          <wps:cNvPr id="23" name="11 Rectángulo redondeado">
                            <a:extLst>
                              <a:ext uri="{FF2B5EF4-FFF2-40B4-BE49-F238E27FC236}">
                                <a16:creationId xmlns:a16="http://schemas.microsoft.com/office/drawing/2014/main" id="{49A4BA98-D5AA-4939-B40B-642DFFD1C36B}"/>
                              </a:ext>
                            </a:extLst>
                          </wps:cNvPr>
                          <wps:cNvSpPr/>
                          <wps:spPr>
                            <a:xfrm>
                              <a:off x="5896723" y="3306022"/>
                              <a:ext cx="2325600" cy="668470"/>
                            </a:xfrm>
                            <a:prstGeom prst="roundRect">
                              <a:avLst/>
                            </a:prstGeom>
                            <a:solidFill>
                              <a:srgbClr val="A6802D"/>
                            </a:solidFill>
                            <a:ln w="19050" cap="flat" cmpd="sng" algn="ctr">
                              <a:solidFill>
                                <a:sysClr val="window" lastClr="FFFFFF"/>
                              </a:solidFill>
                              <a:prstDash val="solid"/>
                              <a:miter lim="800000"/>
                            </a:ln>
                            <a:effectLst/>
                          </wps:spPr>
                          <wps:txbx>
                            <w:txbxContent>
                              <w:p w14:paraId="00236A4C" w14:textId="77777777" w:rsidR="00D93089" w:rsidRPr="00473B1F" w:rsidRDefault="00D93089" w:rsidP="00B4663D">
                                <w:pPr>
                                  <w:pStyle w:val="NormalWeb"/>
                                  <w:spacing w:before="0" w:beforeAutospacing="0" w:after="0" w:afterAutospacing="0"/>
                                  <w:jc w:val="center"/>
                                  <w:rPr>
                                    <w:rFonts w:ascii="Noto Sans" w:hAnsi="Noto Sans" w:cs="Noto Sans"/>
                                    <w:sz w:val="16"/>
                                    <w:szCs w:val="16"/>
                                  </w:rPr>
                                </w:pPr>
                                <w:r>
                                  <w:rPr>
                                    <w:rFonts w:ascii="Noto Sans" w:hAnsi="Noto Sans" w:cs="Noto Sans"/>
                                    <w:color w:val="FFFFFF"/>
                                    <w:kern w:val="24"/>
                                    <w:sz w:val="16"/>
                                    <w:szCs w:val="16"/>
                                  </w:rPr>
                                  <w:t>Medio</w:t>
                                </w:r>
                                <w:r w:rsidRPr="00473B1F">
                                  <w:rPr>
                                    <w:rFonts w:ascii="Noto Sans" w:hAnsi="Noto Sans" w:cs="Noto Sans"/>
                                    <w:color w:val="FFFFFF"/>
                                    <w:kern w:val="24"/>
                                    <w:sz w:val="16"/>
                                    <w:szCs w:val="16"/>
                                  </w:rPr>
                                  <w:t xml:space="preserve"> direct</w:t>
                                </w:r>
                                <w:r>
                                  <w:rPr>
                                    <w:rFonts w:ascii="Noto Sans" w:hAnsi="Noto Sans" w:cs="Noto Sans"/>
                                    <w:color w:val="FFFFFF"/>
                                    <w:kern w:val="24"/>
                                    <w:sz w:val="16"/>
                                    <w:szCs w:val="16"/>
                                  </w:rPr>
                                  <w:t>o</w:t>
                                </w:r>
                                <w:r w:rsidRPr="00473B1F">
                                  <w:rPr>
                                    <w:rFonts w:ascii="Noto Sans" w:hAnsi="Noto Sans" w:cs="Noto Sans"/>
                                    <w:color w:val="FFFFFF"/>
                                    <w:kern w:val="24"/>
                                    <w:sz w:val="16"/>
                                    <w:szCs w:val="16"/>
                                  </w:rPr>
                                  <w:t xml:space="preserve"> 3</w:t>
                                </w:r>
                              </w:p>
                            </w:txbxContent>
                          </wps:txbx>
                          <wps:bodyPr rtlCol="0" anchor="ctr"/>
                        </wps:wsp>
                        <wps:wsp>
                          <wps:cNvPr id="24" name="11 Rectángulo redondeado">
                            <a:extLst>
                              <a:ext uri="{FF2B5EF4-FFF2-40B4-BE49-F238E27FC236}">
                                <a16:creationId xmlns:a16="http://schemas.microsoft.com/office/drawing/2014/main" id="{58E071D0-0CED-4027-B76B-D973A522DFBD}"/>
                              </a:ext>
                            </a:extLst>
                          </wps:cNvPr>
                          <wps:cNvSpPr/>
                          <wps:spPr>
                            <a:xfrm>
                              <a:off x="5919462" y="4050493"/>
                              <a:ext cx="1140061" cy="668470"/>
                            </a:xfrm>
                            <a:prstGeom prst="roundRect">
                              <a:avLst/>
                            </a:prstGeom>
                            <a:solidFill>
                              <a:srgbClr val="A6802D"/>
                            </a:solidFill>
                            <a:ln w="19050" cap="flat" cmpd="sng" algn="ctr">
                              <a:solidFill>
                                <a:sysClr val="window" lastClr="FFFFFF"/>
                              </a:solidFill>
                              <a:prstDash val="solid"/>
                              <a:miter lim="800000"/>
                            </a:ln>
                            <a:effectLst/>
                          </wps:spPr>
                          <wps:txbx>
                            <w:txbxContent>
                              <w:p w14:paraId="0E197B48" w14:textId="77777777" w:rsidR="00D93089" w:rsidRPr="00C93CF9" w:rsidRDefault="00D93089" w:rsidP="00B4663D">
                                <w:pPr>
                                  <w:pStyle w:val="NormalWeb"/>
                                  <w:spacing w:before="0" w:beforeAutospacing="0" w:after="0" w:afterAutospacing="0"/>
                                  <w:jc w:val="center"/>
                                  <w:rPr>
                                    <w:rFonts w:ascii="Noto Sans" w:hAnsi="Noto Sans" w:cs="Noto Sans"/>
                                    <w:sz w:val="12"/>
                                    <w:szCs w:val="14"/>
                                  </w:rPr>
                                </w:pPr>
                                <w:r w:rsidRPr="00C93CF9">
                                  <w:rPr>
                                    <w:rFonts w:ascii="Noto Sans" w:hAnsi="Noto Sans" w:cs="Noto Sans"/>
                                    <w:color w:val="FFFFFF"/>
                                    <w:kern w:val="24"/>
                                    <w:sz w:val="12"/>
                                    <w:szCs w:val="14"/>
                                  </w:rPr>
                                  <w:t>Medio indirecto 3.1</w:t>
                                </w:r>
                              </w:p>
                            </w:txbxContent>
                          </wps:txbx>
                          <wps:bodyPr rtlCol="0" anchor="ctr"/>
                        </wps:wsp>
                        <wps:wsp>
                          <wps:cNvPr id="25" name="11 Rectángulo redondeado">
                            <a:extLst>
                              <a:ext uri="{FF2B5EF4-FFF2-40B4-BE49-F238E27FC236}">
                                <a16:creationId xmlns:a16="http://schemas.microsoft.com/office/drawing/2014/main" id="{C646049E-9B5F-455A-90D8-446B7C162E11}"/>
                              </a:ext>
                            </a:extLst>
                          </wps:cNvPr>
                          <wps:cNvSpPr/>
                          <wps:spPr>
                            <a:xfrm>
                              <a:off x="7133287" y="4058616"/>
                              <a:ext cx="1140061" cy="668470"/>
                            </a:xfrm>
                            <a:prstGeom prst="roundRect">
                              <a:avLst/>
                            </a:prstGeom>
                            <a:solidFill>
                              <a:srgbClr val="A6802D"/>
                            </a:solidFill>
                            <a:ln w="19050" cap="flat" cmpd="sng" algn="ctr">
                              <a:solidFill>
                                <a:sysClr val="window" lastClr="FFFFFF"/>
                              </a:solidFill>
                              <a:prstDash val="solid"/>
                              <a:miter lim="800000"/>
                            </a:ln>
                            <a:effectLst/>
                          </wps:spPr>
                          <wps:txbx>
                            <w:txbxContent>
                              <w:p w14:paraId="05DD5AC8" w14:textId="77777777" w:rsidR="00D93089" w:rsidRPr="00C93CF9" w:rsidRDefault="00D93089" w:rsidP="00B4663D">
                                <w:pPr>
                                  <w:pStyle w:val="NormalWeb"/>
                                  <w:spacing w:before="0" w:beforeAutospacing="0" w:after="0" w:afterAutospacing="0"/>
                                  <w:jc w:val="center"/>
                                  <w:rPr>
                                    <w:rFonts w:ascii="Noto Sans" w:hAnsi="Noto Sans" w:cs="Noto Sans"/>
                                    <w:sz w:val="12"/>
                                    <w:szCs w:val="14"/>
                                  </w:rPr>
                                </w:pPr>
                                <w:r w:rsidRPr="00C93CF9">
                                  <w:rPr>
                                    <w:rFonts w:ascii="Noto Sans" w:hAnsi="Noto Sans" w:cs="Noto Sans"/>
                                    <w:color w:val="FFFFFF"/>
                                    <w:kern w:val="24"/>
                                    <w:sz w:val="12"/>
                                    <w:szCs w:val="14"/>
                                  </w:rPr>
                                  <w:t>Medio indirecto 3.2</w:t>
                                </w:r>
                              </w:p>
                            </w:txbxContent>
                          </wps:txbx>
                          <wps:bodyPr rtlCol="0" anchor="ctr"/>
                        </wps:wsp>
                        <wps:wsp>
                          <wps:cNvPr id="26" name="CuadroTexto 53">
                            <a:extLst>
                              <a:ext uri="{FF2B5EF4-FFF2-40B4-BE49-F238E27FC236}">
                                <a16:creationId xmlns:a16="http://schemas.microsoft.com/office/drawing/2014/main" id="{FD286967-5A83-4611-AD96-6721C3D11DC9}"/>
                              </a:ext>
                            </a:extLst>
                          </wps:cNvPr>
                          <wps:cNvSpPr txBox="1"/>
                          <wps:spPr>
                            <a:xfrm>
                              <a:off x="8190517" y="1027830"/>
                              <a:ext cx="1129744" cy="535026"/>
                            </a:xfrm>
                            <a:prstGeom prst="roundRect">
                              <a:avLst/>
                            </a:prstGeom>
                            <a:noFill/>
                            <a:ln>
                              <a:noFill/>
                            </a:ln>
                            <a:effectLst/>
                          </wps:spPr>
                          <wps:txbx>
                            <w:txbxContent>
                              <w:p w14:paraId="7C4C7275" w14:textId="77777777" w:rsidR="00D93089" w:rsidRPr="00473B1F" w:rsidRDefault="00D93089" w:rsidP="00B4663D">
                                <w:pPr>
                                  <w:pStyle w:val="NormalWeb"/>
                                  <w:spacing w:before="0" w:beforeAutospacing="0" w:after="0" w:afterAutospacing="0"/>
                                  <w:jc w:val="center"/>
                                  <w:rPr>
                                    <w:rFonts w:ascii="Noto Sans" w:hAnsi="Noto Sans" w:cs="Noto Sans"/>
                                    <w:b/>
                                    <w:sz w:val="16"/>
                                    <w:szCs w:val="16"/>
                                  </w:rPr>
                                </w:pPr>
                                <w:r w:rsidRPr="00473B1F">
                                  <w:rPr>
                                    <w:rFonts w:ascii="Noto Sans" w:hAnsi="Noto Sans" w:cs="Noto Sans"/>
                                    <w:b/>
                                    <w:color w:val="000000" w:themeColor="text1" w:themeShade="80"/>
                                    <w:kern w:val="24"/>
                                    <w:sz w:val="16"/>
                                    <w:szCs w:val="16"/>
                                  </w:rPr>
                                  <w:t xml:space="preserve">Nivel de </w:t>
                                </w:r>
                                <w:r>
                                  <w:rPr>
                                    <w:rFonts w:ascii="Noto Sans" w:hAnsi="Noto Sans" w:cs="Noto Sans"/>
                                    <w:b/>
                                    <w:color w:val="000000" w:themeColor="text1" w:themeShade="80"/>
                                    <w:kern w:val="24"/>
                                    <w:sz w:val="16"/>
                                    <w:szCs w:val="16"/>
                                  </w:rPr>
                                  <w:t>fines</w:t>
                                </w:r>
                              </w:p>
                            </w:txbxContent>
                          </wps:txbx>
                          <wps:bodyPr wrap="square" rtlCol="0">
                            <a:noAutofit/>
                          </wps:bodyPr>
                        </wps:wsp>
                        <wps:wsp>
                          <wps:cNvPr id="33" name="CuadroTexto 54">
                            <a:extLst>
                              <a:ext uri="{FF2B5EF4-FFF2-40B4-BE49-F238E27FC236}">
                                <a16:creationId xmlns:a16="http://schemas.microsoft.com/office/drawing/2014/main" id="{B575C98F-418B-45F5-82B8-6D22BB657509}"/>
                              </a:ext>
                            </a:extLst>
                          </wps:cNvPr>
                          <wps:cNvSpPr txBox="1"/>
                          <wps:spPr>
                            <a:xfrm>
                              <a:off x="8189054" y="3724739"/>
                              <a:ext cx="1072339" cy="838948"/>
                            </a:xfrm>
                            <a:prstGeom prst="roundRect">
                              <a:avLst/>
                            </a:prstGeom>
                            <a:noFill/>
                            <a:ln>
                              <a:noFill/>
                            </a:ln>
                            <a:effectLst/>
                          </wps:spPr>
                          <wps:txbx>
                            <w:txbxContent>
                              <w:p w14:paraId="67A6C30D" w14:textId="77777777" w:rsidR="00D93089" w:rsidRPr="00473B1F" w:rsidRDefault="00D93089" w:rsidP="00B4663D">
                                <w:pPr>
                                  <w:pStyle w:val="NormalWeb"/>
                                  <w:spacing w:before="0" w:beforeAutospacing="0" w:after="0" w:afterAutospacing="0"/>
                                  <w:jc w:val="center"/>
                                  <w:rPr>
                                    <w:rFonts w:ascii="Noto Sans" w:hAnsi="Noto Sans" w:cs="Noto Sans"/>
                                    <w:sz w:val="16"/>
                                    <w:szCs w:val="16"/>
                                  </w:rPr>
                                </w:pPr>
                                <w:r w:rsidRPr="00473B1F">
                                  <w:rPr>
                                    <w:rFonts w:ascii="Noto Sans" w:hAnsi="Noto Sans" w:cs="Noto Sans"/>
                                    <w:b/>
                                    <w:bCs/>
                                    <w:color w:val="000000" w:themeColor="text1" w:themeShade="80"/>
                                    <w:kern w:val="24"/>
                                    <w:sz w:val="16"/>
                                    <w:szCs w:val="16"/>
                                  </w:rPr>
                                  <w:t xml:space="preserve">Nivel de </w:t>
                                </w:r>
                                <w:r>
                                  <w:rPr>
                                    <w:rFonts w:ascii="Noto Sans" w:hAnsi="Noto Sans" w:cs="Noto Sans"/>
                                    <w:b/>
                                    <w:bCs/>
                                    <w:color w:val="000000" w:themeColor="text1" w:themeShade="80"/>
                                    <w:kern w:val="24"/>
                                    <w:sz w:val="16"/>
                                    <w:szCs w:val="16"/>
                                  </w:rPr>
                                  <w:t>medios</w:t>
                                </w:r>
                              </w:p>
                            </w:txbxContent>
                          </wps:txbx>
                          <wps:bodyPr wrap="square" rtlCol="0">
                            <a:noAutofit/>
                          </wps:bodyPr>
                        </wps:wsp>
                        <wps:wsp>
                          <wps:cNvPr id="54" name="CuadroTexto 55">
                            <a:extLst>
                              <a:ext uri="{FF2B5EF4-FFF2-40B4-BE49-F238E27FC236}">
                                <a16:creationId xmlns:a16="http://schemas.microsoft.com/office/drawing/2014/main" id="{4528410A-B4D8-4BA2-AE3D-99C7975F75C0}"/>
                              </a:ext>
                            </a:extLst>
                          </wps:cNvPr>
                          <wps:cNvSpPr txBox="1"/>
                          <wps:spPr>
                            <a:xfrm>
                              <a:off x="8117841" y="2448828"/>
                              <a:ext cx="1276869" cy="556137"/>
                            </a:xfrm>
                            <a:prstGeom prst="roundRect">
                              <a:avLst/>
                            </a:prstGeom>
                            <a:noFill/>
                            <a:ln>
                              <a:noFill/>
                            </a:ln>
                            <a:effectLst/>
                          </wps:spPr>
                          <wps:txbx>
                            <w:txbxContent>
                              <w:p w14:paraId="6A785DD8" w14:textId="77777777" w:rsidR="00D93089" w:rsidRPr="00473B1F" w:rsidRDefault="00D93089" w:rsidP="00B4663D">
                                <w:pPr>
                                  <w:pStyle w:val="NormalWeb"/>
                                  <w:spacing w:before="0" w:beforeAutospacing="0" w:after="0" w:afterAutospacing="0"/>
                                  <w:jc w:val="center"/>
                                  <w:rPr>
                                    <w:rFonts w:ascii="Noto Sans" w:hAnsi="Noto Sans" w:cs="Noto Sans"/>
                                    <w:sz w:val="16"/>
                                    <w:szCs w:val="16"/>
                                  </w:rPr>
                                </w:pPr>
                                <w:r>
                                  <w:rPr>
                                    <w:rFonts w:ascii="Noto Sans" w:hAnsi="Noto Sans" w:cs="Noto Sans"/>
                                    <w:b/>
                                    <w:bCs/>
                                    <w:color w:val="000000" w:themeColor="text1" w:themeShade="80"/>
                                    <w:kern w:val="24"/>
                                    <w:sz w:val="16"/>
                                    <w:szCs w:val="16"/>
                                  </w:rPr>
                                  <w:t>Objetivo</w:t>
                                </w:r>
                                <w:r w:rsidRPr="00473B1F">
                                  <w:rPr>
                                    <w:rFonts w:ascii="Noto Sans" w:hAnsi="Noto Sans" w:cs="Noto Sans"/>
                                    <w:b/>
                                    <w:bCs/>
                                    <w:color w:val="000000" w:themeColor="text1" w:themeShade="80"/>
                                    <w:kern w:val="24"/>
                                    <w:sz w:val="16"/>
                                    <w:szCs w:val="16"/>
                                  </w:rPr>
                                  <w:t xml:space="preserve"> </w:t>
                                </w:r>
                                <w:r>
                                  <w:rPr>
                                    <w:rFonts w:ascii="Noto Sans" w:hAnsi="Noto Sans" w:cs="Noto Sans"/>
                                    <w:b/>
                                    <w:bCs/>
                                    <w:color w:val="000000" w:themeColor="text1" w:themeShade="80"/>
                                    <w:kern w:val="24"/>
                                    <w:sz w:val="16"/>
                                    <w:szCs w:val="16"/>
                                  </w:rPr>
                                  <w:t>central</w:t>
                                </w:r>
                              </w:p>
                            </w:txbxContent>
                          </wps:txbx>
                          <wps:bodyPr wrap="square" rtlCol="0">
                            <a:noAutofit/>
                          </wps:bodyPr>
                        </wps:wsp>
                      </wpg:grpSp>
                    </wpg:wgp>
                  </a:graphicData>
                </a:graphic>
              </wp:inline>
            </w:drawing>
          </mc:Choice>
          <mc:Fallback>
            <w:pict>
              <v:group w14:anchorId="17D88714" id="_x0000_s1054" style="width:444.75pt;height:266.25pt;mso-position-horizontal-relative:char;mso-position-vertical-relative:line" coordorigin="-2255" coordsize="96202,47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">
                <v:shape id="Flecha arriba 3" o:spid="_x0000_s1055" type="#_x0000_t68" style="position:absolute;left:-2255;top:396;width:10588;height:475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" adj="2405" fillcolor="black [3213]" stroked="f" strokeweight="1pt">
                  <v:textbox style="layout-flow:vertical;mso-layout-flow-alt:bottom-to-top">
                    <w:txbxContent>
                      <w:p w14:paraId="7C0FB77F" w14:textId="77777777" w:rsidR="00D93089" w:rsidRPr="00473B1F" w:rsidRDefault="00D93089" w:rsidP="00B4663D">
                        <w:pPr>
                          <w:pStyle w:val="NormalWeb"/>
                          <w:spacing w:before="0" w:beforeAutospacing="0" w:after="0" w:afterAutospacing="0"/>
                          <w:jc w:val="center"/>
                          <w:rPr>
                            <w:rFonts w:ascii="Noto Sans" w:hAnsi="Noto Sans" w:cs="Noto Sans"/>
                            <w:sz w:val="16"/>
                            <w:szCs w:val="16"/>
                          </w:rPr>
                        </w:pPr>
                        <w:r w:rsidRPr="00473B1F">
                          <w:rPr>
                            <w:rFonts w:ascii="Noto Sans" w:hAnsi="Noto Sans" w:cs="Noto Sans"/>
                            <w:b/>
                            <w:bCs/>
                            <w:color w:val="FFFFFF"/>
                            <w:kern w:val="24"/>
                            <w:sz w:val="16"/>
                            <w:szCs w:val="16"/>
                          </w:rPr>
                          <w:t>Lógica causal</w:t>
                        </w:r>
                      </w:p>
                    </w:txbxContent>
                  </v:textbox>
                </v:shape>
                <v:group id="Grupo 4" o:spid="_x0000_s1056" style="position:absolute;left:9288;width:84659;height:47945" coordorigin="9288" coordsize="84658,47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ángulo 5" o:spid="_x0000_s1057" style="position:absolute;left:9288;top:23676;width:84245;height:76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" fillcolor="#f2f2f2 [3052]" stroked="f" strokeweight="1pt">
                    <v:shadow on="t" color="black" opacity="26214f" origin="-.5,-.5" offset=".74836mm,.74836mm"/>
                  </v:rect>
                  <v:rect id="Rectángulo 6" o:spid="_x0000_s1058" style="position:absolute;left:9314;width:84219;height:229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" fillcolor="#f2f2f2 [3052]" stroked="f" strokeweight="1pt">
                    <v:shadow on="t" color="black" opacity="26214f" origin="-.5,-.5" offset=".74836mm,.74836mm"/>
                  </v:rect>
                  <v:rect id="Rectángulo 7" o:spid="_x0000_s1059" style="position:absolute;left:9288;top:32262;width:84245;height:156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" fillcolor="#f2f2f2 [3052]" stroked="f" strokeweight="1pt">
                    <v:shadow on="t" color="black" opacity="26214f" origin="-.5,-.5" offset=".74836mm,.74836mm"/>
                  </v:rect>
                  <v:roundrect id="11 Rectángulo redondeado" o:spid="_x0000_s1060" style="position:absolute;left:10507;top:396;width:72226;height:63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" fillcolor="#002f2a" strokecolor="window" strokeweight="1.5pt">
                    <v:stroke joinstyle="miter"/>
                    <v:textbox>
                      <w:txbxContent>
                        <w:p w14:paraId="7997AE31" w14:textId="77777777" w:rsidR="00D93089" w:rsidRPr="00473B1F" w:rsidRDefault="00D93089" w:rsidP="00B4663D">
                          <w:pPr>
                            <w:pStyle w:val="NormalWeb"/>
                            <w:spacing w:before="0" w:beforeAutospacing="0" w:after="0" w:afterAutospacing="0"/>
                            <w:jc w:val="center"/>
                            <w:rPr>
                              <w:rFonts w:ascii="Noto Sans" w:hAnsi="Noto Sans" w:cs="Noto Sans"/>
                              <w:b/>
                              <w:sz w:val="16"/>
                              <w:szCs w:val="16"/>
                            </w:rPr>
                          </w:pPr>
                          <w:r>
                            <w:rPr>
                              <w:rFonts w:ascii="Noto Sans" w:hAnsi="Noto Sans" w:cs="Noto Sans"/>
                              <w:b/>
                              <w:color w:val="FFFFFF"/>
                              <w:kern w:val="24"/>
                              <w:sz w:val="16"/>
                              <w:szCs w:val="16"/>
                            </w:rPr>
                            <w:t>FIN</w:t>
                          </w:r>
                          <w:r w:rsidRPr="00473B1F">
                            <w:rPr>
                              <w:rFonts w:ascii="Noto Sans" w:hAnsi="Noto Sans" w:cs="Noto Sans"/>
                              <w:b/>
                              <w:color w:val="FFFFFF"/>
                              <w:kern w:val="24"/>
                              <w:sz w:val="16"/>
                              <w:szCs w:val="16"/>
                            </w:rPr>
                            <w:t xml:space="preserve"> SUPERIOR</w:t>
                          </w:r>
                        </w:p>
                      </w:txbxContent>
                    </v:textbox>
                  </v:roundrect>
                  <v:roundrect id="11 Rectángulo redondeado" o:spid="_x0000_s1061" style="position:absolute;left:10507;top:7852;width:16560;height:668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" fillcolor="#1e5b4f" strokecolor="window" strokeweight="1.5pt">
                    <v:stroke joinstyle="miter"/>
                    <v:textbox>
                      <w:txbxContent>
                        <w:p w14:paraId="4E66531D" w14:textId="77777777" w:rsidR="00D93089" w:rsidRDefault="00D93089" w:rsidP="00B4663D">
                          <w:pPr>
                            <w:pStyle w:val="NormalWeb"/>
                            <w:spacing w:before="0" w:beforeAutospacing="0" w:after="0" w:afterAutospacing="0"/>
                            <w:jc w:val="center"/>
                            <w:rPr>
                              <w:rFonts w:ascii="Noto Sans" w:hAnsi="Noto Sans" w:cs="Noto Sans"/>
                              <w:color w:val="FFFFFF"/>
                              <w:kern w:val="24"/>
                              <w:sz w:val="16"/>
                              <w:szCs w:val="16"/>
                            </w:rPr>
                          </w:pPr>
                          <w:r>
                            <w:rPr>
                              <w:rFonts w:ascii="Noto Sans" w:hAnsi="Noto Sans" w:cs="Noto Sans"/>
                              <w:color w:val="FFFFFF"/>
                              <w:kern w:val="24"/>
                              <w:sz w:val="16"/>
                              <w:szCs w:val="16"/>
                            </w:rPr>
                            <w:t>Fin</w:t>
                          </w:r>
                        </w:p>
                        <w:p w14:paraId="468F679C" w14:textId="77777777" w:rsidR="00D93089" w:rsidRPr="00473B1F" w:rsidRDefault="00D93089" w:rsidP="00B4663D">
                          <w:pPr>
                            <w:pStyle w:val="NormalWeb"/>
                            <w:spacing w:before="0" w:beforeAutospacing="0" w:after="0" w:afterAutospacing="0"/>
                            <w:jc w:val="center"/>
                            <w:rPr>
                              <w:rFonts w:ascii="Noto Sans" w:hAnsi="Noto Sans" w:cs="Noto Sans"/>
                              <w:sz w:val="16"/>
                              <w:szCs w:val="16"/>
                            </w:rPr>
                          </w:pPr>
                          <w:r w:rsidRPr="00473B1F">
                            <w:rPr>
                              <w:rFonts w:ascii="Noto Sans" w:hAnsi="Noto Sans" w:cs="Noto Sans"/>
                              <w:color w:val="FFFFFF"/>
                              <w:kern w:val="24"/>
                              <w:sz w:val="16"/>
                              <w:szCs w:val="16"/>
                            </w:rPr>
                            <w:t>indirecto 1.1</w:t>
                          </w:r>
                        </w:p>
                      </w:txbxContent>
                    </v:textbox>
                  </v:roundrect>
                  <v:roundrect id="11 Rectángulo redondeado" o:spid="_x0000_s1062" style="position:absolute;left:28663;top:7705;width:16560;height:668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" fillcolor="#1e5b4f" strokecolor="window" strokeweight="1.5pt">
                    <v:stroke joinstyle="miter"/>
                    <v:textbox>
                      <w:txbxContent>
                        <w:p w14:paraId="51908100" w14:textId="77777777" w:rsidR="00D93089" w:rsidRDefault="00D93089" w:rsidP="00B4663D">
                          <w:pPr>
                            <w:pStyle w:val="NormalWeb"/>
                            <w:spacing w:before="0" w:beforeAutospacing="0" w:after="0" w:afterAutospacing="0"/>
                            <w:jc w:val="center"/>
                            <w:rPr>
                              <w:rFonts w:ascii="Noto Sans" w:hAnsi="Noto Sans" w:cs="Noto Sans"/>
                              <w:color w:val="FFFFFF"/>
                              <w:kern w:val="24"/>
                              <w:sz w:val="16"/>
                              <w:szCs w:val="16"/>
                            </w:rPr>
                          </w:pPr>
                          <w:r>
                            <w:rPr>
                              <w:rFonts w:ascii="Noto Sans" w:hAnsi="Noto Sans" w:cs="Noto Sans"/>
                              <w:color w:val="FFFFFF"/>
                              <w:kern w:val="24"/>
                              <w:sz w:val="16"/>
                              <w:szCs w:val="16"/>
                            </w:rPr>
                            <w:t>Fin</w:t>
                          </w:r>
                        </w:p>
                        <w:p w14:paraId="2FB1BE55" w14:textId="77777777" w:rsidR="00D93089" w:rsidRPr="00473B1F" w:rsidRDefault="00D93089" w:rsidP="00B4663D">
                          <w:pPr>
                            <w:pStyle w:val="NormalWeb"/>
                            <w:spacing w:before="0" w:beforeAutospacing="0" w:after="0" w:afterAutospacing="0"/>
                            <w:jc w:val="center"/>
                            <w:rPr>
                              <w:rFonts w:ascii="Noto Sans" w:hAnsi="Noto Sans" w:cs="Noto Sans"/>
                              <w:sz w:val="16"/>
                              <w:szCs w:val="16"/>
                            </w:rPr>
                          </w:pPr>
                          <w:r w:rsidRPr="00473B1F">
                            <w:rPr>
                              <w:rFonts w:ascii="Noto Sans" w:hAnsi="Noto Sans" w:cs="Noto Sans"/>
                              <w:color w:val="FFFFFF"/>
                              <w:kern w:val="24"/>
                              <w:sz w:val="16"/>
                              <w:szCs w:val="16"/>
                            </w:rPr>
                            <w:t xml:space="preserve"> indirecto 1.2</w:t>
                          </w:r>
                        </w:p>
                      </w:txbxContent>
                    </v:textbox>
                  </v:roundrect>
                  <v:roundrect id="11 Rectángulo redondeado" o:spid="_x0000_s1063" style="position:absolute;left:47582;top:7705;width:16560;height:668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" fillcolor="#1e5b4f" strokecolor="window" strokeweight="1.5pt">
                    <v:stroke joinstyle="miter"/>
                    <v:textbox>
                      <w:txbxContent>
                        <w:p w14:paraId="2C821A14" w14:textId="77777777" w:rsidR="00D93089" w:rsidRDefault="00D93089" w:rsidP="00B4663D">
                          <w:pPr>
                            <w:pStyle w:val="NormalWeb"/>
                            <w:spacing w:before="0" w:beforeAutospacing="0" w:after="0" w:afterAutospacing="0"/>
                            <w:jc w:val="center"/>
                            <w:rPr>
                              <w:rFonts w:ascii="Noto Sans" w:hAnsi="Noto Sans" w:cs="Noto Sans"/>
                              <w:color w:val="FFFFFF"/>
                              <w:kern w:val="24"/>
                              <w:sz w:val="16"/>
                              <w:szCs w:val="16"/>
                            </w:rPr>
                          </w:pPr>
                          <w:r>
                            <w:rPr>
                              <w:rFonts w:ascii="Noto Sans" w:hAnsi="Noto Sans" w:cs="Noto Sans"/>
                              <w:color w:val="FFFFFF"/>
                              <w:kern w:val="24"/>
                              <w:sz w:val="16"/>
                              <w:szCs w:val="16"/>
                            </w:rPr>
                            <w:t>Fin</w:t>
                          </w:r>
                        </w:p>
                        <w:p w14:paraId="162F3621" w14:textId="77777777" w:rsidR="00D93089" w:rsidRPr="00473B1F" w:rsidRDefault="00D93089" w:rsidP="00B4663D">
                          <w:pPr>
                            <w:pStyle w:val="NormalWeb"/>
                            <w:spacing w:before="0" w:beforeAutospacing="0" w:after="0" w:afterAutospacing="0"/>
                            <w:jc w:val="center"/>
                            <w:rPr>
                              <w:rFonts w:ascii="Noto Sans" w:hAnsi="Noto Sans" w:cs="Noto Sans"/>
                              <w:sz w:val="16"/>
                              <w:szCs w:val="16"/>
                            </w:rPr>
                          </w:pPr>
                          <w:r w:rsidRPr="00473B1F">
                            <w:rPr>
                              <w:rFonts w:ascii="Noto Sans" w:hAnsi="Noto Sans" w:cs="Noto Sans"/>
                              <w:color w:val="FFFFFF"/>
                              <w:kern w:val="24"/>
                              <w:sz w:val="16"/>
                              <w:szCs w:val="16"/>
                            </w:rPr>
                            <w:t xml:space="preserve"> indirecto 2.1</w:t>
                          </w:r>
                        </w:p>
                      </w:txbxContent>
                    </v:textbox>
                  </v:roundrect>
                  <v:roundrect id="11 Rectángulo redondeado" o:spid="_x0000_s1064" style="position:absolute;left:66006;top:7705;width:16560;height:668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" fillcolor="#1e5b4f" strokecolor="window" strokeweight="1.5pt">
                    <v:stroke joinstyle="miter"/>
                    <v:textbox>
                      <w:txbxContent>
                        <w:p w14:paraId="4790125A" w14:textId="77777777" w:rsidR="00D93089" w:rsidRDefault="00D93089" w:rsidP="00B4663D">
                          <w:pPr>
                            <w:pStyle w:val="NormalWeb"/>
                            <w:spacing w:before="0" w:beforeAutospacing="0" w:after="0" w:afterAutospacing="0"/>
                            <w:jc w:val="center"/>
                            <w:rPr>
                              <w:rFonts w:ascii="Noto Sans" w:hAnsi="Noto Sans" w:cs="Noto Sans"/>
                              <w:color w:val="FFFFFF"/>
                              <w:kern w:val="24"/>
                              <w:sz w:val="16"/>
                              <w:szCs w:val="16"/>
                            </w:rPr>
                          </w:pPr>
                          <w:r>
                            <w:rPr>
                              <w:rFonts w:ascii="Noto Sans" w:hAnsi="Noto Sans" w:cs="Noto Sans"/>
                              <w:color w:val="FFFFFF"/>
                              <w:kern w:val="24"/>
                              <w:sz w:val="16"/>
                              <w:szCs w:val="16"/>
                            </w:rPr>
                            <w:t>Fin</w:t>
                          </w:r>
                        </w:p>
                        <w:p w14:paraId="7D1CED6B" w14:textId="77777777" w:rsidR="00D93089" w:rsidRPr="00473B1F" w:rsidRDefault="00D93089" w:rsidP="00B4663D">
                          <w:pPr>
                            <w:pStyle w:val="NormalWeb"/>
                            <w:spacing w:before="0" w:beforeAutospacing="0" w:after="0" w:afterAutospacing="0"/>
                            <w:jc w:val="center"/>
                            <w:rPr>
                              <w:rFonts w:ascii="Noto Sans" w:hAnsi="Noto Sans" w:cs="Noto Sans"/>
                              <w:sz w:val="16"/>
                              <w:szCs w:val="16"/>
                            </w:rPr>
                          </w:pPr>
                          <w:r w:rsidRPr="00473B1F">
                            <w:rPr>
                              <w:rFonts w:ascii="Noto Sans" w:hAnsi="Noto Sans" w:cs="Noto Sans"/>
                              <w:color w:val="FFFFFF"/>
                              <w:kern w:val="24"/>
                              <w:sz w:val="16"/>
                              <w:szCs w:val="16"/>
                            </w:rPr>
                            <w:t xml:space="preserve"> indirecto 2.2</w:t>
                          </w:r>
                        </w:p>
                      </w:txbxContent>
                    </v:textbox>
                  </v:roundrect>
                  <v:roundrect id="11 Rectángulo redondeado" o:spid="_x0000_s1065" style="position:absolute;left:10373;top:15353;width:34920;height:668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" fillcolor="#1e5b4f" strokecolor="window" strokeweight="1.5pt">
                    <v:stroke joinstyle="miter"/>
                    <v:textbox>
                      <w:txbxContent>
                        <w:p w14:paraId="0B5F48E6" w14:textId="77777777" w:rsidR="00D93089" w:rsidRPr="00473B1F" w:rsidRDefault="00D93089" w:rsidP="00B4663D">
                          <w:pPr>
                            <w:pStyle w:val="NormalWeb"/>
                            <w:spacing w:before="0" w:beforeAutospacing="0" w:after="0" w:afterAutospacing="0"/>
                            <w:jc w:val="center"/>
                            <w:rPr>
                              <w:rFonts w:ascii="Noto Sans" w:hAnsi="Noto Sans" w:cs="Noto Sans"/>
                              <w:sz w:val="16"/>
                              <w:szCs w:val="16"/>
                            </w:rPr>
                          </w:pPr>
                          <w:r w:rsidRPr="00473B1F">
                            <w:rPr>
                              <w:rFonts w:ascii="Noto Sans" w:hAnsi="Noto Sans" w:cs="Noto Sans"/>
                              <w:color w:val="FFFFFF"/>
                              <w:kern w:val="24"/>
                              <w:sz w:val="16"/>
                              <w:szCs w:val="16"/>
                            </w:rPr>
                            <w:t>Efecto directo 1</w:t>
                          </w:r>
                        </w:p>
                      </w:txbxContent>
                    </v:textbox>
                  </v:roundrect>
                  <v:roundrect id="11 Rectángulo redondeado" o:spid="_x0000_s1066" style="position:absolute;left:47646;top:15330;width:34920;height:668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" fillcolor="#1e5b4f" strokecolor="window" strokeweight="1.5pt">
                    <v:stroke joinstyle="miter"/>
                    <v:textbox>
                      <w:txbxContent>
                        <w:p w14:paraId="6C740EED" w14:textId="77777777" w:rsidR="00D93089" w:rsidRPr="00473B1F" w:rsidRDefault="00D93089" w:rsidP="00B4663D">
                          <w:pPr>
                            <w:pStyle w:val="NormalWeb"/>
                            <w:spacing w:before="0" w:beforeAutospacing="0" w:after="0" w:afterAutospacing="0"/>
                            <w:jc w:val="center"/>
                            <w:rPr>
                              <w:rFonts w:ascii="Noto Sans" w:hAnsi="Noto Sans" w:cs="Noto Sans"/>
                              <w:sz w:val="16"/>
                              <w:szCs w:val="16"/>
                            </w:rPr>
                          </w:pPr>
                          <w:r w:rsidRPr="00473B1F">
                            <w:rPr>
                              <w:rFonts w:ascii="Noto Sans" w:hAnsi="Noto Sans" w:cs="Noto Sans"/>
                              <w:color w:val="FFFFFF"/>
                              <w:kern w:val="24"/>
                              <w:sz w:val="16"/>
                              <w:szCs w:val="16"/>
                            </w:rPr>
                            <w:t>Efecto directo 2</w:t>
                          </w:r>
                        </w:p>
                      </w:txbxContent>
                    </v:textbox>
                  </v:roundrect>
                  <v:roundrect id="11 Rectángulo redondeado" o:spid="_x0000_s1067" style="position:absolute;left:10507;top:40470;width:11401;height:68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" fillcolor="#a6802d" strokecolor="window" strokeweight="1.5pt">
                    <v:stroke joinstyle="miter"/>
                    <v:textbox>
                      <w:txbxContent>
                        <w:p w14:paraId="144254F4" w14:textId="77777777" w:rsidR="00D93089" w:rsidRPr="00C93CF9" w:rsidRDefault="00D93089" w:rsidP="00B4663D">
                          <w:pPr>
                            <w:pStyle w:val="NormalWeb"/>
                            <w:spacing w:before="0" w:beforeAutospacing="0" w:after="0" w:afterAutospacing="0"/>
                            <w:jc w:val="center"/>
                            <w:rPr>
                              <w:rFonts w:ascii="Noto Sans" w:hAnsi="Noto Sans" w:cs="Noto Sans"/>
                              <w:sz w:val="12"/>
                              <w:szCs w:val="12"/>
                            </w:rPr>
                          </w:pPr>
                          <w:r w:rsidRPr="00C93CF9">
                            <w:rPr>
                              <w:rFonts w:ascii="Noto Sans" w:hAnsi="Noto Sans" w:cs="Noto Sans"/>
                              <w:color w:val="FFFFFF"/>
                              <w:kern w:val="24"/>
                              <w:sz w:val="12"/>
                              <w:szCs w:val="12"/>
                            </w:rPr>
                            <w:t>Medio indirecto 1.1</w:t>
                          </w:r>
                        </w:p>
                      </w:txbxContent>
                    </v:textbox>
                  </v:roundrect>
                  <v:roundrect id="11 Rectángulo redondeado" o:spid="_x0000_s1068" style="position:absolute;left:22344;top:40470;width:11400;height:668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" fillcolor="#a6802d" strokecolor="window" strokeweight="1.5pt">
                    <v:stroke joinstyle="miter"/>
                    <v:textbox>
                      <w:txbxContent>
                        <w:p w14:paraId="0FB31CEE" w14:textId="77777777" w:rsidR="00D93089" w:rsidRPr="00C93CF9" w:rsidRDefault="00D93089" w:rsidP="00B4663D">
                          <w:pPr>
                            <w:pStyle w:val="NormalWeb"/>
                            <w:spacing w:before="0" w:beforeAutospacing="0" w:after="0" w:afterAutospacing="0"/>
                            <w:jc w:val="center"/>
                            <w:rPr>
                              <w:rFonts w:ascii="Noto Sans" w:hAnsi="Noto Sans" w:cs="Noto Sans"/>
                              <w:sz w:val="12"/>
                              <w:szCs w:val="14"/>
                            </w:rPr>
                          </w:pPr>
                          <w:r w:rsidRPr="00C93CF9">
                            <w:rPr>
                              <w:rFonts w:ascii="Noto Sans" w:hAnsi="Noto Sans" w:cs="Noto Sans"/>
                              <w:color w:val="FFFFFF"/>
                              <w:kern w:val="24"/>
                              <w:sz w:val="12"/>
                              <w:szCs w:val="14"/>
                            </w:rPr>
                            <w:t>Medio indirecto 1.2</w:t>
                          </w:r>
                        </w:p>
                      </w:txbxContent>
                    </v:textbox>
                  </v:roundrect>
                  <v:roundrect id="11 Rectángulo redondeado" o:spid="_x0000_s1069" style="position:absolute;left:34482;top:40470;width:11401;height:668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" fillcolor="#a6802d" strokecolor="window" strokeweight="1.5pt">
                    <v:stroke joinstyle="miter"/>
                    <v:textbox>
                      <w:txbxContent>
                        <w:p w14:paraId="7EC329C2" w14:textId="77777777" w:rsidR="00D93089" w:rsidRPr="00C93CF9" w:rsidRDefault="00D93089" w:rsidP="00B4663D">
                          <w:pPr>
                            <w:pStyle w:val="NormalWeb"/>
                            <w:spacing w:before="0" w:beforeAutospacing="0" w:after="0" w:afterAutospacing="0"/>
                            <w:jc w:val="center"/>
                            <w:rPr>
                              <w:rFonts w:ascii="Noto Sans" w:hAnsi="Noto Sans" w:cs="Noto Sans"/>
                              <w:sz w:val="12"/>
                              <w:szCs w:val="14"/>
                            </w:rPr>
                          </w:pPr>
                          <w:r w:rsidRPr="00C93CF9">
                            <w:rPr>
                              <w:rFonts w:ascii="Noto Sans" w:hAnsi="Noto Sans" w:cs="Noto Sans"/>
                              <w:color w:val="FFFFFF"/>
                              <w:kern w:val="24"/>
                              <w:sz w:val="12"/>
                              <w:szCs w:val="14"/>
                            </w:rPr>
                            <w:t>Medio indirecto 2.1</w:t>
                          </w:r>
                        </w:p>
                      </w:txbxContent>
                    </v:textbox>
                  </v:roundrect>
                  <v:roundrect id="11 Rectángulo redondeado" o:spid="_x0000_s1070" style="position:absolute;left:46620;top:40551;width:11401;height:668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" fillcolor="#a6802d" strokecolor="window" strokeweight="1.5pt">
                    <v:stroke joinstyle="miter"/>
                    <v:textbox>
                      <w:txbxContent>
                        <w:p w14:paraId="295DA293" w14:textId="77777777" w:rsidR="00D93089" w:rsidRPr="00C93CF9" w:rsidRDefault="00D93089" w:rsidP="00B4663D">
                          <w:pPr>
                            <w:pStyle w:val="NormalWeb"/>
                            <w:spacing w:before="0" w:beforeAutospacing="0" w:after="0" w:afterAutospacing="0"/>
                            <w:jc w:val="center"/>
                            <w:rPr>
                              <w:rFonts w:ascii="Noto Sans" w:hAnsi="Noto Sans" w:cs="Noto Sans"/>
                              <w:sz w:val="12"/>
                              <w:szCs w:val="14"/>
                            </w:rPr>
                          </w:pPr>
                          <w:r w:rsidRPr="00C93CF9">
                            <w:rPr>
                              <w:rFonts w:ascii="Noto Sans" w:hAnsi="Noto Sans" w:cs="Noto Sans"/>
                              <w:color w:val="FFFFFF"/>
                              <w:kern w:val="24"/>
                              <w:sz w:val="12"/>
                              <w:szCs w:val="14"/>
                            </w:rPr>
                            <w:t>Medio indirecto 2.2</w:t>
                          </w:r>
                        </w:p>
                      </w:txbxContent>
                    </v:textbox>
                  </v:roundrect>
                  <v:roundrect id="11 Rectángulo redondeado" o:spid="_x0000_s1071" style="position:absolute;left:10507;top:32970;width:23237;height:668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" fillcolor="#a6802d" strokecolor="window" strokeweight="1.5pt">
                    <v:stroke joinstyle="miter"/>
                    <v:textbox>
                      <w:txbxContent>
                        <w:p w14:paraId="183B729A" w14:textId="77777777" w:rsidR="00D93089" w:rsidRPr="00473B1F" w:rsidRDefault="00D93089" w:rsidP="00B4663D">
                          <w:pPr>
                            <w:pStyle w:val="NormalWeb"/>
                            <w:spacing w:before="0" w:beforeAutospacing="0" w:after="0" w:afterAutospacing="0"/>
                            <w:jc w:val="center"/>
                            <w:rPr>
                              <w:rFonts w:ascii="Noto Sans" w:hAnsi="Noto Sans" w:cs="Noto Sans"/>
                              <w:sz w:val="16"/>
                              <w:szCs w:val="16"/>
                            </w:rPr>
                          </w:pPr>
                          <w:r>
                            <w:rPr>
                              <w:rFonts w:ascii="Noto Sans" w:hAnsi="Noto Sans" w:cs="Noto Sans"/>
                              <w:color w:val="FFFFFF"/>
                              <w:kern w:val="24"/>
                              <w:sz w:val="16"/>
                              <w:szCs w:val="16"/>
                            </w:rPr>
                            <w:t>Medio</w:t>
                          </w:r>
                          <w:r w:rsidRPr="00473B1F">
                            <w:rPr>
                              <w:rFonts w:ascii="Noto Sans" w:hAnsi="Noto Sans" w:cs="Noto Sans"/>
                              <w:color w:val="FFFFFF"/>
                              <w:kern w:val="24"/>
                              <w:sz w:val="16"/>
                              <w:szCs w:val="16"/>
                            </w:rPr>
                            <w:t xml:space="preserve"> direct</w:t>
                          </w:r>
                          <w:r>
                            <w:rPr>
                              <w:rFonts w:ascii="Noto Sans" w:hAnsi="Noto Sans" w:cs="Noto Sans"/>
                              <w:color w:val="FFFFFF"/>
                              <w:kern w:val="24"/>
                              <w:sz w:val="16"/>
                              <w:szCs w:val="16"/>
                            </w:rPr>
                            <w:t>o</w:t>
                          </w:r>
                          <w:r w:rsidRPr="00473B1F">
                            <w:rPr>
                              <w:rFonts w:ascii="Noto Sans" w:hAnsi="Noto Sans" w:cs="Noto Sans"/>
                              <w:color w:val="FFFFFF"/>
                              <w:kern w:val="24"/>
                              <w:sz w:val="16"/>
                              <w:szCs w:val="16"/>
                            </w:rPr>
                            <w:t xml:space="preserve"> 1</w:t>
                          </w:r>
                        </w:p>
                      </w:txbxContent>
                    </v:textbox>
                  </v:roundrect>
                  <v:roundrect id="11 Rectángulo redondeado" o:spid="_x0000_s1072" style="position:absolute;left:34992;top:32943;width:23256;height:668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" fillcolor="#a6802d" strokecolor="window" strokeweight="1.5pt">
                    <v:stroke joinstyle="miter"/>
                    <v:textbox>
                      <w:txbxContent>
                        <w:p w14:paraId="19D46DF1" w14:textId="77777777" w:rsidR="00D93089" w:rsidRPr="00473B1F" w:rsidRDefault="00D93089" w:rsidP="00B4663D">
                          <w:pPr>
                            <w:pStyle w:val="NormalWeb"/>
                            <w:spacing w:before="0" w:beforeAutospacing="0" w:after="0" w:afterAutospacing="0"/>
                            <w:jc w:val="center"/>
                            <w:rPr>
                              <w:rFonts w:ascii="Noto Sans" w:hAnsi="Noto Sans" w:cs="Noto Sans"/>
                              <w:sz w:val="16"/>
                              <w:szCs w:val="16"/>
                            </w:rPr>
                          </w:pPr>
                          <w:r>
                            <w:rPr>
                              <w:rFonts w:ascii="Noto Sans" w:hAnsi="Noto Sans" w:cs="Noto Sans"/>
                              <w:color w:val="FFFFFF"/>
                              <w:kern w:val="24"/>
                              <w:sz w:val="16"/>
                              <w:szCs w:val="16"/>
                            </w:rPr>
                            <w:t>Medio</w:t>
                          </w:r>
                          <w:r w:rsidRPr="00473B1F">
                            <w:rPr>
                              <w:rFonts w:ascii="Noto Sans" w:hAnsi="Noto Sans" w:cs="Noto Sans"/>
                              <w:color w:val="FFFFFF"/>
                              <w:kern w:val="24"/>
                              <w:sz w:val="16"/>
                              <w:szCs w:val="16"/>
                            </w:rPr>
                            <w:t xml:space="preserve"> direct</w:t>
                          </w:r>
                          <w:r>
                            <w:rPr>
                              <w:rFonts w:ascii="Noto Sans" w:hAnsi="Noto Sans" w:cs="Noto Sans"/>
                              <w:color w:val="FFFFFF"/>
                              <w:kern w:val="24"/>
                              <w:sz w:val="16"/>
                              <w:szCs w:val="16"/>
                            </w:rPr>
                            <w:t>o</w:t>
                          </w:r>
                          <w:r w:rsidRPr="00473B1F">
                            <w:rPr>
                              <w:rFonts w:ascii="Noto Sans" w:hAnsi="Noto Sans" w:cs="Noto Sans"/>
                              <w:color w:val="FFFFFF"/>
                              <w:kern w:val="24"/>
                              <w:sz w:val="16"/>
                              <w:szCs w:val="16"/>
                            </w:rPr>
                            <w:t xml:space="preserve"> 2</w:t>
                          </w:r>
                        </w:p>
                      </w:txbxContent>
                    </v:textbox>
                  </v:roundrect>
                  <v:roundrect id="11 Rectángulo redondeado" o:spid="_x0000_s1073" style="position:absolute;left:10373;top:24136;width:72226;height:668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" fillcolor="#621333" strokecolor="window" strokeweight="1.5pt">
                    <v:stroke joinstyle="miter"/>
                    <v:textbox>
                      <w:txbxContent>
                        <w:p w14:paraId="31C18EA7" w14:textId="77777777" w:rsidR="00D93089" w:rsidRPr="00473B1F" w:rsidRDefault="00D93089" w:rsidP="00B4663D">
                          <w:pPr>
                            <w:pStyle w:val="NormalWeb"/>
                            <w:spacing w:before="0" w:beforeAutospacing="0" w:after="0" w:afterAutospacing="0"/>
                            <w:jc w:val="center"/>
                            <w:rPr>
                              <w:rFonts w:ascii="Noto Sans" w:hAnsi="Noto Sans" w:cs="Noto Sans"/>
                              <w:sz w:val="16"/>
                              <w:szCs w:val="16"/>
                            </w:rPr>
                          </w:pPr>
                          <w:r>
                            <w:rPr>
                              <w:rFonts w:ascii="Noto Sans" w:hAnsi="Noto Sans" w:cs="Noto Sans"/>
                              <w:b/>
                              <w:bCs/>
                              <w:color w:val="FFFFFF"/>
                              <w:kern w:val="24"/>
                              <w:sz w:val="16"/>
                              <w:szCs w:val="16"/>
                            </w:rPr>
                            <w:t>SOLUCIÓN AL PROBLEMA PÚBLICO</w:t>
                          </w:r>
                        </w:p>
                      </w:txbxContent>
                    </v:textbox>
                  </v:roundrect>
                  <v:roundrect id="11 Rectángulo redondeado" o:spid="_x0000_s1074" style="position:absolute;left:58967;top:33060;width:23256;height:668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" fillcolor="#a6802d" strokecolor="window" strokeweight="1.5pt">
                    <v:stroke joinstyle="miter"/>
                    <v:textbox>
                      <w:txbxContent>
                        <w:p w14:paraId="00236A4C" w14:textId="77777777" w:rsidR="00D93089" w:rsidRPr="00473B1F" w:rsidRDefault="00D93089" w:rsidP="00B4663D">
                          <w:pPr>
                            <w:pStyle w:val="NormalWeb"/>
                            <w:spacing w:before="0" w:beforeAutospacing="0" w:after="0" w:afterAutospacing="0"/>
                            <w:jc w:val="center"/>
                            <w:rPr>
                              <w:rFonts w:ascii="Noto Sans" w:hAnsi="Noto Sans" w:cs="Noto Sans"/>
                              <w:sz w:val="16"/>
                              <w:szCs w:val="16"/>
                            </w:rPr>
                          </w:pPr>
                          <w:r>
                            <w:rPr>
                              <w:rFonts w:ascii="Noto Sans" w:hAnsi="Noto Sans" w:cs="Noto Sans"/>
                              <w:color w:val="FFFFFF"/>
                              <w:kern w:val="24"/>
                              <w:sz w:val="16"/>
                              <w:szCs w:val="16"/>
                            </w:rPr>
                            <w:t>Medio</w:t>
                          </w:r>
                          <w:r w:rsidRPr="00473B1F">
                            <w:rPr>
                              <w:rFonts w:ascii="Noto Sans" w:hAnsi="Noto Sans" w:cs="Noto Sans"/>
                              <w:color w:val="FFFFFF"/>
                              <w:kern w:val="24"/>
                              <w:sz w:val="16"/>
                              <w:szCs w:val="16"/>
                            </w:rPr>
                            <w:t xml:space="preserve"> direct</w:t>
                          </w:r>
                          <w:r>
                            <w:rPr>
                              <w:rFonts w:ascii="Noto Sans" w:hAnsi="Noto Sans" w:cs="Noto Sans"/>
                              <w:color w:val="FFFFFF"/>
                              <w:kern w:val="24"/>
                              <w:sz w:val="16"/>
                              <w:szCs w:val="16"/>
                            </w:rPr>
                            <w:t>o</w:t>
                          </w:r>
                          <w:r w:rsidRPr="00473B1F">
                            <w:rPr>
                              <w:rFonts w:ascii="Noto Sans" w:hAnsi="Noto Sans" w:cs="Noto Sans"/>
                              <w:color w:val="FFFFFF"/>
                              <w:kern w:val="24"/>
                              <w:sz w:val="16"/>
                              <w:szCs w:val="16"/>
                            </w:rPr>
                            <w:t xml:space="preserve"> 3</w:t>
                          </w:r>
                        </w:p>
                      </w:txbxContent>
                    </v:textbox>
                  </v:roundrect>
                  <v:roundrect id="11 Rectángulo redondeado" o:spid="_x0000_s1075" style="position:absolute;left:59194;top:40504;width:11401;height:668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" fillcolor="#a6802d" strokecolor="window" strokeweight="1.5pt">
                    <v:stroke joinstyle="miter"/>
                    <v:textbox>
                      <w:txbxContent>
                        <w:p w14:paraId="0E197B48" w14:textId="77777777" w:rsidR="00D93089" w:rsidRPr="00C93CF9" w:rsidRDefault="00D93089" w:rsidP="00B4663D">
                          <w:pPr>
                            <w:pStyle w:val="NormalWeb"/>
                            <w:spacing w:before="0" w:beforeAutospacing="0" w:after="0" w:afterAutospacing="0"/>
                            <w:jc w:val="center"/>
                            <w:rPr>
                              <w:rFonts w:ascii="Noto Sans" w:hAnsi="Noto Sans" w:cs="Noto Sans"/>
                              <w:sz w:val="12"/>
                              <w:szCs w:val="14"/>
                            </w:rPr>
                          </w:pPr>
                          <w:r w:rsidRPr="00C93CF9">
                            <w:rPr>
                              <w:rFonts w:ascii="Noto Sans" w:hAnsi="Noto Sans" w:cs="Noto Sans"/>
                              <w:color w:val="FFFFFF"/>
                              <w:kern w:val="24"/>
                              <w:sz w:val="12"/>
                              <w:szCs w:val="14"/>
                            </w:rPr>
                            <w:t>Medio indirecto 3.1</w:t>
                          </w:r>
                        </w:p>
                      </w:txbxContent>
                    </v:textbox>
                  </v:roundrect>
                  <v:roundrect id="11 Rectángulo redondeado" o:spid="_x0000_s1076" style="position:absolute;left:71332;top:40586;width:11401;height:668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" fillcolor="#a6802d" strokecolor="window" strokeweight="1.5pt">
                    <v:stroke joinstyle="miter"/>
                    <v:textbox>
                      <w:txbxContent>
                        <w:p w14:paraId="05DD5AC8" w14:textId="77777777" w:rsidR="00D93089" w:rsidRPr="00C93CF9" w:rsidRDefault="00D93089" w:rsidP="00B4663D">
                          <w:pPr>
                            <w:pStyle w:val="NormalWeb"/>
                            <w:spacing w:before="0" w:beforeAutospacing="0" w:after="0" w:afterAutospacing="0"/>
                            <w:jc w:val="center"/>
                            <w:rPr>
                              <w:rFonts w:ascii="Noto Sans" w:hAnsi="Noto Sans" w:cs="Noto Sans"/>
                              <w:sz w:val="12"/>
                              <w:szCs w:val="14"/>
                            </w:rPr>
                          </w:pPr>
                          <w:r w:rsidRPr="00C93CF9">
                            <w:rPr>
                              <w:rFonts w:ascii="Noto Sans" w:hAnsi="Noto Sans" w:cs="Noto Sans"/>
                              <w:color w:val="FFFFFF"/>
                              <w:kern w:val="24"/>
                              <w:sz w:val="12"/>
                              <w:szCs w:val="14"/>
                            </w:rPr>
                            <w:t>Medio indirecto 3.2</w:t>
                          </w:r>
                        </w:p>
                      </w:txbxContent>
                    </v:textbox>
                  </v:roundrect>
                  <v:roundrect id="CuadroTexto 53" o:spid="_x0000_s1077" style="position:absolute;left:81905;top:10278;width:11297;height:535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" filled="f" stroked="f">
                    <v:textbox>
                      <w:txbxContent>
                        <w:p w14:paraId="7C4C7275" w14:textId="77777777" w:rsidR="00D93089" w:rsidRPr="00473B1F" w:rsidRDefault="00D93089" w:rsidP="00B4663D">
                          <w:pPr>
                            <w:pStyle w:val="NormalWeb"/>
                            <w:spacing w:before="0" w:beforeAutospacing="0" w:after="0" w:afterAutospacing="0"/>
                            <w:jc w:val="center"/>
                            <w:rPr>
                              <w:rFonts w:ascii="Noto Sans" w:hAnsi="Noto Sans" w:cs="Noto Sans"/>
                              <w:b/>
                              <w:sz w:val="16"/>
                              <w:szCs w:val="16"/>
                            </w:rPr>
                          </w:pPr>
                          <w:r w:rsidRPr="00473B1F">
                            <w:rPr>
                              <w:rFonts w:ascii="Noto Sans" w:hAnsi="Noto Sans" w:cs="Noto Sans"/>
                              <w:b/>
                              <w:color w:val="000000" w:themeColor="text1" w:themeShade="80"/>
                              <w:kern w:val="24"/>
                              <w:sz w:val="16"/>
                              <w:szCs w:val="16"/>
                            </w:rPr>
                            <w:t xml:space="preserve">Nivel de </w:t>
                          </w:r>
                          <w:r>
                            <w:rPr>
                              <w:rFonts w:ascii="Noto Sans" w:hAnsi="Noto Sans" w:cs="Noto Sans"/>
                              <w:b/>
                              <w:color w:val="000000" w:themeColor="text1" w:themeShade="80"/>
                              <w:kern w:val="24"/>
                              <w:sz w:val="16"/>
                              <w:szCs w:val="16"/>
                            </w:rPr>
                            <w:t>fines</w:t>
                          </w:r>
                        </w:p>
                      </w:txbxContent>
                    </v:textbox>
                  </v:roundrect>
                  <v:roundrect id="CuadroTexto 54" o:spid="_x0000_s1078" style="position:absolute;left:81890;top:37247;width:10723;height:838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" filled="f" stroked="f">
                    <v:textbox>
                      <w:txbxContent>
                        <w:p w14:paraId="67A6C30D" w14:textId="77777777" w:rsidR="00D93089" w:rsidRPr="00473B1F" w:rsidRDefault="00D93089" w:rsidP="00B4663D">
                          <w:pPr>
                            <w:pStyle w:val="NormalWeb"/>
                            <w:spacing w:before="0" w:beforeAutospacing="0" w:after="0" w:afterAutospacing="0"/>
                            <w:jc w:val="center"/>
                            <w:rPr>
                              <w:rFonts w:ascii="Noto Sans" w:hAnsi="Noto Sans" w:cs="Noto Sans"/>
                              <w:sz w:val="16"/>
                              <w:szCs w:val="16"/>
                            </w:rPr>
                          </w:pPr>
                          <w:r w:rsidRPr="00473B1F">
                            <w:rPr>
                              <w:rFonts w:ascii="Noto Sans" w:hAnsi="Noto Sans" w:cs="Noto Sans"/>
                              <w:b/>
                              <w:bCs/>
                              <w:color w:val="000000" w:themeColor="text1" w:themeShade="80"/>
                              <w:kern w:val="24"/>
                              <w:sz w:val="16"/>
                              <w:szCs w:val="16"/>
                            </w:rPr>
                            <w:t xml:space="preserve">Nivel de </w:t>
                          </w:r>
                          <w:r>
                            <w:rPr>
                              <w:rFonts w:ascii="Noto Sans" w:hAnsi="Noto Sans" w:cs="Noto Sans"/>
                              <w:b/>
                              <w:bCs/>
                              <w:color w:val="000000" w:themeColor="text1" w:themeShade="80"/>
                              <w:kern w:val="24"/>
                              <w:sz w:val="16"/>
                              <w:szCs w:val="16"/>
                            </w:rPr>
                            <w:t>medios</w:t>
                          </w:r>
                        </w:p>
                      </w:txbxContent>
                    </v:textbox>
                  </v:roundrect>
                  <v:roundrect id="CuadroTexto 55" o:spid="_x0000_s1079" style="position:absolute;left:81178;top:24488;width:12769;height:556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" filled="f" stroked="f">
                    <v:textbox>
                      <w:txbxContent>
                        <w:p w14:paraId="6A785DD8" w14:textId="77777777" w:rsidR="00D93089" w:rsidRPr="00473B1F" w:rsidRDefault="00D93089" w:rsidP="00B4663D">
                          <w:pPr>
                            <w:pStyle w:val="NormalWeb"/>
                            <w:spacing w:before="0" w:beforeAutospacing="0" w:after="0" w:afterAutospacing="0"/>
                            <w:jc w:val="center"/>
                            <w:rPr>
                              <w:rFonts w:ascii="Noto Sans" w:hAnsi="Noto Sans" w:cs="Noto Sans"/>
                              <w:sz w:val="16"/>
                              <w:szCs w:val="16"/>
                            </w:rPr>
                          </w:pPr>
                          <w:r>
                            <w:rPr>
                              <w:rFonts w:ascii="Noto Sans" w:hAnsi="Noto Sans" w:cs="Noto Sans"/>
                              <w:b/>
                              <w:bCs/>
                              <w:color w:val="000000" w:themeColor="text1" w:themeShade="80"/>
                              <w:kern w:val="24"/>
                              <w:sz w:val="16"/>
                              <w:szCs w:val="16"/>
                            </w:rPr>
                            <w:t>Objetivo</w:t>
                          </w:r>
                          <w:r w:rsidRPr="00473B1F">
                            <w:rPr>
                              <w:rFonts w:ascii="Noto Sans" w:hAnsi="Noto Sans" w:cs="Noto Sans"/>
                              <w:b/>
                              <w:bCs/>
                              <w:color w:val="000000" w:themeColor="text1" w:themeShade="80"/>
                              <w:kern w:val="24"/>
                              <w:sz w:val="16"/>
                              <w:szCs w:val="16"/>
                            </w:rPr>
                            <w:t xml:space="preserve"> </w:t>
                          </w:r>
                          <w:r>
                            <w:rPr>
                              <w:rFonts w:ascii="Noto Sans" w:hAnsi="Noto Sans" w:cs="Noto Sans"/>
                              <w:b/>
                              <w:bCs/>
                              <w:color w:val="000000" w:themeColor="text1" w:themeShade="80"/>
                              <w:kern w:val="24"/>
                              <w:sz w:val="16"/>
                              <w:szCs w:val="16"/>
                            </w:rPr>
                            <w:t>central</w:t>
                          </w:r>
                        </w:p>
                      </w:txbxContent>
                    </v:textbox>
                  </v:roundrect>
                </v:group>
                <w10:anchorlock/>
              </v:group>
            </w:pict>
          </mc:Fallback>
        </mc:AlternateContent>
      </w:r>
    </w:p>
    <w:p w14:paraId="26B52965" w14:textId="5F1FBF71" w:rsidR="007B6642" w:rsidRPr="00EB2D0E" w:rsidRDefault="007B6642" w:rsidP="00881C94">
      <w:pPr>
        <w:shd w:val="clear" w:color="auto" w:fill="C6ECE5"/>
        <w:spacing w:before="120" w:after="120" w:line="276" w:lineRule="auto"/>
        <w:jc w:val="both"/>
        <w:rPr>
          <w:rFonts w:ascii="Arial" w:hAnsi="Arial" w:cs="Arial"/>
          <w:sz w:val="20"/>
          <w:szCs w:val="22"/>
        </w:rPr>
      </w:pPr>
      <w:r w:rsidRPr="00EB2D0E">
        <w:rPr>
          <w:rFonts w:ascii="Arial" w:hAnsi="Arial" w:cs="Arial"/>
          <w:sz w:val="20"/>
          <w:szCs w:val="22"/>
        </w:rPr>
        <w:t>El árbol debe elaborarse con base en el árbol del problema, convirtiendo las problemáticas en mecanismos de atención, y estructurando de manera lógica el encadenamiento entre medios y fines, con base en la MML. En aquellos casos en los que se hayan identificado afectaciones diferenciadas entre grupos de población, territorios o medio ambiente, estos también deberán reflejarse en el esquema.</w:t>
      </w:r>
    </w:p>
    <w:p w14:paraId="7181118F" w14:textId="09630B09" w:rsidR="00940AEF" w:rsidRPr="00EB2D0E" w:rsidRDefault="009A66B3" w:rsidP="00881C94">
      <w:pPr>
        <w:shd w:val="clear" w:color="auto" w:fill="C6ECE5"/>
        <w:spacing w:before="120" w:after="120" w:line="276" w:lineRule="auto"/>
        <w:jc w:val="both"/>
        <w:rPr>
          <w:rFonts w:ascii="Arial" w:hAnsi="Arial" w:cs="Arial"/>
          <w:sz w:val="20"/>
          <w:szCs w:val="22"/>
        </w:rPr>
      </w:pPr>
      <w:r w:rsidRPr="00EB2D0E">
        <w:rPr>
          <w:rFonts w:ascii="Arial" w:hAnsi="Arial" w:cs="Arial"/>
          <w:sz w:val="20"/>
          <w:szCs w:val="22"/>
        </w:rPr>
        <w:t>La información de este apartado debe representar la situación deseable o esperada en cada nivel del árbol de objetivos, es por ello que, deberá guardar congruencia con los siguientes elementos:</w:t>
      </w:r>
    </w:p>
    <w:p w14:paraId="15084D9E" w14:textId="20C63FC9" w:rsidR="009A66B3" w:rsidRPr="00EB2D0E" w:rsidRDefault="00940AEF" w:rsidP="00B94609">
      <w:pPr>
        <w:pStyle w:val="Prrafodelista"/>
        <w:numPr>
          <w:ilvl w:val="0"/>
          <w:numId w:val="23"/>
        </w:numPr>
        <w:shd w:val="clear" w:color="auto" w:fill="C6ECE5"/>
        <w:spacing w:before="120" w:after="120" w:line="276" w:lineRule="auto"/>
        <w:jc w:val="both"/>
        <w:rPr>
          <w:rFonts w:ascii="Arial" w:hAnsi="Arial" w:cs="Arial"/>
          <w:sz w:val="20"/>
          <w:szCs w:val="18"/>
        </w:rPr>
      </w:pPr>
      <w:r w:rsidRPr="00EB2D0E">
        <w:rPr>
          <w:rFonts w:ascii="Arial" w:hAnsi="Arial" w:cs="Arial"/>
          <w:sz w:val="20"/>
          <w:szCs w:val="18"/>
        </w:rPr>
        <w:lastRenderedPageBreak/>
        <w:t xml:space="preserve">Objetivo central: </w:t>
      </w:r>
      <w:r w:rsidR="00B94609" w:rsidRPr="00EB2D0E">
        <w:rPr>
          <w:rFonts w:ascii="Arial" w:hAnsi="Arial" w:cs="Arial"/>
          <w:sz w:val="20"/>
          <w:szCs w:val="18"/>
        </w:rPr>
        <w:t>debe formularse a partir del problema central, planteando la solución al problema identificado, conforme a la siguiente sintaxis: población objetivo + solución al problema que se busca atender.</w:t>
      </w:r>
    </w:p>
    <w:p w14:paraId="600044FD" w14:textId="0613E1D0" w:rsidR="00940AEF" w:rsidRPr="00EB2D0E" w:rsidRDefault="00940AEF" w:rsidP="00881C94">
      <w:pPr>
        <w:pStyle w:val="Prrafodelista"/>
        <w:numPr>
          <w:ilvl w:val="0"/>
          <w:numId w:val="23"/>
        </w:numPr>
        <w:shd w:val="clear" w:color="auto" w:fill="C6ECE5"/>
        <w:spacing w:before="120" w:after="120" w:line="276" w:lineRule="auto"/>
        <w:jc w:val="both"/>
        <w:rPr>
          <w:rFonts w:ascii="Arial" w:hAnsi="Arial" w:cs="Arial"/>
          <w:sz w:val="20"/>
          <w:szCs w:val="18"/>
        </w:rPr>
      </w:pPr>
      <w:r w:rsidRPr="00EB2D0E">
        <w:rPr>
          <w:rFonts w:ascii="Arial" w:hAnsi="Arial" w:cs="Arial"/>
          <w:sz w:val="20"/>
          <w:szCs w:val="18"/>
        </w:rPr>
        <w:t xml:space="preserve"> Nivel de medios: se definen a partir de las causa</w:t>
      </w:r>
      <w:r w:rsidR="009A66B3" w:rsidRPr="00EB2D0E">
        <w:rPr>
          <w:rFonts w:ascii="Arial" w:hAnsi="Arial" w:cs="Arial"/>
          <w:sz w:val="20"/>
          <w:szCs w:val="18"/>
        </w:rPr>
        <w:t xml:space="preserve">s identificadas, </w:t>
      </w:r>
      <w:r w:rsidR="00811CD6" w:rsidRPr="00EB2D0E">
        <w:rPr>
          <w:rFonts w:ascii="Arial" w:hAnsi="Arial" w:cs="Arial"/>
          <w:sz w:val="20"/>
          <w:szCs w:val="18"/>
        </w:rPr>
        <w:t>e</w:t>
      </w:r>
      <w:r w:rsidR="009A66B3" w:rsidRPr="00EB2D0E">
        <w:rPr>
          <w:rFonts w:ascii="Arial" w:hAnsi="Arial" w:cs="Arial"/>
          <w:sz w:val="20"/>
          <w:szCs w:val="18"/>
        </w:rPr>
        <w:t xml:space="preserve">s importante que al menos uno de estos </w:t>
      </w:r>
      <w:r w:rsidR="00811CD6" w:rsidRPr="00EB2D0E">
        <w:rPr>
          <w:rFonts w:ascii="Arial" w:hAnsi="Arial" w:cs="Arial"/>
          <w:sz w:val="20"/>
          <w:szCs w:val="18"/>
        </w:rPr>
        <w:t>guarde correspondencia</w:t>
      </w:r>
      <w:r w:rsidR="009A66B3" w:rsidRPr="00EB2D0E">
        <w:rPr>
          <w:rFonts w:ascii="Arial" w:hAnsi="Arial" w:cs="Arial"/>
          <w:sz w:val="20"/>
          <w:szCs w:val="18"/>
        </w:rPr>
        <w:t xml:space="preserve"> con los bienes y/o servicios que proporciona al programa.</w:t>
      </w:r>
    </w:p>
    <w:p w14:paraId="79A75E5A" w14:textId="02BB10FF" w:rsidR="00A74646" w:rsidRPr="00EB2D0E" w:rsidRDefault="00940AEF" w:rsidP="00881C94">
      <w:pPr>
        <w:pStyle w:val="Prrafodelista"/>
        <w:numPr>
          <w:ilvl w:val="0"/>
          <w:numId w:val="23"/>
        </w:numPr>
        <w:shd w:val="clear" w:color="auto" w:fill="C6ECE5"/>
        <w:spacing w:before="120" w:after="120" w:line="276" w:lineRule="auto"/>
        <w:jc w:val="both"/>
        <w:rPr>
          <w:rFonts w:ascii="Arial" w:hAnsi="Arial" w:cs="Arial"/>
          <w:sz w:val="20"/>
          <w:szCs w:val="18"/>
        </w:rPr>
      </w:pPr>
      <w:r w:rsidRPr="00EB2D0E">
        <w:rPr>
          <w:rFonts w:ascii="Arial" w:hAnsi="Arial" w:cs="Arial"/>
          <w:sz w:val="20"/>
          <w:szCs w:val="18"/>
        </w:rPr>
        <w:t>Nivel de fines:</w:t>
      </w:r>
      <w:r w:rsidR="00811CD6" w:rsidRPr="00EB2D0E">
        <w:rPr>
          <w:rFonts w:ascii="Arial" w:hAnsi="Arial" w:cs="Arial"/>
          <w:sz w:val="20"/>
          <w:szCs w:val="18"/>
        </w:rPr>
        <w:t xml:space="preserve"> corresponden a</w:t>
      </w:r>
      <w:r w:rsidRPr="00EB2D0E">
        <w:rPr>
          <w:rFonts w:ascii="Arial" w:hAnsi="Arial" w:cs="Arial"/>
          <w:sz w:val="20"/>
          <w:szCs w:val="18"/>
        </w:rPr>
        <w:t xml:space="preserve"> los fines que se espera alcanzar </w:t>
      </w:r>
      <w:r w:rsidR="00811CD6" w:rsidRPr="00EB2D0E">
        <w:rPr>
          <w:rFonts w:ascii="Arial" w:hAnsi="Arial" w:cs="Arial"/>
          <w:sz w:val="20"/>
          <w:szCs w:val="18"/>
        </w:rPr>
        <w:t>a partir d</w:t>
      </w:r>
      <w:r w:rsidRPr="00EB2D0E">
        <w:rPr>
          <w:rFonts w:ascii="Arial" w:hAnsi="Arial" w:cs="Arial"/>
          <w:sz w:val="20"/>
          <w:szCs w:val="18"/>
        </w:rPr>
        <w:t>el cumplimiento del objetivo central, los cuales de definen a partir de los efectos identificados</w:t>
      </w:r>
      <w:r w:rsidR="009A66B3" w:rsidRPr="00EB2D0E">
        <w:rPr>
          <w:rFonts w:ascii="Arial" w:hAnsi="Arial" w:cs="Arial"/>
          <w:sz w:val="20"/>
          <w:szCs w:val="18"/>
        </w:rPr>
        <w:t xml:space="preserve">. </w:t>
      </w:r>
    </w:p>
    <w:p w14:paraId="5D87AD13" w14:textId="1D5C940B" w:rsidR="002E6851" w:rsidRPr="00EB2D0E" w:rsidRDefault="002E6851" w:rsidP="00881C94">
      <w:pPr>
        <w:pStyle w:val="Prrafodelista"/>
        <w:numPr>
          <w:ilvl w:val="0"/>
          <w:numId w:val="23"/>
        </w:numPr>
        <w:shd w:val="clear" w:color="auto" w:fill="C6ECE5"/>
        <w:spacing w:before="120" w:after="120" w:line="276" w:lineRule="auto"/>
        <w:jc w:val="both"/>
        <w:rPr>
          <w:rFonts w:ascii="Arial" w:hAnsi="Arial" w:cs="Arial"/>
          <w:sz w:val="20"/>
          <w:szCs w:val="18"/>
        </w:rPr>
      </w:pPr>
      <w:r w:rsidRPr="00EB2D0E">
        <w:rPr>
          <w:rFonts w:ascii="Arial" w:hAnsi="Arial" w:cs="Arial"/>
          <w:sz w:val="20"/>
          <w:szCs w:val="18"/>
        </w:rPr>
        <w:t>Instrumento de Seguimiento del Desempeño: deberá guardar congruencia con los niveles que integran la Matriz de Indicadores para Resultados.</w:t>
      </w:r>
    </w:p>
    <w:p w14:paraId="03A82E69" w14:textId="77777777" w:rsidR="00D93089" w:rsidRPr="00EB2D0E" w:rsidRDefault="00D93089" w:rsidP="00D93089">
      <w:pPr>
        <w:spacing w:before="120" w:after="120" w:line="276" w:lineRule="auto"/>
        <w:jc w:val="both"/>
        <w:rPr>
          <w:rFonts w:ascii="Arial" w:hAnsi="Arial" w:cs="Arial"/>
          <w:sz w:val="20"/>
          <w:szCs w:val="18"/>
        </w:rPr>
      </w:pPr>
    </w:p>
    <w:p w14:paraId="25837A08" w14:textId="5B5BB272" w:rsidR="00D93089" w:rsidRPr="00EB2D0E" w:rsidRDefault="00D93089" w:rsidP="00546D62">
      <w:pPr>
        <w:pStyle w:val="Prrafodelista"/>
        <w:numPr>
          <w:ilvl w:val="1"/>
          <w:numId w:val="5"/>
        </w:numPr>
        <w:outlineLvl w:val="1"/>
        <w:rPr>
          <w:rFonts w:ascii="Arial" w:eastAsiaTheme="majorEastAsia" w:hAnsi="Arial" w:cs="Arial"/>
          <w:b/>
          <w:color w:val="1E5B4F"/>
          <w:sz w:val="22"/>
          <w:szCs w:val="22"/>
        </w:rPr>
      </w:pPr>
      <w:bookmarkStart w:id="12" w:name="_Toc223542121"/>
      <w:r w:rsidRPr="00EB2D0E">
        <w:rPr>
          <w:rFonts w:ascii="Arial" w:eastAsiaTheme="majorEastAsia" w:hAnsi="Arial" w:cs="Arial"/>
          <w:b/>
          <w:color w:val="1E5B4F"/>
          <w:sz w:val="22"/>
          <w:szCs w:val="22"/>
        </w:rPr>
        <w:t>Análisis de afectaciones diferenciadas</w:t>
      </w:r>
      <w:bookmarkEnd w:id="12"/>
    </w:p>
    <w:p w14:paraId="4951F418" w14:textId="77777777" w:rsidR="00D93089" w:rsidRPr="00EB2D0E" w:rsidRDefault="00D93089" w:rsidP="00D93089">
      <w:pPr>
        <w:spacing w:before="120" w:after="120" w:line="276" w:lineRule="auto"/>
        <w:jc w:val="both"/>
        <w:rPr>
          <w:rFonts w:ascii="Arial" w:hAnsi="Arial" w:cs="Arial"/>
          <w:sz w:val="20"/>
          <w:szCs w:val="22"/>
        </w:rPr>
      </w:pPr>
      <w:r w:rsidRPr="00EB2D0E">
        <w:rPr>
          <w:rFonts w:ascii="Arial" w:hAnsi="Arial" w:cs="Arial"/>
          <w:sz w:val="20"/>
          <w:szCs w:val="22"/>
        </w:rPr>
        <w:t>[Insertar texto]</w:t>
      </w:r>
    </w:p>
    <w:p w14:paraId="6C2961B6" w14:textId="77777777" w:rsidR="00D93089" w:rsidRPr="00EB2D0E" w:rsidRDefault="00D93089" w:rsidP="00D93089">
      <w:pPr>
        <w:shd w:val="clear" w:color="auto" w:fill="D9D9D9" w:themeFill="background1" w:themeFillShade="D9"/>
        <w:spacing w:before="120" w:after="120" w:line="276" w:lineRule="auto"/>
        <w:jc w:val="both"/>
        <w:rPr>
          <w:rFonts w:ascii="Arial" w:hAnsi="Arial" w:cs="Arial"/>
          <w:sz w:val="20"/>
          <w:szCs w:val="20"/>
        </w:rPr>
      </w:pPr>
      <w:r w:rsidRPr="00EB2D0E">
        <w:rPr>
          <w:rFonts w:ascii="Arial" w:hAnsi="Arial" w:cs="Arial"/>
          <w:sz w:val="20"/>
          <w:szCs w:val="20"/>
        </w:rPr>
        <w:t>Un elemento central dentro del análisis del problema público y la construcción de los árboles es la identificación de afectaciones diferenciadas, las cuales corresponden a patrones de comportamiento o manifestaciones del problema público que afectan de manera distinta a determinados grupos de población, territorios o medio ambiente, derivado de las condiciones de vulnerabilidad que experimentan.</w:t>
      </w:r>
    </w:p>
    <w:p w14:paraId="680E217F" w14:textId="63D8C4E9" w:rsidR="00D93089" w:rsidRPr="00EB2D0E" w:rsidRDefault="00D93089" w:rsidP="00D93089">
      <w:pPr>
        <w:shd w:val="clear" w:color="auto" w:fill="D9D9D9" w:themeFill="background1" w:themeFillShade="D9"/>
        <w:spacing w:before="120" w:after="120" w:line="276" w:lineRule="auto"/>
        <w:jc w:val="both"/>
        <w:rPr>
          <w:rFonts w:ascii="Arial" w:hAnsi="Arial" w:cs="Arial"/>
          <w:sz w:val="20"/>
          <w:szCs w:val="20"/>
        </w:rPr>
      </w:pPr>
      <w:r w:rsidRPr="00EB2D0E">
        <w:rPr>
          <w:rFonts w:ascii="Arial" w:hAnsi="Arial" w:cs="Arial"/>
          <w:sz w:val="20"/>
          <w:szCs w:val="20"/>
        </w:rPr>
        <w:t xml:space="preserve">En este sentido, en este apartado se presenta una guía de preguntas orientadoras que permiten identificar si los principales elementos del diseño del Pp presentan patrones o efectos diferenciados y que, por ende, resultan en que los Pp tengan potencial de alineación con diversas temáticas contenidas en los </w:t>
      </w:r>
      <w:r w:rsidR="005A047D">
        <w:rPr>
          <w:rFonts w:ascii="Arial" w:hAnsi="Arial" w:cs="Arial"/>
          <w:sz w:val="20"/>
          <w:szCs w:val="20"/>
        </w:rPr>
        <w:t>Ejes</w:t>
      </w:r>
      <w:r w:rsidRPr="00EB2D0E">
        <w:rPr>
          <w:rFonts w:ascii="Arial" w:hAnsi="Arial" w:cs="Arial"/>
          <w:sz w:val="20"/>
          <w:szCs w:val="20"/>
        </w:rPr>
        <w:t xml:space="preserve"> Transversales</w:t>
      </w:r>
      <w:r w:rsidR="005A047D">
        <w:rPr>
          <w:rFonts w:ascii="Arial" w:hAnsi="Arial" w:cs="Arial"/>
          <w:sz w:val="20"/>
          <w:szCs w:val="20"/>
        </w:rPr>
        <w:t xml:space="preserve"> del PED</w:t>
      </w:r>
      <w:r w:rsidRPr="00EB2D0E">
        <w:rPr>
          <w:rFonts w:ascii="Arial" w:hAnsi="Arial" w:cs="Arial"/>
          <w:sz w:val="20"/>
          <w:szCs w:val="20"/>
        </w:rPr>
        <w:t>.</w:t>
      </w:r>
    </w:p>
    <w:tbl>
      <w:tblPr>
        <w:tblStyle w:val="Tablaconcuadrcu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696"/>
        <w:gridCol w:w="7132"/>
      </w:tblGrid>
      <w:tr w:rsidR="00D93089" w:rsidRPr="00EB2D0E" w14:paraId="01BDEC0A" w14:textId="77777777" w:rsidTr="00EB2D0E">
        <w:trPr>
          <w:trHeight w:val="442"/>
        </w:trPr>
        <w:tc>
          <w:tcPr>
            <w:tcW w:w="1696" w:type="dxa"/>
            <w:vMerge w:val="restart"/>
            <w:shd w:val="clear" w:color="auto" w:fill="006666"/>
            <w:vAlign w:val="center"/>
          </w:tcPr>
          <w:p w14:paraId="7C4D8025" w14:textId="77777777" w:rsidR="00D93089" w:rsidRPr="00EB2D0E" w:rsidRDefault="00D93089" w:rsidP="00051F5C">
            <w:pPr>
              <w:jc w:val="center"/>
              <w:rPr>
                <w:rFonts w:ascii="Arial" w:hAnsi="Arial" w:cs="Arial"/>
                <w:b/>
                <w:bCs/>
                <w:color w:val="FFFFFF" w:themeColor="background1"/>
                <w:sz w:val="16"/>
                <w:szCs w:val="18"/>
              </w:rPr>
            </w:pPr>
            <w:r w:rsidRPr="00EB2D0E">
              <w:rPr>
                <w:rFonts w:ascii="Arial" w:hAnsi="Arial" w:cs="Arial"/>
                <w:b/>
                <w:bCs/>
                <w:color w:val="FFFFFF" w:themeColor="background1"/>
                <w:sz w:val="16"/>
                <w:szCs w:val="18"/>
              </w:rPr>
              <w:t>Preguntas clave</w:t>
            </w:r>
          </w:p>
        </w:tc>
        <w:tc>
          <w:tcPr>
            <w:tcW w:w="7132" w:type="dxa"/>
            <w:shd w:val="clear" w:color="auto" w:fill="C6ECE5"/>
            <w:vAlign w:val="center"/>
          </w:tcPr>
          <w:p w14:paraId="443A0AD2" w14:textId="77777777" w:rsidR="00D93089" w:rsidRPr="00EB2D0E" w:rsidRDefault="00D93089" w:rsidP="00051F5C">
            <w:pPr>
              <w:jc w:val="both"/>
              <w:rPr>
                <w:rFonts w:ascii="Arial" w:hAnsi="Arial" w:cs="Arial"/>
                <w:sz w:val="16"/>
                <w:szCs w:val="18"/>
              </w:rPr>
            </w:pPr>
            <w:r w:rsidRPr="00EB2D0E">
              <w:rPr>
                <w:rFonts w:ascii="Arial" w:hAnsi="Arial" w:cs="Arial"/>
                <w:sz w:val="16"/>
                <w:szCs w:val="18"/>
              </w:rPr>
              <w:t>¿El problema o necesidad pública afecta de manera diferente a algún grupo de población, territorio o medio ambiente específico?</w:t>
            </w:r>
          </w:p>
        </w:tc>
      </w:tr>
      <w:tr w:rsidR="00D93089" w:rsidRPr="00EB2D0E" w14:paraId="249E095A" w14:textId="77777777" w:rsidTr="00EB2D0E">
        <w:trPr>
          <w:trHeight w:val="422"/>
        </w:trPr>
        <w:tc>
          <w:tcPr>
            <w:tcW w:w="1696" w:type="dxa"/>
            <w:vMerge/>
            <w:shd w:val="clear" w:color="auto" w:fill="006666"/>
            <w:vAlign w:val="center"/>
          </w:tcPr>
          <w:p w14:paraId="6E14F5A0" w14:textId="77777777" w:rsidR="00D93089" w:rsidRPr="00EB2D0E" w:rsidRDefault="00D93089" w:rsidP="00D93089">
            <w:pPr>
              <w:jc w:val="both"/>
              <w:rPr>
                <w:rFonts w:ascii="Arial" w:hAnsi="Arial" w:cs="Arial"/>
                <w:color w:val="FFFFFF" w:themeColor="background1"/>
                <w:sz w:val="16"/>
                <w:szCs w:val="18"/>
              </w:rPr>
            </w:pPr>
          </w:p>
        </w:tc>
        <w:tc>
          <w:tcPr>
            <w:tcW w:w="7132" w:type="dxa"/>
            <w:shd w:val="clear" w:color="auto" w:fill="F2F2F2"/>
            <w:vAlign w:val="center"/>
          </w:tcPr>
          <w:p w14:paraId="351FEB98" w14:textId="77777777" w:rsidR="00D93089" w:rsidRPr="00EB2D0E" w:rsidRDefault="00D93089" w:rsidP="00051F5C">
            <w:pPr>
              <w:jc w:val="both"/>
              <w:rPr>
                <w:rFonts w:ascii="Arial" w:hAnsi="Arial" w:cs="Arial"/>
                <w:sz w:val="16"/>
                <w:szCs w:val="18"/>
              </w:rPr>
            </w:pPr>
            <w:r w:rsidRPr="00EB2D0E">
              <w:rPr>
                <w:rFonts w:ascii="Arial" w:hAnsi="Arial" w:cs="Arial"/>
                <w:sz w:val="16"/>
                <w:szCs w:val="18"/>
              </w:rPr>
              <w:t>¿Alguna población, territorio o recurso natural específico presenta mayores desventajas respecto a otras poblaciones, territorios o recursos naturales?</w:t>
            </w:r>
          </w:p>
        </w:tc>
      </w:tr>
      <w:tr w:rsidR="00D93089" w:rsidRPr="00EB2D0E" w14:paraId="56A2CD09" w14:textId="77777777" w:rsidTr="00EB2D0E">
        <w:trPr>
          <w:trHeight w:val="558"/>
        </w:trPr>
        <w:tc>
          <w:tcPr>
            <w:tcW w:w="1696" w:type="dxa"/>
            <w:vMerge/>
            <w:shd w:val="clear" w:color="auto" w:fill="006666"/>
            <w:vAlign w:val="center"/>
          </w:tcPr>
          <w:p w14:paraId="5DD98115" w14:textId="77777777" w:rsidR="00D93089" w:rsidRPr="00EB2D0E" w:rsidRDefault="00D93089" w:rsidP="00D93089">
            <w:pPr>
              <w:jc w:val="both"/>
              <w:rPr>
                <w:rFonts w:ascii="Arial" w:hAnsi="Arial" w:cs="Arial"/>
                <w:color w:val="FFFFFF" w:themeColor="background1"/>
                <w:sz w:val="16"/>
                <w:szCs w:val="18"/>
              </w:rPr>
            </w:pPr>
          </w:p>
        </w:tc>
        <w:tc>
          <w:tcPr>
            <w:tcW w:w="7132" w:type="dxa"/>
            <w:shd w:val="clear" w:color="auto" w:fill="C6ECE5"/>
            <w:vAlign w:val="center"/>
          </w:tcPr>
          <w:p w14:paraId="7C39F617" w14:textId="77777777" w:rsidR="00D93089" w:rsidRPr="00EB2D0E" w:rsidRDefault="00D93089" w:rsidP="00051F5C">
            <w:pPr>
              <w:jc w:val="both"/>
              <w:rPr>
                <w:rFonts w:ascii="Arial" w:hAnsi="Arial" w:cs="Arial"/>
                <w:sz w:val="16"/>
                <w:szCs w:val="18"/>
              </w:rPr>
            </w:pPr>
            <w:r w:rsidRPr="00EB2D0E">
              <w:rPr>
                <w:rFonts w:ascii="Arial" w:hAnsi="Arial" w:cs="Arial"/>
                <w:sz w:val="16"/>
                <w:szCs w:val="18"/>
              </w:rPr>
              <w:t>¿Algún grupo de población, territorio o medio ambiente específico experimenta de manera diferente las causas que dan origen al problema público o sus efectos?</w:t>
            </w:r>
          </w:p>
        </w:tc>
      </w:tr>
      <w:tr w:rsidR="00D93089" w:rsidRPr="00EB2D0E" w14:paraId="39254CDD" w14:textId="77777777" w:rsidTr="00EB2D0E">
        <w:trPr>
          <w:trHeight w:val="407"/>
        </w:trPr>
        <w:tc>
          <w:tcPr>
            <w:tcW w:w="1696" w:type="dxa"/>
            <w:vMerge/>
            <w:shd w:val="clear" w:color="auto" w:fill="006666"/>
            <w:vAlign w:val="center"/>
          </w:tcPr>
          <w:p w14:paraId="3EA0B5B3" w14:textId="77777777" w:rsidR="00D93089" w:rsidRPr="00EB2D0E" w:rsidRDefault="00D93089" w:rsidP="00D93089">
            <w:pPr>
              <w:jc w:val="both"/>
              <w:rPr>
                <w:rFonts w:ascii="Arial" w:hAnsi="Arial" w:cs="Arial"/>
                <w:color w:val="FFFFFF" w:themeColor="background1"/>
                <w:sz w:val="16"/>
                <w:szCs w:val="18"/>
              </w:rPr>
            </w:pPr>
          </w:p>
        </w:tc>
        <w:tc>
          <w:tcPr>
            <w:tcW w:w="7132" w:type="dxa"/>
            <w:shd w:val="clear" w:color="auto" w:fill="F2F2F2"/>
            <w:vAlign w:val="center"/>
          </w:tcPr>
          <w:p w14:paraId="36676F4A" w14:textId="77777777" w:rsidR="00D93089" w:rsidRPr="00EB2D0E" w:rsidRDefault="00D93089" w:rsidP="00051F5C">
            <w:pPr>
              <w:jc w:val="both"/>
              <w:rPr>
                <w:rFonts w:ascii="Arial" w:hAnsi="Arial" w:cs="Arial"/>
                <w:sz w:val="16"/>
                <w:szCs w:val="18"/>
              </w:rPr>
            </w:pPr>
            <w:r w:rsidRPr="00EB2D0E">
              <w:rPr>
                <w:rFonts w:ascii="Arial" w:hAnsi="Arial" w:cs="Arial"/>
                <w:sz w:val="16"/>
                <w:szCs w:val="18"/>
              </w:rPr>
              <w:t>¿El problema identificado tiene efectos negativos sobre el medio ambiente o se ve intensificado por condiciones medioambientales?</w:t>
            </w:r>
          </w:p>
        </w:tc>
      </w:tr>
      <w:tr w:rsidR="00D93089" w:rsidRPr="00EB2D0E" w14:paraId="20A94EF4" w14:textId="77777777" w:rsidTr="00EB2D0E">
        <w:trPr>
          <w:trHeight w:val="414"/>
        </w:trPr>
        <w:tc>
          <w:tcPr>
            <w:tcW w:w="1696" w:type="dxa"/>
            <w:vMerge/>
            <w:shd w:val="clear" w:color="auto" w:fill="006666"/>
            <w:vAlign w:val="center"/>
          </w:tcPr>
          <w:p w14:paraId="67029219" w14:textId="77777777" w:rsidR="00D93089" w:rsidRPr="00EB2D0E" w:rsidRDefault="00D93089" w:rsidP="00D93089">
            <w:pPr>
              <w:jc w:val="both"/>
              <w:rPr>
                <w:rFonts w:ascii="Arial" w:hAnsi="Arial" w:cs="Arial"/>
                <w:color w:val="FFFFFF" w:themeColor="background1"/>
                <w:sz w:val="16"/>
                <w:szCs w:val="18"/>
              </w:rPr>
            </w:pPr>
          </w:p>
        </w:tc>
        <w:tc>
          <w:tcPr>
            <w:tcW w:w="7132" w:type="dxa"/>
            <w:shd w:val="clear" w:color="auto" w:fill="C6ECE5"/>
            <w:vAlign w:val="center"/>
          </w:tcPr>
          <w:p w14:paraId="68ABC4C9" w14:textId="77777777" w:rsidR="00D93089" w:rsidRPr="00EB2D0E" w:rsidRDefault="00D93089" w:rsidP="00051F5C">
            <w:pPr>
              <w:jc w:val="both"/>
              <w:rPr>
                <w:rFonts w:ascii="Arial" w:hAnsi="Arial" w:cs="Arial"/>
                <w:sz w:val="16"/>
                <w:szCs w:val="18"/>
              </w:rPr>
            </w:pPr>
            <w:r w:rsidRPr="00EB2D0E">
              <w:rPr>
                <w:rFonts w:ascii="Arial" w:hAnsi="Arial" w:cs="Arial"/>
                <w:sz w:val="16"/>
                <w:szCs w:val="18"/>
              </w:rPr>
              <w:t>¿El Programa presupuestario realiza alguna actividad o provee algún bien o servicio que atienda a una población específica?</w:t>
            </w:r>
          </w:p>
        </w:tc>
      </w:tr>
      <w:tr w:rsidR="00D93089" w:rsidRPr="00EB2D0E" w14:paraId="4A7D8828" w14:textId="77777777" w:rsidTr="00EB2D0E">
        <w:trPr>
          <w:trHeight w:val="280"/>
        </w:trPr>
        <w:tc>
          <w:tcPr>
            <w:tcW w:w="1696" w:type="dxa"/>
            <w:vMerge/>
            <w:shd w:val="clear" w:color="auto" w:fill="006666"/>
            <w:vAlign w:val="center"/>
          </w:tcPr>
          <w:p w14:paraId="1A46AAC1" w14:textId="77777777" w:rsidR="00D93089" w:rsidRPr="00EB2D0E" w:rsidRDefault="00D93089" w:rsidP="00D93089">
            <w:pPr>
              <w:jc w:val="both"/>
              <w:rPr>
                <w:rFonts w:ascii="Arial" w:hAnsi="Arial" w:cs="Arial"/>
                <w:color w:val="FFFFFF" w:themeColor="background1"/>
                <w:sz w:val="16"/>
                <w:szCs w:val="18"/>
              </w:rPr>
            </w:pPr>
          </w:p>
        </w:tc>
        <w:tc>
          <w:tcPr>
            <w:tcW w:w="7132" w:type="dxa"/>
            <w:shd w:val="clear" w:color="auto" w:fill="F2F2F2"/>
            <w:vAlign w:val="center"/>
          </w:tcPr>
          <w:p w14:paraId="241165DD" w14:textId="77777777" w:rsidR="00D93089" w:rsidRPr="00EB2D0E" w:rsidRDefault="00D93089" w:rsidP="00051F5C">
            <w:pPr>
              <w:jc w:val="both"/>
              <w:rPr>
                <w:rFonts w:ascii="Arial" w:hAnsi="Arial" w:cs="Arial"/>
                <w:sz w:val="16"/>
                <w:szCs w:val="18"/>
              </w:rPr>
            </w:pPr>
            <w:r w:rsidRPr="00EB2D0E">
              <w:rPr>
                <w:rFonts w:ascii="Arial" w:hAnsi="Arial" w:cs="Arial"/>
                <w:sz w:val="16"/>
                <w:szCs w:val="18"/>
              </w:rPr>
              <w:t>¿Cuál es el mecanismo de contribución del Pp para atender a dicha población?</w:t>
            </w:r>
          </w:p>
        </w:tc>
      </w:tr>
      <w:tr w:rsidR="00D93089" w:rsidRPr="00EB2D0E" w14:paraId="30F8B002" w14:textId="77777777" w:rsidTr="00EB2D0E">
        <w:trPr>
          <w:trHeight w:val="269"/>
        </w:trPr>
        <w:tc>
          <w:tcPr>
            <w:tcW w:w="1696" w:type="dxa"/>
            <w:vMerge/>
            <w:shd w:val="clear" w:color="auto" w:fill="006666"/>
            <w:vAlign w:val="center"/>
          </w:tcPr>
          <w:p w14:paraId="4CDD3B33" w14:textId="77777777" w:rsidR="00D93089" w:rsidRPr="00EB2D0E" w:rsidRDefault="00D93089" w:rsidP="00D93089">
            <w:pPr>
              <w:jc w:val="both"/>
              <w:rPr>
                <w:rFonts w:ascii="Arial" w:hAnsi="Arial" w:cs="Arial"/>
                <w:color w:val="FFFFFF" w:themeColor="background1"/>
                <w:sz w:val="16"/>
                <w:szCs w:val="18"/>
              </w:rPr>
            </w:pPr>
          </w:p>
        </w:tc>
        <w:tc>
          <w:tcPr>
            <w:tcW w:w="7132" w:type="dxa"/>
            <w:shd w:val="clear" w:color="auto" w:fill="C6ECE5"/>
            <w:vAlign w:val="center"/>
          </w:tcPr>
          <w:p w14:paraId="5E34F71B" w14:textId="77777777" w:rsidR="00D93089" w:rsidRPr="00EB2D0E" w:rsidRDefault="00D93089" w:rsidP="00051F5C">
            <w:pPr>
              <w:jc w:val="both"/>
              <w:rPr>
                <w:rFonts w:ascii="Arial" w:hAnsi="Arial" w:cs="Arial"/>
                <w:sz w:val="16"/>
                <w:szCs w:val="18"/>
              </w:rPr>
            </w:pPr>
            <w:r w:rsidRPr="00EB2D0E">
              <w:rPr>
                <w:rFonts w:ascii="Arial" w:hAnsi="Arial" w:cs="Arial"/>
                <w:sz w:val="16"/>
                <w:szCs w:val="18"/>
              </w:rPr>
              <w:t>¿Actualmente se cuenta con algún(os) indicador(es) que mida(n) dicho mecanismo?</w:t>
            </w:r>
          </w:p>
        </w:tc>
      </w:tr>
    </w:tbl>
    <w:p w14:paraId="6C6E6D22" w14:textId="128315DF" w:rsidR="00D93089" w:rsidRPr="00EB2D0E" w:rsidRDefault="00D93089" w:rsidP="00D93089">
      <w:pPr>
        <w:rPr>
          <w:rFonts w:ascii="Arial" w:hAnsi="Arial" w:cs="Arial"/>
          <w:sz w:val="10"/>
          <w:szCs w:val="10"/>
        </w:rPr>
      </w:pPr>
    </w:p>
    <w:tbl>
      <w:tblPr>
        <w:tblStyle w:val="Tablaconcuadrcu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129"/>
        <w:gridCol w:w="6804"/>
        <w:gridCol w:w="895"/>
      </w:tblGrid>
      <w:tr w:rsidR="005A047D" w:rsidRPr="00EB2D0E" w14:paraId="10D5FEA4" w14:textId="77777777" w:rsidTr="005A047D">
        <w:trPr>
          <w:trHeight w:val="450"/>
          <w:tblHeader/>
        </w:trPr>
        <w:tc>
          <w:tcPr>
            <w:tcW w:w="7933" w:type="dxa"/>
            <w:gridSpan w:val="2"/>
            <w:shd w:val="clear" w:color="auto" w:fill="006666"/>
            <w:vAlign w:val="center"/>
          </w:tcPr>
          <w:p w14:paraId="49DB8019" w14:textId="77777777" w:rsidR="005A047D" w:rsidRPr="00EB2D0E" w:rsidRDefault="005A047D" w:rsidP="00D93089">
            <w:pPr>
              <w:jc w:val="center"/>
              <w:rPr>
                <w:rFonts w:ascii="Arial" w:hAnsi="Arial" w:cs="Arial"/>
                <w:b/>
                <w:bCs/>
                <w:noProof/>
                <w:sz w:val="16"/>
                <w:szCs w:val="16"/>
              </w:rPr>
            </w:pPr>
            <w:r w:rsidRPr="00EB2D0E">
              <w:rPr>
                <w:rFonts w:ascii="Arial" w:hAnsi="Arial" w:cs="Arial"/>
                <w:b/>
                <w:bCs/>
                <w:color w:val="FFFFFF" w:themeColor="background1"/>
                <w:sz w:val="16"/>
                <w:szCs w:val="16"/>
              </w:rPr>
              <w:t>Ejemplos de grupos de población, territorios o recursos naturales</w:t>
            </w:r>
          </w:p>
        </w:tc>
        <w:tc>
          <w:tcPr>
            <w:tcW w:w="895" w:type="dxa"/>
            <w:shd w:val="clear" w:color="auto" w:fill="006666"/>
            <w:vAlign w:val="center"/>
          </w:tcPr>
          <w:p w14:paraId="76F0D987" w14:textId="3FAEBF74" w:rsidR="005A047D" w:rsidRPr="00EB2D0E" w:rsidRDefault="005A047D" w:rsidP="00D93089">
            <w:pPr>
              <w:jc w:val="center"/>
              <w:rPr>
                <w:rFonts w:ascii="Arial" w:hAnsi="Arial" w:cs="Arial"/>
                <w:b/>
                <w:bCs/>
                <w:noProof/>
                <w:sz w:val="16"/>
                <w:szCs w:val="16"/>
              </w:rPr>
            </w:pPr>
            <w:r w:rsidRPr="005A047D">
              <w:rPr>
                <w:rFonts w:ascii="Arial" w:hAnsi="Arial" w:cs="Arial"/>
                <w:b/>
                <w:bCs/>
                <w:noProof/>
                <w:color w:val="FFFFFF" w:themeColor="background1"/>
                <w:sz w:val="16"/>
                <w:szCs w:val="16"/>
              </w:rPr>
              <w:t>Indicar si o no</w:t>
            </w:r>
          </w:p>
        </w:tc>
      </w:tr>
      <w:tr w:rsidR="00D93089" w:rsidRPr="00EB2D0E" w14:paraId="7960F728" w14:textId="77777777" w:rsidTr="00EB2D0E">
        <w:trPr>
          <w:trHeight w:val="20"/>
        </w:trPr>
        <w:tc>
          <w:tcPr>
            <w:tcW w:w="1129" w:type="dxa"/>
            <w:vMerge w:val="restart"/>
            <w:shd w:val="clear" w:color="auto" w:fill="006666"/>
            <w:vAlign w:val="center"/>
          </w:tcPr>
          <w:p w14:paraId="7C9690F2" w14:textId="77777777" w:rsidR="00D93089" w:rsidRPr="00EB2D0E" w:rsidRDefault="00D93089" w:rsidP="00D93089">
            <w:pPr>
              <w:jc w:val="center"/>
              <w:rPr>
                <w:rFonts w:ascii="Arial" w:hAnsi="Arial" w:cs="Arial"/>
                <w:b/>
                <w:bCs/>
                <w:color w:val="FFFFFF" w:themeColor="background1"/>
                <w:sz w:val="16"/>
                <w:szCs w:val="16"/>
              </w:rPr>
            </w:pPr>
            <w:r w:rsidRPr="00EB2D0E">
              <w:rPr>
                <w:rFonts w:ascii="Arial" w:hAnsi="Arial" w:cs="Arial"/>
                <w:b/>
                <w:bCs/>
                <w:color w:val="FFFFFF" w:themeColor="background1"/>
                <w:sz w:val="16"/>
                <w:szCs w:val="16"/>
              </w:rPr>
              <w:t>Grupos de población</w:t>
            </w:r>
          </w:p>
        </w:tc>
        <w:tc>
          <w:tcPr>
            <w:tcW w:w="6804" w:type="dxa"/>
            <w:shd w:val="clear" w:color="auto" w:fill="C6ECE5"/>
            <w:vAlign w:val="center"/>
          </w:tcPr>
          <w:p w14:paraId="37439D09" w14:textId="77777777" w:rsidR="00D93089" w:rsidRPr="00EB2D0E" w:rsidRDefault="00D93089" w:rsidP="00D93089">
            <w:pPr>
              <w:rPr>
                <w:rFonts w:ascii="Arial" w:hAnsi="Arial" w:cs="Arial"/>
                <w:sz w:val="16"/>
                <w:szCs w:val="16"/>
              </w:rPr>
            </w:pPr>
            <w:r w:rsidRPr="00EB2D0E">
              <w:rPr>
                <w:rFonts w:ascii="Arial" w:hAnsi="Arial" w:cs="Arial"/>
                <w:sz w:val="16"/>
                <w:szCs w:val="16"/>
              </w:rPr>
              <w:t>Mujeres u objetivos en materia de igualdad de género</w:t>
            </w:r>
          </w:p>
        </w:tc>
        <w:tc>
          <w:tcPr>
            <w:tcW w:w="895" w:type="dxa"/>
            <w:shd w:val="clear" w:color="auto" w:fill="C6ECE5"/>
            <w:vAlign w:val="center"/>
          </w:tcPr>
          <w:p w14:paraId="37EC2555" w14:textId="0E06FBB5" w:rsidR="00D93089" w:rsidRPr="00EB2D0E" w:rsidRDefault="00D93089" w:rsidP="00D93089">
            <w:pPr>
              <w:jc w:val="center"/>
              <w:rPr>
                <w:rFonts w:ascii="Arial" w:hAnsi="Arial" w:cs="Arial"/>
                <w:sz w:val="16"/>
                <w:szCs w:val="16"/>
              </w:rPr>
            </w:pPr>
          </w:p>
        </w:tc>
      </w:tr>
      <w:tr w:rsidR="00D93089" w:rsidRPr="00EB2D0E" w14:paraId="0B132143" w14:textId="77777777" w:rsidTr="00EB2D0E">
        <w:trPr>
          <w:trHeight w:val="20"/>
        </w:trPr>
        <w:tc>
          <w:tcPr>
            <w:tcW w:w="1129" w:type="dxa"/>
            <w:vMerge/>
            <w:shd w:val="clear" w:color="auto" w:fill="006666"/>
            <w:vAlign w:val="center"/>
          </w:tcPr>
          <w:p w14:paraId="17F6AC19" w14:textId="77777777" w:rsidR="00D93089" w:rsidRPr="00EB2D0E" w:rsidRDefault="00D93089" w:rsidP="00D93089">
            <w:pPr>
              <w:jc w:val="center"/>
              <w:rPr>
                <w:rFonts w:ascii="Arial" w:hAnsi="Arial" w:cs="Arial"/>
                <w:b/>
                <w:bCs/>
                <w:color w:val="FFFFFF" w:themeColor="background1"/>
                <w:sz w:val="16"/>
                <w:szCs w:val="16"/>
              </w:rPr>
            </w:pPr>
          </w:p>
        </w:tc>
        <w:tc>
          <w:tcPr>
            <w:tcW w:w="6804" w:type="dxa"/>
            <w:shd w:val="clear" w:color="auto" w:fill="C6ECE5"/>
            <w:vAlign w:val="center"/>
          </w:tcPr>
          <w:p w14:paraId="6D350A94" w14:textId="77777777" w:rsidR="00D93089" w:rsidRPr="00EB2D0E" w:rsidRDefault="00D93089" w:rsidP="00D93089">
            <w:pPr>
              <w:rPr>
                <w:rFonts w:ascii="Arial" w:hAnsi="Arial" w:cs="Arial"/>
                <w:sz w:val="16"/>
                <w:szCs w:val="16"/>
              </w:rPr>
            </w:pPr>
            <w:r w:rsidRPr="00EB2D0E">
              <w:rPr>
                <w:rFonts w:ascii="Arial" w:hAnsi="Arial" w:cs="Arial"/>
                <w:sz w:val="16"/>
                <w:szCs w:val="16"/>
              </w:rPr>
              <w:t xml:space="preserve">Comunidades indígenas y </w:t>
            </w:r>
            <w:proofErr w:type="spellStart"/>
            <w:r w:rsidRPr="00EB2D0E">
              <w:rPr>
                <w:rFonts w:ascii="Arial" w:hAnsi="Arial" w:cs="Arial"/>
                <w:sz w:val="16"/>
                <w:szCs w:val="16"/>
              </w:rPr>
              <w:t>afromexicanas</w:t>
            </w:r>
            <w:proofErr w:type="spellEnd"/>
          </w:p>
        </w:tc>
        <w:tc>
          <w:tcPr>
            <w:tcW w:w="895" w:type="dxa"/>
            <w:shd w:val="clear" w:color="auto" w:fill="C6ECE5"/>
            <w:vAlign w:val="center"/>
          </w:tcPr>
          <w:p w14:paraId="26E3C541" w14:textId="3CF31929" w:rsidR="00D93089" w:rsidRPr="00EB2D0E" w:rsidRDefault="00D93089" w:rsidP="00D93089">
            <w:pPr>
              <w:jc w:val="center"/>
              <w:rPr>
                <w:rFonts w:ascii="Arial" w:hAnsi="Arial" w:cs="Arial"/>
                <w:sz w:val="16"/>
                <w:szCs w:val="16"/>
              </w:rPr>
            </w:pPr>
          </w:p>
        </w:tc>
      </w:tr>
      <w:tr w:rsidR="00D93089" w:rsidRPr="00EB2D0E" w14:paraId="0C711DDA" w14:textId="77777777" w:rsidTr="00EB2D0E">
        <w:trPr>
          <w:trHeight w:val="20"/>
        </w:trPr>
        <w:tc>
          <w:tcPr>
            <w:tcW w:w="1129" w:type="dxa"/>
            <w:vMerge/>
            <w:shd w:val="clear" w:color="auto" w:fill="006666"/>
            <w:vAlign w:val="center"/>
          </w:tcPr>
          <w:p w14:paraId="77EFC83A" w14:textId="77777777" w:rsidR="00D93089" w:rsidRPr="00EB2D0E" w:rsidRDefault="00D93089" w:rsidP="00D93089">
            <w:pPr>
              <w:jc w:val="center"/>
              <w:rPr>
                <w:rFonts w:ascii="Arial" w:hAnsi="Arial" w:cs="Arial"/>
                <w:b/>
                <w:bCs/>
                <w:color w:val="FFFFFF" w:themeColor="background1"/>
                <w:sz w:val="16"/>
                <w:szCs w:val="16"/>
              </w:rPr>
            </w:pPr>
          </w:p>
        </w:tc>
        <w:tc>
          <w:tcPr>
            <w:tcW w:w="6804" w:type="dxa"/>
            <w:shd w:val="clear" w:color="auto" w:fill="C6ECE5"/>
            <w:vAlign w:val="center"/>
          </w:tcPr>
          <w:p w14:paraId="44E13E73" w14:textId="77777777" w:rsidR="00D93089" w:rsidRPr="00EB2D0E" w:rsidRDefault="00D93089" w:rsidP="00D93089">
            <w:pPr>
              <w:rPr>
                <w:rFonts w:ascii="Arial" w:hAnsi="Arial" w:cs="Arial"/>
                <w:sz w:val="16"/>
                <w:szCs w:val="16"/>
              </w:rPr>
            </w:pPr>
            <w:r w:rsidRPr="00EB2D0E">
              <w:rPr>
                <w:rFonts w:ascii="Arial" w:hAnsi="Arial" w:cs="Arial"/>
                <w:sz w:val="16"/>
                <w:szCs w:val="16"/>
              </w:rPr>
              <w:t>Personas adultas mayores</w:t>
            </w:r>
          </w:p>
        </w:tc>
        <w:tc>
          <w:tcPr>
            <w:tcW w:w="895" w:type="dxa"/>
            <w:shd w:val="clear" w:color="auto" w:fill="C6ECE5"/>
            <w:vAlign w:val="center"/>
          </w:tcPr>
          <w:p w14:paraId="1025927A" w14:textId="5518FB88" w:rsidR="00D93089" w:rsidRPr="00EB2D0E" w:rsidRDefault="00D93089" w:rsidP="00D93089">
            <w:pPr>
              <w:jc w:val="center"/>
              <w:rPr>
                <w:rFonts w:ascii="Arial" w:hAnsi="Arial" w:cs="Arial"/>
                <w:sz w:val="16"/>
                <w:szCs w:val="16"/>
              </w:rPr>
            </w:pPr>
          </w:p>
        </w:tc>
      </w:tr>
      <w:tr w:rsidR="00D93089" w:rsidRPr="00EB2D0E" w14:paraId="511D2BB1" w14:textId="77777777" w:rsidTr="00EB2D0E">
        <w:trPr>
          <w:trHeight w:val="20"/>
        </w:trPr>
        <w:tc>
          <w:tcPr>
            <w:tcW w:w="1129" w:type="dxa"/>
            <w:vMerge/>
            <w:shd w:val="clear" w:color="auto" w:fill="006666"/>
            <w:vAlign w:val="center"/>
          </w:tcPr>
          <w:p w14:paraId="6A92EB44" w14:textId="77777777" w:rsidR="00D93089" w:rsidRPr="00EB2D0E" w:rsidRDefault="00D93089" w:rsidP="00D93089">
            <w:pPr>
              <w:jc w:val="center"/>
              <w:rPr>
                <w:rFonts w:ascii="Arial" w:hAnsi="Arial" w:cs="Arial"/>
                <w:b/>
                <w:bCs/>
                <w:color w:val="FFFFFF" w:themeColor="background1"/>
                <w:sz w:val="16"/>
                <w:szCs w:val="16"/>
              </w:rPr>
            </w:pPr>
          </w:p>
        </w:tc>
        <w:tc>
          <w:tcPr>
            <w:tcW w:w="6804" w:type="dxa"/>
            <w:shd w:val="clear" w:color="auto" w:fill="C6ECE5"/>
            <w:vAlign w:val="center"/>
          </w:tcPr>
          <w:p w14:paraId="21587CF3" w14:textId="77777777" w:rsidR="00D93089" w:rsidRPr="00EB2D0E" w:rsidRDefault="00D93089" w:rsidP="00D93089">
            <w:pPr>
              <w:rPr>
                <w:rFonts w:ascii="Arial" w:hAnsi="Arial" w:cs="Arial"/>
                <w:sz w:val="16"/>
                <w:szCs w:val="16"/>
              </w:rPr>
            </w:pPr>
            <w:r w:rsidRPr="00EB2D0E">
              <w:rPr>
                <w:rFonts w:ascii="Arial" w:hAnsi="Arial" w:cs="Arial"/>
                <w:sz w:val="16"/>
                <w:szCs w:val="16"/>
              </w:rPr>
              <w:t>Personas con discapacidad</w:t>
            </w:r>
          </w:p>
        </w:tc>
        <w:tc>
          <w:tcPr>
            <w:tcW w:w="895" w:type="dxa"/>
            <w:shd w:val="clear" w:color="auto" w:fill="C6ECE5"/>
            <w:vAlign w:val="center"/>
          </w:tcPr>
          <w:p w14:paraId="5ABE49AC" w14:textId="3A766EBE" w:rsidR="00D93089" w:rsidRPr="00EB2D0E" w:rsidRDefault="00D93089" w:rsidP="00D93089">
            <w:pPr>
              <w:jc w:val="center"/>
              <w:rPr>
                <w:rFonts w:ascii="Arial" w:hAnsi="Arial" w:cs="Arial"/>
                <w:sz w:val="16"/>
                <w:szCs w:val="16"/>
              </w:rPr>
            </w:pPr>
          </w:p>
        </w:tc>
      </w:tr>
      <w:tr w:rsidR="00D93089" w:rsidRPr="00EB2D0E" w14:paraId="626BAED3" w14:textId="77777777" w:rsidTr="00EB2D0E">
        <w:trPr>
          <w:trHeight w:val="20"/>
        </w:trPr>
        <w:tc>
          <w:tcPr>
            <w:tcW w:w="1129" w:type="dxa"/>
            <w:vMerge/>
            <w:shd w:val="clear" w:color="auto" w:fill="006666"/>
            <w:vAlign w:val="center"/>
          </w:tcPr>
          <w:p w14:paraId="672207D4" w14:textId="77777777" w:rsidR="00D93089" w:rsidRPr="00EB2D0E" w:rsidRDefault="00D93089" w:rsidP="00D93089">
            <w:pPr>
              <w:jc w:val="center"/>
              <w:rPr>
                <w:rFonts w:ascii="Arial" w:hAnsi="Arial" w:cs="Arial"/>
                <w:b/>
                <w:bCs/>
                <w:color w:val="FFFFFF" w:themeColor="background1"/>
                <w:sz w:val="16"/>
                <w:szCs w:val="16"/>
              </w:rPr>
            </w:pPr>
          </w:p>
        </w:tc>
        <w:tc>
          <w:tcPr>
            <w:tcW w:w="6804" w:type="dxa"/>
            <w:shd w:val="clear" w:color="auto" w:fill="C6ECE5"/>
            <w:vAlign w:val="center"/>
          </w:tcPr>
          <w:p w14:paraId="1F934AC0" w14:textId="77777777" w:rsidR="00D93089" w:rsidRPr="00EB2D0E" w:rsidRDefault="00D93089" w:rsidP="00D93089">
            <w:pPr>
              <w:rPr>
                <w:rFonts w:ascii="Arial" w:hAnsi="Arial" w:cs="Arial"/>
                <w:sz w:val="16"/>
                <w:szCs w:val="16"/>
              </w:rPr>
            </w:pPr>
            <w:r w:rsidRPr="00EB2D0E">
              <w:rPr>
                <w:rFonts w:ascii="Arial" w:hAnsi="Arial" w:cs="Arial"/>
                <w:sz w:val="16"/>
                <w:szCs w:val="16"/>
              </w:rPr>
              <w:t>Personas jóvenes</w:t>
            </w:r>
          </w:p>
        </w:tc>
        <w:tc>
          <w:tcPr>
            <w:tcW w:w="895" w:type="dxa"/>
            <w:shd w:val="clear" w:color="auto" w:fill="C6ECE5"/>
            <w:vAlign w:val="center"/>
          </w:tcPr>
          <w:p w14:paraId="70A76F74" w14:textId="6C833CCC" w:rsidR="00D93089" w:rsidRPr="00EB2D0E" w:rsidRDefault="00D93089" w:rsidP="00D93089">
            <w:pPr>
              <w:jc w:val="center"/>
              <w:rPr>
                <w:rFonts w:ascii="Arial" w:hAnsi="Arial" w:cs="Arial"/>
                <w:sz w:val="16"/>
                <w:szCs w:val="16"/>
              </w:rPr>
            </w:pPr>
          </w:p>
        </w:tc>
      </w:tr>
      <w:tr w:rsidR="00D93089" w:rsidRPr="00EB2D0E" w14:paraId="26909271" w14:textId="77777777" w:rsidTr="00EB2D0E">
        <w:trPr>
          <w:trHeight w:val="20"/>
        </w:trPr>
        <w:tc>
          <w:tcPr>
            <w:tcW w:w="1129" w:type="dxa"/>
            <w:vMerge/>
            <w:shd w:val="clear" w:color="auto" w:fill="006666"/>
            <w:vAlign w:val="center"/>
          </w:tcPr>
          <w:p w14:paraId="581EADE4" w14:textId="77777777" w:rsidR="00D93089" w:rsidRPr="00EB2D0E" w:rsidRDefault="00D93089" w:rsidP="00D93089">
            <w:pPr>
              <w:jc w:val="center"/>
              <w:rPr>
                <w:rFonts w:ascii="Arial" w:hAnsi="Arial" w:cs="Arial"/>
                <w:b/>
                <w:bCs/>
                <w:color w:val="FFFFFF" w:themeColor="background1"/>
                <w:sz w:val="16"/>
                <w:szCs w:val="16"/>
              </w:rPr>
            </w:pPr>
          </w:p>
        </w:tc>
        <w:tc>
          <w:tcPr>
            <w:tcW w:w="6804" w:type="dxa"/>
            <w:shd w:val="clear" w:color="auto" w:fill="C6ECE5"/>
            <w:vAlign w:val="center"/>
          </w:tcPr>
          <w:p w14:paraId="2C01EA7B" w14:textId="77777777" w:rsidR="00D93089" w:rsidRPr="00EB2D0E" w:rsidRDefault="00D93089" w:rsidP="00D93089">
            <w:pPr>
              <w:rPr>
                <w:rFonts w:ascii="Arial" w:hAnsi="Arial" w:cs="Arial"/>
                <w:sz w:val="16"/>
                <w:szCs w:val="16"/>
              </w:rPr>
            </w:pPr>
            <w:r w:rsidRPr="00EB2D0E">
              <w:rPr>
                <w:rFonts w:ascii="Arial" w:hAnsi="Arial" w:cs="Arial"/>
                <w:sz w:val="16"/>
                <w:szCs w:val="16"/>
              </w:rPr>
              <w:t>Niñas, niños y adolescentes</w:t>
            </w:r>
          </w:p>
        </w:tc>
        <w:tc>
          <w:tcPr>
            <w:tcW w:w="895" w:type="dxa"/>
            <w:shd w:val="clear" w:color="auto" w:fill="C6ECE5"/>
            <w:vAlign w:val="center"/>
          </w:tcPr>
          <w:p w14:paraId="608D44AD" w14:textId="01C04CC8" w:rsidR="00D93089" w:rsidRPr="00EB2D0E" w:rsidRDefault="00D93089" w:rsidP="00D93089">
            <w:pPr>
              <w:jc w:val="center"/>
              <w:rPr>
                <w:rFonts w:ascii="Arial" w:hAnsi="Arial" w:cs="Arial"/>
                <w:sz w:val="16"/>
                <w:szCs w:val="16"/>
              </w:rPr>
            </w:pPr>
          </w:p>
        </w:tc>
      </w:tr>
      <w:tr w:rsidR="00D93089" w:rsidRPr="00EB2D0E" w14:paraId="20CFF85C" w14:textId="77777777" w:rsidTr="00EB2D0E">
        <w:trPr>
          <w:trHeight w:val="20"/>
        </w:trPr>
        <w:tc>
          <w:tcPr>
            <w:tcW w:w="1129" w:type="dxa"/>
            <w:vMerge/>
            <w:shd w:val="clear" w:color="auto" w:fill="006666"/>
            <w:vAlign w:val="center"/>
          </w:tcPr>
          <w:p w14:paraId="134EBA9E" w14:textId="77777777" w:rsidR="00D93089" w:rsidRPr="00EB2D0E" w:rsidRDefault="00D93089" w:rsidP="00D93089">
            <w:pPr>
              <w:jc w:val="center"/>
              <w:rPr>
                <w:rFonts w:ascii="Arial" w:hAnsi="Arial" w:cs="Arial"/>
                <w:b/>
                <w:bCs/>
                <w:color w:val="FFFFFF" w:themeColor="background1"/>
                <w:sz w:val="16"/>
                <w:szCs w:val="16"/>
              </w:rPr>
            </w:pPr>
          </w:p>
        </w:tc>
        <w:tc>
          <w:tcPr>
            <w:tcW w:w="6804" w:type="dxa"/>
            <w:shd w:val="clear" w:color="auto" w:fill="C6ECE5"/>
            <w:vAlign w:val="center"/>
          </w:tcPr>
          <w:p w14:paraId="4E59F067" w14:textId="77777777" w:rsidR="00D93089" w:rsidRPr="00EB2D0E" w:rsidRDefault="00D93089" w:rsidP="00D93089">
            <w:pPr>
              <w:rPr>
                <w:rFonts w:ascii="Arial" w:hAnsi="Arial" w:cs="Arial"/>
                <w:sz w:val="16"/>
                <w:szCs w:val="16"/>
              </w:rPr>
            </w:pPr>
            <w:r w:rsidRPr="00EB2D0E">
              <w:rPr>
                <w:rFonts w:ascii="Arial" w:hAnsi="Arial" w:cs="Arial"/>
                <w:sz w:val="16"/>
                <w:szCs w:val="16"/>
              </w:rPr>
              <w:t>Personas migrantes y/o en tránsito</w:t>
            </w:r>
          </w:p>
        </w:tc>
        <w:tc>
          <w:tcPr>
            <w:tcW w:w="895" w:type="dxa"/>
            <w:shd w:val="clear" w:color="auto" w:fill="C6ECE5"/>
            <w:vAlign w:val="center"/>
          </w:tcPr>
          <w:p w14:paraId="6B687150" w14:textId="494E5312" w:rsidR="00D93089" w:rsidRPr="00EB2D0E" w:rsidRDefault="00D93089" w:rsidP="00D93089">
            <w:pPr>
              <w:jc w:val="center"/>
              <w:rPr>
                <w:rFonts w:ascii="Arial" w:hAnsi="Arial" w:cs="Arial"/>
                <w:sz w:val="16"/>
                <w:szCs w:val="16"/>
              </w:rPr>
            </w:pPr>
          </w:p>
        </w:tc>
      </w:tr>
      <w:tr w:rsidR="00D93089" w:rsidRPr="00EB2D0E" w14:paraId="38A4FB06" w14:textId="77777777" w:rsidTr="00EB2D0E">
        <w:trPr>
          <w:trHeight w:val="20"/>
        </w:trPr>
        <w:tc>
          <w:tcPr>
            <w:tcW w:w="1129" w:type="dxa"/>
            <w:vMerge/>
            <w:shd w:val="clear" w:color="auto" w:fill="006666"/>
            <w:vAlign w:val="center"/>
          </w:tcPr>
          <w:p w14:paraId="6577A348" w14:textId="77777777" w:rsidR="00D93089" w:rsidRPr="00EB2D0E" w:rsidRDefault="00D93089" w:rsidP="00D93089">
            <w:pPr>
              <w:jc w:val="center"/>
              <w:rPr>
                <w:rFonts w:ascii="Arial" w:hAnsi="Arial" w:cs="Arial"/>
                <w:b/>
                <w:bCs/>
                <w:color w:val="FFFFFF" w:themeColor="background1"/>
                <w:sz w:val="16"/>
                <w:szCs w:val="16"/>
              </w:rPr>
            </w:pPr>
          </w:p>
        </w:tc>
        <w:tc>
          <w:tcPr>
            <w:tcW w:w="6804" w:type="dxa"/>
            <w:shd w:val="clear" w:color="auto" w:fill="C6ECE5"/>
            <w:vAlign w:val="center"/>
          </w:tcPr>
          <w:p w14:paraId="39BFF466" w14:textId="77777777" w:rsidR="00D93089" w:rsidRPr="00EB2D0E" w:rsidRDefault="00D93089" w:rsidP="00D93089">
            <w:pPr>
              <w:rPr>
                <w:rFonts w:ascii="Arial" w:hAnsi="Arial" w:cs="Arial"/>
                <w:sz w:val="16"/>
                <w:szCs w:val="16"/>
              </w:rPr>
            </w:pPr>
            <w:r w:rsidRPr="00EB2D0E">
              <w:rPr>
                <w:rFonts w:ascii="Arial" w:hAnsi="Arial" w:cs="Arial"/>
                <w:sz w:val="16"/>
                <w:szCs w:val="16"/>
              </w:rPr>
              <w:t>Otros grupos de población vulnerables</w:t>
            </w:r>
          </w:p>
        </w:tc>
        <w:tc>
          <w:tcPr>
            <w:tcW w:w="895" w:type="dxa"/>
            <w:shd w:val="clear" w:color="auto" w:fill="C6ECE5"/>
            <w:vAlign w:val="center"/>
          </w:tcPr>
          <w:p w14:paraId="140FAE78" w14:textId="5CD5BF25" w:rsidR="00D93089" w:rsidRPr="00EB2D0E" w:rsidRDefault="00D93089" w:rsidP="00D93089">
            <w:pPr>
              <w:jc w:val="center"/>
              <w:rPr>
                <w:rFonts w:ascii="Arial" w:hAnsi="Arial" w:cs="Arial"/>
                <w:sz w:val="16"/>
                <w:szCs w:val="16"/>
              </w:rPr>
            </w:pPr>
          </w:p>
        </w:tc>
      </w:tr>
      <w:tr w:rsidR="00D93089" w:rsidRPr="00EB2D0E" w14:paraId="28740F83" w14:textId="77777777" w:rsidTr="00EB2D0E">
        <w:trPr>
          <w:trHeight w:val="20"/>
        </w:trPr>
        <w:tc>
          <w:tcPr>
            <w:tcW w:w="1129" w:type="dxa"/>
            <w:vMerge w:val="restart"/>
            <w:shd w:val="clear" w:color="auto" w:fill="006666"/>
            <w:vAlign w:val="center"/>
          </w:tcPr>
          <w:p w14:paraId="2C3EEF52" w14:textId="77777777" w:rsidR="00D93089" w:rsidRPr="00EB2D0E" w:rsidRDefault="00D93089" w:rsidP="00D93089">
            <w:pPr>
              <w:jc w:val="center"/>
              <w:rPr>
                <w:rFonts w:ascii="Arial" w:hAnsi="Arial" w:cs="Arial"/>
                <w:b/>
                <w:bCs/>
                <w:color w:val="FFFFFF" w:themeColor="background1"/>
                <w:sz w:val="16"/>
                <w:szCs w:val="16"/>
              </w:rPr>
            </w:pPr>
            <w:r w:rsidRPr="00EB2D0E">
              <w:rPr>
                <w:rFonts w:ascii="Arial" w:hAnsi="Arial" w:cs="Arial"/>
                <w:b/>
                <w:bCs/>
                <w:color w:val="FFFFFF" w:themeColor="background1"/>
                <w:sz w:val="16"/>
                <w:szCs w:val="16"/>
              </w:rPr>
              <w:t>Medio ambiente y territorio</w:t>
            </w:r>
          </w:p>
        </w:tc>
        <w:tc>
          <w:tcPr>
            <w:tcW w:w="6804" w:type="dxa"/>
            <w:shd w:val="clear" w:color="auto" w:fill="F2F2F2" w:themeFill="background1" w:themeFillShade="F2"/>
            <w:vAlign w:val="center"/>
          </w:tcPr>
          <w:p w14:paraId="056FE3FA" w14:textId="00EFA3C7" w:rsidR="00D93089" w:rsidRPr="00EB2D0E" w:rsidRDefault="00D93089" w:rsidP="00D93089">
            <w:pPr>
              <w:rPr>
                <w:rFonts w:ascii="Arial" w:hAnsi="Arial" w:cs="Arial"/>
                <w:sz w:val="16"/>
                <w:szCs w:val="16"/>
              </w:rPr>
            </w:pPr>
            <w:r w:rsidRPr="00EB2D0E">
              <w:rPr>
                <w:rFonts w:ascii="Arial" w:hAnsi="Arial" w:cs="Arial"/>
                <w:sz w:val="16"/>
                <w:szCs w:val="16"/>
              </w:rPr>
              <w:t xml:space="preserve">Regiones del </w:t>
            </w:r>
            <w:r w:rsidR="00EB2D0E">
              <w:rPr>
                <w:rFonts w:ascii="Arial" w:hAnsi="Arial" w:cs="Arial"/>
                <w:sz w:val="16"/>
                <w:szCs w:val="16"/>
              </w:rPr>
              <w:t>Estado</w:t>
            </w:r>
          </w:p>
        </w:tc>
        <w:tc>
          <w:tcPr>
            <w:tcW w:w="895" w:type="dxa"/>
            <w:shd w:val="clear" w:color="auto" w:fill="F2F2F2" w:themeFill="background1" w:themeFillShade="F2"/>
            <w:vAlign w:val="center"/>
          </w:tcPr>
          <w:p w14:paraId="3089905D" w14:textId="0F12C49D" w:rsidR="00D93089" w:rsidRPr="00EB2D0E" w:rsidRDefault="00D93089" w:rsidP="00D93089">
            <w:pPr>
              <w:jc w:val="center"/>
              <w:rPr>
                <w:rFonts w:ascii="Arial" w:hAnsi="Arial" w:cs="Arial"/>
                <w:sz w:val="16"/>
                <w:szCs w:val="16"/>
              </w:rPr>
            </w:pPr>
          </w:p>
        </w:tc>
      </w:tr>
      <w:tr w:rsidR="00D93089" w:rsidRPr="00EB2D0E" w14:paraId="629B0782" w14:textId="77777777" w:rsidTr="00EB2D0E">
        <w:trPr>
          <w:trHeight w:val="20"/>
        </w:trPr>
        <w:tc>
          <w:tcPr>
            <w:tcW w:w="1129" w:type="dxa"/>
            <w:vMerge/>
            <w:shd w:val="clear" w:color="auto" w:fill="006666"/>
            <w:vAlign w:val="center"/>
          </w:tcPr>
          <w:p w14:paraId="0783D242" w14:textId="77777777" w:rsidR="00D93089" w:rsidRPr="00EB2D0E" w:rsidRDefault="00D93089" w:rsidP="00D93089">
            <w:pPr>
              <w:jc w:val="center"/>
              <w:rPr>
                <w:rFonts w:ascii="Arial" w:hAnsi="Arial" w:cs="Arial"/>
                <w:b/>
                <w:bCs/>
                <w:sz w:val="16"/>
                <w:szCs w:val="16"/>
              </w:rPr>
            </w:pPr>
          </w:p>
        </w:tc>
        <w:tc>
          <w:tcPr>
            <w:tcW w:w="6804" w:type="dxa"/>
            <w:shd w:val="clear" w:color="auto" w:fill="F2F2F2" w:themeFill="background1" w:themeFillShade="F2"/>
            <w:vAlign w:val="center"/>
          </w:tcPr>
          <w:p w14:paraId="6725F442" w14:textId="77777777" w:rsidR="00D93089" w:rsidRPr="00EB2D0E" w:rsidRDefault="00D93089" w:rsidP="00D93089">
            <w:pPr>
              <w:rPr>
                <w:rFonts w:ascii="Arial" w:hAnsi="Arial" w:cs="Arial"/>
                <w:sz w:val="16"/>
                <w:szCs w:val="16"/>
              </w:rPr>
            </w:pPr>
            <w:r w:rsidRPr="00EB2D0E">
              <w:rPr>
                <w:rFonts w:ascii="Arial" w:hAnsi="Arial" w:cs="Arial"/>
                <w:sz w:val="16"/>
                <w:szCs w:val="16"/>
              </w:rPr>
              <w:t>Contexto urbano o rural</w:t>
            </w:r>
          </w:p>
        </w:tc>
        <w:tc>
          <w:tcPr>
            <w:tcW w:w="895" w:type="dxa"/>
            <w:shd w:val="clear" w:color="auto" w:fill="F2F2F2" w:themeFill="background1" w:themeFillShade="F2"/>
            <w:vAlign w:val="center"/>
          </w:tcPr>
          <w:p w14:paraId="3618705A" w14:textId="5E0D6A2A" w:rsidR="00D93089" w:rsidRPr="00EB2D0E" w:rsidRDefault="00D93089" w:rsidP="00D93089">
            <w:pPr>
              <w:jc w:val="center"/>
              <w:rPr>
                <w:rFonts w:ascii="Arial" w:hAnsi="Arial" w:cs="Arial"/>
                <w:sz w:val="16"/>
                <w:szCs w:val="16"/>
              </w:rPr>
            </w:pPr>
          </w:p>
        </w:tc>
      </w:tr>
      <w:tr w:rsidR="00D93089" w:rsidRPr="00EB2D0E" w14:paraId="44567315" w14:textId="77777777" w:rsidTr="00EB2D0E">
        <w:trPr>
          <w:trHeight w:val="20"/>
        </w:trPr>
        <w:tc>
          <w:tcPr>
            <w:tcW w:w="1129" w:type="dxa"/>
            <w:vMerge/>
            <w:shd w:val="clear" w:color="auto" w:fill="006666"/>
            <w:vAlign w:val="center"/>
          </w:tcPr>
          <w:p w14:paraId="707BE5C2" w14:textId="77777777" w:rsidR="00D93089" w:rsidRPr="00EB2D0E" w:rsidRDefault="00D93089" w:rsidP="00D93089">
            <w:pPr>
              <w:jc w:val="center"/>
              <w:rPr>
                <w:rFonts w:ascii="Arial" w:hAnsi="Arial" w:cs="Arial"/>
                <w:b/>
                <w:bCs/>
                <w:sz w:val="16"/>
                <w:szCs w:val="16"/>
              </w:rPr>
            </w:pPr>
          </w:p>
        </w:tc>
        <w:tc>
          <w:tcPr>
            <w:tcW w:w="6804" w:type="dxa"/>
            <w:shd w:val="clear" w:color="auto" w:fill="F2F2F2" w:themeFill="background1" w:themeFillShade="F2"/>
            <w:vAlign w:val="center"/>
          </w:tcPr>
          <w:p w14:paraId="5C2A3404" w14:textId="77777777" w:rsidR="00D93089" w:rsidRPr="00EB2D0E" w:rsidRDefault="00D93089" w:rsidP="00D93089">
            <w:pPr>
              <w:rPr>
                <w:rFonts w:ascii="Arial" w:hAnsi="Arial" w:cs="Arial"/>
                <w:sz w:val="16"/>
                <w:szCs w:val="16"/>
              </w:rPr>
            </w:pPr>
            <w:r w:rsidRPr="00EB2D0E">
              <w:rPr>
                <w:rFonts w:ascii="Arial" w:hAnsi="Arial" w:cs="Arial"/>
                <w:sz w:val="16"/>
                <w:szCs w:val="16"/>
              </w:rPr>
              <w:t>Recursos o patrimonio natural</w:t>
            </w:r>
          </w:p>
        </w:tc>
        <w:tc>
          <w:tcPr>
            <w:tcW w:w="895" w:type="dxa"/>
            <w:shd w:val="clear" w:color="auto" w:fill="F2F2F2" w:themeFill="background1" w:themeFillShade="F2"/>
            <w:vAlign w:val="center"/>
          </w:tcPr>
          <w:p w14:paraId="5A1A770F" w14:textId="43AEB0C3" w:rsidR="00D93089" w:rsidRPr="00EB2D0E" w:rsidRDefault="00D93089" w:rsidP="00D93089">
            <w:pPr>
              <w:jc w:val="center"/>
              <w:rPr>
                <w:rFonts w:ascii="Arial" w:hAnsi="Arial" w:cs="Arial"/>
                <w:sz w:val="16"/>
                <w:szCs w:val="16"/>
              </w:rPr>
            </w:pPr>
          </w:p>
        </w:tc>
      </w:tr>
      <w:tr w:rsidR="00D93089" w:rsidRPr="00EB2D0E" w14:paraId="6932A9C4" w14:textId="77777777" w:rsidTr="00EB2D0E">
        <w:trPr>
          <w:trHeight w:val="20"/>
        </w:trPr>
        <w:tc>
          <w:tcPr>
            <w:tcW w:w="1129" w:type="dxa"/>
            <w:vMerge/>
            <w:shd w:val="clear" w:color="auto" w:fill="006666"/>
            <w:vAlign w:val="center"/>
          </w:tcPr>
          <w:p w14:paraId="4389D767" w14:textId="77777777" w:rsidR="00D93089" w:rsidRPr="00EB2D0E" w:rsidRDefault="00D93089" w:rsidP="00D93089">
            <w:pPr>
              <w:jc w:val="center"/>
              <w:rPr>
                <w:rFonts w:ascii="Arial" w:hAnsi="Arial" w:cs="Arial"/>
                <w:b/>
                <w:bCs/>
                <w:sz w:val="16"/>
                <w:szCs w:val="16"/>
              </w:rPr>
            </w:pPr>
          </w:p>
        </w:tc>
        <w:tc>
          <w:tcPr>
            <w:tcW w:w="6804" w:type="dxa"/>
            <w:shd w:val="clear" w:color="auto" w:fill="F2F2F2" w:themeFill="background1" w:themeFillShade="F2"/>
            <w:vAlign w:val="center"/>
          </w:tcPr>
          <w:p w14:paraId="1A195E0A" w14:textId="77777777" w:rsidR="00D93089" w:rsidRPr="00EB2D0E" w:rsidRDefault="00D93089" w:rsidP="00D93089">
            <w:pPr>
              <w:rPr>
                <w:rFonts w:ascii="Arial" w:hAnsi="Arial" w:cs="Arial"/>
                <w:sz w:val="16"/>
                <w:szCs w:val="16"/>
              </w:rPr>
            </w:pPr>
            <w:r w:rsidRPr="00EB2D0E">
              <w:rPr>
                <w:rFonts w:ascii="Arial" w:hAnsi="Arial" w:cs="Arial"/>
                <w:sz w:val="16"/>
                <w:szCs w:val="16"/>
              </w:rPr>
              <w:t>Cambio climático</w:t>
            </w:r>
          </w:p>
        </w:tc>
        <w:tc>
          <w:tcPr>
            <w:tcW w:w="895" w:type="dxa"/>
            <w:shd w:val="clear" w:color="auto" w:fill="F2F2F2" w:themeFill="background1" w:themeFillShade="F2"/>
            <w:vAlign w:val="center"/>
          </w:tcPr>
          <w:p w14:paraId="5A397462" w14:textId="1FC00B13" w:rsidR="00D93089" w:rsidRPr="00EB2D0E" w:rsidRDefault="00D93089" w:rsidP="00D93089">
            <w:pPr>
              <w:jc w:val="center"/>
              <w:rPr>
                <w:rFonts w:ascii="Arial" w:hAnsi="Arial" w:cs="Arial"/>
                <w:sz w:val="16"/>
                <w:szCs w:val="16"/>
              </w:rPr>
            </w:pPr>
          </w:p>
        </w:tc>
      </w:tr>
      <w:tr w:rsidR="00D93089" w:rsidRPr="00EB2D0E" w14:paraId="205325E0" w14:textId="77777777" w:rsidTr="00EB2D0E">
        <w:trPr>
          <w:trHeight w:val="20"/>
        </w:trPr>
        <w:tc>
          <w:tcPr>
            <w:tcW w:w="1129" w:type="dxa"/>
            <w:vMerge/>
            <w:shd w:val="clear" w:color="auto" w:fill="006666"/>
            <w:vAlign w:val="center"/>
          </w:tcPr>
          <w:p w14:paraId="57A7C00F" w14:textId="77777777" w:rsidR="00D93089" w:rsidRPr="00EB2D0E" w:rsidRDefault="00D93089" w:rsidP="00D93089">
            <w:pPr>
              <w:jc w:val="center"/>
              <w:rPr>
                <w:rFonts w:ascii="Arial" w:hAnsi="Arial" w:cs="Arial"/>
                <w:b/>
                <w:bCs/>
                <w:sz w:val="16"/>
                <w:szCs w:val="16"/>
              </w:rPr>
            </w:pPr>
          </w:p>
        </w:tc>
        <w:tc>
          <w:tcPr>
            <w:tcW w:w="6804" w:type="dxa"/>
            <w:shd w:val="clear" w:color="auto" w:fill="F2F2F2" w:themeFill="background1" w:themeFillShade="F2"/>
            <w:vAlign w:val="center"/>
          </w:tcPr>
          <w:p w14:paraId="597FE2F4" w14:textId="77777777" w:rsidR="00D93089" w:rsidRPr="00EB2D0E" w:rsidRDefault="00D93089" w:rsidP="00D93089">
            <w:pPr>
              <w:rPr>
                <w:rFonts w:ascii="Arial" w:hAnsi="Arial" w:cs="Arial"/>
                <w:sz w:val="16"/>
                <w:szCs w:val="16"/>
              </w:rPr>
            </w:pPr>
            <w:r w:rsidRPr="00EB2D0E">
              <w:rPr>
                <w:rFonts w:ascii="Arial" w:hAnsi="Arial" w:cs="Arial"/>
                <w:sz w:val="16"/>
                <w:szCs w:val="16"/>
              </w:rPr>
              <w:t>Otros elementos del entorno</w:t>
            </w:r>
          </w:p>
        </w:tc>
        <w:tc>
          <w:tcPr>
            <w:tcW w:w="895" w:type="dxa"/>
            <w:shd w:val="clear" w:color="auto" w:fill="F2F2F2" w:themeFill="background1" w:themeFillShade="F2"/>
            <w:vAlign w:val="center"/>
          </w:tcPr>
          <w:p w14:paraId="1A328CE0" w14:textId="25759066" w:rsidR="00D93089" w:rsidRPr="00EB2D0E" w:rsidRDefault="00D93089" w:rsidP="00D93089">
            <w:pPr>
              <w:jc w:val="center"/>
              <w:rPr>
                <w:rFonts w:ascii="Arial" w:hAnsi="Arial" w:cs="Arial"/>
                <w:sz w:val="16"/>
                <w:szCs w:val="16"/>
              </w:rPr>
            </w:pPr>
          </w:p>
        </w:tc>
      </w:tr>
    </w:tbl>
    <w:p w14:paraId="4E05EAB6" w14:textId="735F577B" w:rsidR="00D93089" w:rsidRPr="00EB2D0E" w:rsidRDefault="00D93089" w:rsidP="00D93089">
      <w:pPr>
        <w:rPr>
          <w:rFonts w:ascii="Arial" w:hAnsi="Arial" w:cs="Arial"/>
          <w:sz w:val="10"/>
          <w:szCs w:val="10"/>
        </w:rPr>
      </w:pPr>
    </w:p>
    <w:p w14:paraId="2BAC065E" w14:textId="5BCE1622" w:rsidR="00D93089" w:rsidRPr="00EB2D0E" w:rsidRDefault="00D93089" w:rsidP="00D93089">
      <w:pPr>
        <w:rPr>
          <w:rFonts w:ascii="Arial" w:hAnsi="Arial" w:cs="Arial"/>
          <w:sz w:val="10"/>
          <w:szCs w:val="10"/>
        </w:rPr>
      </w:pPr>
    </w:p>
    <w:p w14:paraId="0C33EAA6" w14:textId="3EBDA30B" w:rsidR="00EB2D0E" w:rsidRPr="00EB2D0E" w:rsidRDefault="00EB2D0E" w:rsidP="00D93089">
      <w:pPr>
        <w:rPr>
          <w:rFonts w:ascii="Arial" w:hAnsi="Arial" w:cs="Arial"/>
          <w:sz w:val="10"/>
          <w:szCs w:val="10"/>
        </w:rPr>
      </w:pPr>
    </w:p>
    <w:p w14:paraId="0C24B471" w14:textId="1293F75F" w:rsidR="00EB2D0E" w:rsidRPr="00EB2D0E" w:rsidRDefault="00EB2D0E" w:rsidP="00D93089">
      <w:pPr>
        <w:rPr>
          <w:rFonts w:ascii="Arial" w:hAnsi="Arial" w:cs="Arial"/>
          <w:sz w:val="10"/>
          <w:szCs w:val="10"/>
        </w:rPr>
      </w:pPr>
    </w:p>
    <w:tbl>
      <w:tblPr>
        <w:tblW w:w="9039" w:type="dxa"/>
        <w:tblCellMar>
          <w:left w:w="70" w:type="dxa"/>
          <w:right w:w="70" w:type="dxa"/>
        </w:tblCellMar>
        <w:tblLook w:val="04A0" w:firstRow="1" w:lastRow="0" w:firstColumn="1" w:lastColumn="0" w:noHBand="0" w:noVBand="1"/>
      </w:tblPr>
      <w:tblGrid>
        <w:gridCol w:w="7343"/>
        <w:gridCol w:w="1592"/>
        <w:gridCol w:w="146"/>
      </w:tblGrid>
      <w:tr w:rsidR="00EB2D0E" w:rsidRPr="00EB2D0E" w14:paraId="0E80B9D8" w14:textId="77777777" w:rsidTr="00EB2D0E">
        <w:trPr>
          <w:gridAfter w:val="1"/>
          <w:wAfter w:w="105" w:type="dxa"/>
          <w:trHeight w:val="1070"/>
        </w:trPr>
        <w:tc>
          <w:tcPr>
            <w:tcW w:w="7343" w:type="dxa"/>
            <w:tcBorders>
              <w:top w:val="single" w:sz="4" w:space="0" w:color="auto"/>
              <w:left w:val="single" w:sz="4" w:space="0" w:color="auto"/>
              <w:bottom w:val="single" w:sz="4" w:space="0" w:color="auto"/>
              <w:right w:val="single" w:sz="4" w:space="0" w:color="auto"/>
            </w:tcBorders>
            <w:shd w:val="clear" w:color="auto" w:fill="006666"/>
            <w:vAlign w:val="center"/>
            <w:hideMark/>
          </w:tcPr>
          <w:p w14:paraId="23867E9D" w14:textId="77777777" w:rsidR="00EB2D0E" w:rsidRPr="00EB2D0E" w:rsidRDefault="00EB2D0E" w:rsidP="00EB2D0E">
            <w:pPr>
              <w:jc w:val="center"/>
              <w:rPr>
                <w:rFonts w:ascii="Arial" w:eastAsia="Times New Roman" w:hAnsi="Arial" w:cs="Arial"/>
                <w:b/>
                <w:bCs/>
                <w:color w:val="FFFFFF"/>
                <w:sz w:val="18"/>
                <w:szCs w:val="18"/>
              </w:rPr>
            </w:pPr>
            <w:r w:rsidRPr="00EB2D0E">
              <w:rPr>
                <w:rFonts w:ascii="Arial" w:eastAsia="Times New Roman" w:hAnsi="Arial" w:cs="Arial"/>
                <w:b/>
                <w:bCs/>
                <w:color w:val="FFFFFF"/>
                <w:sz w:val="18"/>
                <w:szCs w:val="18"/>
              </w:rPr>
              <w:t xml:space="preserve">¿Actualmente el </w:t>
            </w:r>
            <w:proofErr w:type="spellStart"/>
            <w:r w:rsidRPr="00EB2D0E">
              <w:rPr>
                <w:rFonts w:ascii="Arial" w:eastAsia="Times New Roman" w:hAnsi="Arial" w:cs="Arial"/>
                <w:b/>
                <w:bCs/>
                <w:color w:val="FFFFFF"/>
                <w:sz w:val="18"/>
                <w:szCs w:val="18"/>
              </w:rPr>
              <w:t>Pp</w:t>
            </w:r>
            <w:proofErr w:type="spellEnd"/>
            <w:r w:rsidRPr="00EB2D0E">
              <w:rPr>
                <w:rFonts w:ascii="Arial" w:eastAsia="Times New Roman" w:hAnsi="Arial" w:cs="Arial"/>
                <w:b/>
                <w:bCs/>
                <w:color w:val="FFFFFF"/>
                <w:sz w:val="18"/>
                <w:szCs w:val="18"/>
              </w:rPr>
              <w:t xml:space="preserve"> atiende alguna temática específica relacionada con los Anexos Transversales del PED se encuentra integrado a alguno? </w:t>
            </w:r>
          </w:p>
        </w:tc>
        <w:tc>
          <w:tcPr>
            <w:tcW w:w="1591" w:type="dxa"/>
            <w:tcBorders>
              <w:top w:val="single" w:sz="4" w:space="0" w:color="auto"/>
              <w:left w:val="nil"/>
              <w:bottom w:val="single" w:sz="4" w:space="0" w:color="auto"/>
              <w:right w:val="single" w:sz="4" w:space="0" w:color="auto"/>
            </w:tcBorders>
            <w:shd w:val="clear" w:color="auto" w:fill="006666"/>
            <w:vAlign w:val="center"/>
            <w:hideMark/>
          </w:tcPr>
          <w:p w14:paraId="79B421C7" w14:textId="77777777" w:rsidR="00EB2D0E" w:rsidRPr="00EB2D0E" w:rsidRDefault="00EB2D0E" w:rsidP="00EB2D0E">
            <w:pPr>
              <w:jc w:val="center"/>
              <w:rPr>
                <w:rFonts w:ascii="Arial" w:eastAsia="Times New Roman" w:hAnsi="Arial" w:cs="Arial"/>
                <w:b/>
                <w:bCs/>
                <w:color w:val="FFFFFF"/>
                <w:sz w:val="18"/>
                <w:szCs w:val="18"/>
              </w:rPr>
            </w:pPr>
            <w:r w:rsidRPr="00EB2D0E">
              <w:rPr>
                <w:rFonts w:ascii="Arial" w:eastAsia="Times New Roman" w:hAnsi="Arial" w:cs="Arial"/>
                <w:b/>
                <w:bCs/>
                <w:color w:val="FFFFFF"/>
                <w:sz w:val="18"/>
                <w:szCs w:val="18"/>
              </w:rPr>
              <w:t>Indicar si o no</w:t>
            </w:r>
          </w:p>
        </w:tc>
      </w:tr>
      <w:tr w:rsidR="00EB2D0E" w:rsidRPr="00EB2D0E" w14:paraId="5DDFCA69" w14:textId="77777777" w:rsidTr="00EB2D0E">
        <w:trPr>
          <w:gridAfter w:val="1"/>
          <w:wAfter w:w="105" w:type="dxa"/>
          <w:trHeight w:val="240"/>
        </w:trPr>
        <w:tc>
          <w:tcPr>
            <w:tcW w:w="7343" w:type="dxa"/>
            <w:tcBorders>
              <w:top w:val="single" w:sz="4" w:space="0" w:color="auto"/>
              <w:left w:val="single" w:sz="4" w:space="0" w:color="auto"/>
              <w:bottom w:val="single" w:sz="4" w:space="0" w:color="auto"/>
              <w:right w:val="single" w:sz="4" w:space="0" w:color="auto"/>
            </w:tcBorders>
            <w:shd w:val="clear" w:color="000000" w:fill="C6ECE5"/>
            <w:vAlign w:val="center"/>
            <w:hideMark/>
          </w:tcPr>
          <w:p w14:paraId="7B665255" w14:textId="77777777" w:rsidR="00EB2D0E" w:rsidRPr="00EB2D0E" w:rsidRDefault="00EB2D0E" w:rsidP="00EB2D0E">
            <w:pPr>
              <w:rPr>
                <w:rFonts w:ascii="Arial" w:eastAsia="Times New Roman" w:hAnsi="Arial" w:cs="Arial"/>
                <w:color w:val="000000"/>
                <w:sz w:val="18"/>
                <w:szCs w:val="18"/>
              </w:rPr>
            </w:pPr>
            <w:r w:rsidRPr="00EB2D0E">
              <w:rPr>
                <w:rFonts w:ascii="Arial" w:eastAsia="Times New Roman" w:hAnsi="Arial" w:cs="Arial"/>
                <w:color w:val="000000"/>
                <w:sz w:val="18"/>
                <w:szCs w:val="18"/>
              </w:rPr>
              <w:t>Igualdad de Genero</w:t>
            </w:r>
          </w:p>
        </w:tc>
        <w:tc>
          <w:tcPr>
            <w:tcW w:w="1591" w:type="dxa"/>
            <w:tcBorders>
              <w:top w:val="nil"/>
              <w:left w:val="nil"/>
              <w:bottom w:val="single" w:sz="4" w:space="0" w:color="auto"/>
              <w:right w:val="single" w:sz="4" w:space="0" w:color="auto"/>
            </w:tcBorders>
            <w:shd w:val="clear" w:color="000000" w:fill="C6ECE5"/>
            <w:vAlign w:val="center"/>
            <w:hideMark/>
          </w:tcPr>
          <w:p w14:paraId="1F716FEE" w14:textId="77777777" w:rsidR="00EB2D0E" w:rsidRPr="00EB2D0E" w:rsidRDefault="00EB2D0E" w:rsidP="00EB2D0E">
            <w:pPr>
              <w:rPr>
                <w:rFonts w:ascii="Arial" w:eastAsia="Times New Roman" w:hAnsi="Arial" w:cs="Arial"/>
                <w:color w:val="000000"/>
                <w:sz w:val="18"/>
                <w:szCs w:val="18"/>
              </w:rPr>
            </w:pPr>
            <w:r w:rsidRPr="00EB2D0E">
              <w:rPr>
                <w:rFonts w:ascii="Arial" w:eastAsia="Times New Roman" w:hAnsi="Arial" w:cs="Arial"/>
                <w:color w:val="000000"/>
                <w:sz w:val="18"/>
                <w:szCs w:val="18"/>
              </w:rPr>
              <w:t> </w:t>
            </w:r>
          </w:p>
        </w:tc>
      </w:tr>
      <w:tr w:rsidR="00EB2D0E" w:rsidRPr="00EB2D0E" w14:paraId="64F1B54D" w14:textId="77777777" w:rsidTr="00EB2D0E">
        <w:trPr>
          <w:gridAfter w:val="1"/>
          <w:wAfter w:w="105" w:type="dxa"/>
          <w:trHeight w:val="433"/>
        </w:trPr>
        <w:tc>
          <w:tcPr>
            <w:tcW w:w="7343"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D650CE3" w14:textId="77777777" w:rsidR="00EB2D0E" w:rsidRPr="00EB2D0E" w:rsidRDefault="00EB2D0E" w:rsidP="00EB2D0E">
            <w:pPr>
              <w:rPr>
                <w:rFonts w:ascii="Arial" w:eastAsia="Times New Roman" w:hAnsi="Arial" w:cs="Arial"/>
                <w:color w:val="000000"/>
                <w:sz w:val="18"/>
                <w:szCs w:val="18"/>
              </w:rPr>
            </w:pPr>
            <w:r w:rsidRPr="00EB2D0E">
              <w:rPr>
                <w:rFonts w:ascii="Arial" w:eastAsia="Times New Roman" w:hAnsi="Arial" w:cs="Arial"/>
                <w:color w:val="000000"/>
                <w:sz w:val="18"/>
                <w:szCs w:val="18"/>
              </w:rPr>
              <w:t>Derechos humanos</w:t>
            </w:r>
          </w:p>
        </w:tc>
        <w:tc>
          <w:tcPr>
            <w:tcW w:w="1591" w:type="dxa"/>
            <w:tcBorders>
              <w:top w:val="nil"/>
              <w:left w:val="nil"/>
              <w:bottom w:val="single" w:sz="4" w:space="0" w:color="auto"/>
              <w:right w:val="single" w:sz="4" w:space="0" w:color="auto"/>
            </w:tcBorders>
            <w:shd w:val="clear" w:color="000000" w:fill="F2F2F2"/>
            <w:vAlign w:val="center"/>
            <w:hideMark/>
          </w:tcPr>
          <w:p w14:paraId="58AC4C23" w14:textId="77777777" w:rsidR="00EB2D0E" w:rsidRPr="00EB2D0E" w:rsidRDefault="00EB2D0E" w:rsidP="00EB2D0E">
            <w:pPr>
              <w:rPr>
                <w:rFonts w:ascii="Arial" w:eastAsia="Times New Roman" w:hAnsi="Arial" w:cs="Arial"/>
                <w:color w:val="000000"/>
                <w:sz w:val="18"/>
                <w:szCs w:val="18"/>
              </w:rPr>
            </w:pPr>
            <w:r w:rsidRPr="00EB2D0E">
              <w:rPr>
                <w:rFonts w:ascii="Arial" w:eastAsia="Times New Roman" w:hAnsi="Arial" w:cs="Arial"/>
                <w:color w:val="000000"/>
                <w:sz w:val="18"/>
                <w:szCs w:val="18"/>
              </w:rPr>
              <w:t> </w:t>
            </w:r>
          </w:p>
        </w:tc>
      </w:tr>
      <w:tr w:rsidR="00EB2D0E" w:rsidRPr="00EB2D0E" w14:paraId="3DF9D467" w14:textId="77777777" w:rsidTr="00EB2D0E">
        <w:trPr>
          <w:gridAfter w:val="1"/>
          <w:wAfter w:w="105" w:type="dxa"/>
          <w:trHeight w:val="733"/>
        </w:trPr>
        <w:tc>
          <w:tcPr>
            <w:tcW w:w="7343" w:type="dxa"/>
            <w:tcBorders>
              <w:top w:val="single" w:sz="4" w:space="0" w:color="auto"/>
              <w:left w:val="single" w:sz="4" w:space="0" w:color="auto"/>
              <w:bottom w:val="single" w:sz="4" w:space="0" w:color="auto"/>
              <w:right w:val="single" w:sz="4" w:space="0" w:color="auto"/>
            </w:tcBorders>
            <w:shd w:val="clear" w:color="000000" w:fill="C6ECE5"/>
            <w:vAlign w:val="center"/>
            <w:hideMark/>
          </w:tcPr>
          <w:p w14:paraId="27C53BF7" w14:textId="40C21709" w:rsidR="00EB2D0E" w:rsidRPr="00EB2D0E" w:rsidRDefault="00EB2D0E" w:rsidP="00EB2D0E">
            <w:pPr>
              <w:rPr>
                <w:rFonts w:ascii="Arial" w:eastAsia="Times New Roman" w:hAnsi="Arial" w:cs="Arial"/>
                <w:color w:val="000000"/>
                <w:sz w:val="18"/>
                <w:szCs w:val="18"/>
              </w:rPr>
            </w:pPr>
            <w:r w:rsidRPr="00EB2D0E">
              <w:rPr>
                <w:rFonts w:ascii="Arial" w:eastAsia="Times New Roman" w:hAnsi="Arial" w:cs="Arial"/>
                <w:color w:val="000000"/>
                <w:sz w:val="18"/>
                <w:szCs w:val="18"/>
              </w:rPr>
              <w:t>Protección de los derechos de niñas, niños y adolescentes</w:t>
            </w:r>
          </w:p>
        </w:tc>
        <w:tc>
          <w:tcPr>
            <w:tcW w:w="1591" w:type="dxa"/>
            <w:tcBorders>
              <w:top w:val="nil"/>
              <w:left w:val="nil"/>
              <w:bottom w:val="single" w:sz="4" w:space="0" w:color="auto"/>
              <w:right w:val="single" w:sz="4" w:space="0" w:color="auto"/>
            </w:tcBorders>
            <w:shd w:val="clear" w:color="000000" w:fill="C6ECE5"/>
            <w:vAlign w:val="center"/>
            <w:hideMark/>
          </w:tcPr>
          <w:p w14:paraId="549A4946" w14:textId="77777777" w:rsidR="00EB2D0E" w:rsidRPr="00EB2D0E" w:rsidRDefault="00EB2D0E" w:rsidP="00EB2D0E">
            <w:pPr>
              <w:rPr>
                <w:rFonts w:ascii="Arial" w:eastAsia="Times New Roman" w:hAnsi="Arial" w:cs="Arial"/>
                <w:color w:val="000000"/>
                <w:sz w:val="18"/>
                <w:szCs w:val="18"/>
              </w:rPr>
            </w:pPr>
            <w:r w:rsidRPr="00EB2D0E">
              <w:rPr>
                <w:rFonts w:ascii="Arial" w:eastAsia="Times New Roman" w:hAnsi="Arial" w:cs="Arial"/>
                <w:color w:val="000000"/>
                <w:sz w:val="18"/>
                <w:szCs w:val="18"/>
              </w:rPr>
              <w:t> </w:t>
            </w:r>
          </w:p>
        </w:tc>
      </w:tr>
      <w:tr w:rsidR="00EB2D0E" w:rsidRPr="00EB2D0E" w14:paraId="2EB68BA9" w14:textId="77777777" w:rsidTr="00EB2D0E">
        <w:trPr>
          <w:gridAfter w:val="1"/>
          <w:wAfter w:w="105" w:type="dxa"/>
          <w:trHeight w:val="493"/>
        </w:trPr>
        <w:tc>
          <w:tcPr>
            <w:tcW w:w="7343"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4564252" w14:textId="4C65BABD" w:rsidR="00EB2D0E" w:rsidRPr="00EB2D0E" w:rsidRDefault="00EB2D0E" w:rsidP="00EB2D0E">
            <w:pPr>
              <w:rPr>
                <w:rFonts w:ascii="Arial" w:eastAsia="Times New Roman" w:hAnsi="Arial" w:cs="Arial"/>
                <w:color w:val="000000"/>
                <w:sz w:val="18"/>
                <w:szCs w:val="18"/>
              </w:rPr>
            </w:pPr>
            <w:r w:rsidRPr="00EB2D0E">
              <w:rPr>
                <w:rFonts w:ascii="Arial" w:eastAsia="Times New Roman" w:hAnsi="Arial" w:cs="Arial"/>
                <w:color w:val="000000"/>
                <w:sz w:val="18"/>
                <w:szCs w:val="18"/>
              </w:rPr>
              <w:t>Democracia participativa para la gobernanza</w:t>
            </w:r>
          </w:p>
        </w:tc>
        <w:tc>
          <w:tcPr>
            <w:tcW w:w="1591" w:type="dxa"/>
            <w:tcBorders>
              <w:top w:val="nil"/>
              <w:left w:val="nil"/>
              <w:bottom w:val="single" w:sz="4" w:space="0" w:color="auto"/>
              <w:right w:val="single" w:sz="4" w:space="0" w:color="auto"/>
            </w:tcBorders>
            <w:shd w:val="clear" w:color="000000" w:fill="F2F2F2"/>
            <w:vAlign w:val="center"/>
            <w:hideMark/>
          </w:tcPr>
          <w:p w14:paraId="6C3B0187" w14:textId="77777777" w:rsidR="00EB2D0E" w:rsidRPr="00EB2D0E" w:rsidRDefault="00EB2D0E" w:rsidP="00EB2D0E">
            <w:pPr>
              <w:rPr>
                <w:rFonts w:ascii="Arial" w:eastAsia="Times New Roman" w:hAnsi="Arial" w:cs="Arial"/>
                <w:color w:val="000000"/>
                <w:sz w:val="18"/>
                <w:szCs w:val="18"/>
              </w:rPr>
            </w:pPr>
            <w:r w:rsidRPr="00EB2D0E">
              <w:rPr>
                <w:rFonts w:ascii="Arial" w:eastAsia="Times New Roman" w:hAnsi="Arial" w:cs="Arial"/>
                <w:color w:val="000000"/>
                <w:sz w:val="18"/>
                <w:szCs w:val="18"/>
              </w:rPr>
              <w:t> </w:t>
            </w:r>
          </w:p>
        </w:tc>
      </w:tr>
      <w:tr w:rsidR="00EB2D0E" w:rsidRPr="00EB2D0E" w14:paraId="1ACE34A9" w14:textId="77777777" w:rsidTr="00EB2D0E">
        <w:trPr>
          <w:gridAfter w:val="1"/>
          <w:wAfter w:w="105" w:type="dxa"/>
          <w:trHeight w:val="493"/>
        </w:trPr>
        <w:tc>
          <w:tcPr>
            <w:tcW w:w="7343" w:type="dxa"/>
            <w:tcBorders>
              <w:top w:val="single" w:sz="4" w:space="0" w:color="auto"/>
              <w:left w:val="single" w:sz="4" w:space="0" w:color="auto"/>
              <w:bottom w:val="single" w:sz="4" w:space="0" w:color="auto"/>
              <w:right w:val="single" w:sz="4" w:space="0" w:color="auto"/>
            </w:tcBorders>
            <w:shd w:val="clear" w:color="000000" w:fill="C6ECE5"/>
            <w:vAlign w:val="center"/>
            <w:hideMark/>
          </w:tcPr>
          <w:p w14:paraId="2C18905D" w14:textId="77777777" w:rsidR="00EB2D0E" w:rsidRPr="00EB2D0E" w:rsidRDefault="00EB2D0E" w:rsidP="00EB2D0E">
            <w:pPr>
              <w:rPr>
                <w:rFonts w:ascii="Arial" w:eastAsia="Times New Roman" w:hAnsi="Arial" w:cs="Arial"/>
                <w:color w:val="000000"/>
                <w:sz w:val="18"/>
                <w:szCs w:val="18"/>
              </w:rPr>
            </w:pPr>
            <w:r w:rsidRPr="00EB2D0E">
              <w:rPr>
                <w:rFonts w:ascii="Arial" w:eastAsia="Times New Roman" w:hAnsi="Arial" w:cs="Arial"/>
                <w:color w:val="000000"/>
                <w:sz w:val="18"/>
                <w:szCs w:val="18"/>
              </w:rPr>
              <w:t>Sustentabilidad y cambio climático</w:t>
            </w:r>
          </w:p>
        </w:tc>
        <w:tc>
          <w:tcPr>
            <w:tcW w:w="1591" w:type="dxa"/>
            <w:tcBorders>
              <w:top w:val="nil"/>
              <w:left w:val="nil"/>
              <w:bottom w:val="single" w:sz="4" w:space="0" w:color="auto"/>
              <w:right w:val="single" w:sz="4" w:space="0" w:color="auto"/>
            </w:tcBorders>
            <w:shd w:val="clear" w:color="000000" w:fill="C6ECE5"/>
            <w:vAlign w:val="center"/>
            <w:hideMark/>
          </w:tcPr>
          <w:p w14:paraId="4566FB94" w14:textId="77777777" w:rsidR="00EB2D0E" w:rsidRPr="00EB2D0E" w:rsidRDefault="00EB2D0E" w:rsidP="00EB2D0E">
            <w:pPr>
              <w:rPr>
                <w:rFonts w:ascii="Arial" w:eastAsia="Times New Roman" w:hAnsi="Arial" w:cs="Arial"/>
                <w:color w:val="000000"/>
                <w:sz w:val="18"/>
                <w:szCs w:val="18"/>
              </w:rPr>
            </w:pPr>
            <w:r w:rsidRPr="00EB2D0E">
              <w:rPr>
                <w:rFonts w:ascii="Arial" w:eastAsia="Times New Roman" w:hAnsi="Arial" w:cs="Arial"/>
                <w:color w:val="000000"/>
                <w:sz w:val="18"/>
                <w:szCs w:val="18"/>
              </w:rPr>
              <w:t> </w:t>
            </w:r>
          </w:p>
        </w:tc>
      </w:tr>
      <w:tr w:rsidR="00EB2D0E" w:rsidRPr="00EB2D0E" w14:paraId="318C1A6B" w14:textId="77777777" w:rsidTr="00EB2D0E">
        <w:trPr>
          <w:gridAfter w:val="1"/>
          <w:wAfter w:w="104" w:type="dxa"/>
          <w:trHeight w:val="348"/>
        </w:trPr>
        <w:tc>
          <w:tcPr>
            <w:tcW w:w="8935" w:type="dxa"/>
            <w:gridSpan w:val="2"/>
            <w:tcBorders>
              <w:top w:val="single" w:sz="4" w:space="0" w:color="auto"/>
              <w:left w:val="single" w:sz="4" w:space="0" w:color="auto"/>
              <w:bottom w:val="single" w:sz="4" w:space="0" w:color="auto"/>
              <w:right w:val="single" w:sz="4" w:space="0" w:color="auto"/>
            </w:tcBorders>
            <w:shd w:val="clear" w:color="auto" w:fill="006666"/>
            <w:hideMark/>
          </w:tcPr>
          <w:p w14:paraId="73C6ED57" w14:textId="77777777" w:rsidR="00EB2D0E" w:rsidRPr="00EB2D0E" w:rsidRDefault="00EB2D0E" w:rsidP="00EB2D0E">
            <w:pPr>
              <w:rPr>
                <w:rFonts w:ascii="Arial" w:eastAsia="Times New Roman" w:hAnsi="Arial" w:cs="Arial"/>
                <w:b/>
                <w:bCs/>
                <w:color w:val="FFFFFF"/>
                <w:sz w:val="18"/>
                <w:szCs w:val="18"/>
              </w:rPr>
            </w:pPr>
            <w:r w:rsidRPr="00EB2D0E">
              <w:rPr>
                <w:rFonts w:ascii="Arial" w:eastAsia="Times New Roman" w:hAnsi="Arial" w:cs="Arial"/>
                <w:b/>
                <w:bCs/>
                <w:color w:val="FFFFFF"/>
                <w:sz w:val="18"/>
                <w:szCs w:val="18"/>
              </w:rPr>
              <w:t>En caso de ser afirmativo, ¿cuál es la razón por la cual se encuentra en dicho anexo?</w:t>
            </w:r>
          </w:p>
        </w:tc>
      </w:tr>
      <w:tr w:rsidR="00EB2D0E" w:rsidRPr="00EB2D0E" w14:paraId="77344084" w14:textId="77777777" w:rsidTr="00EB2D0E">
        <w:trPr>
          <w:gridAfter w:val="1"/>
          <w:wAfter w:w="104" w:type="dxa"/>
          <w:trHeight w:val="476"/>
        </w:trPr>
        <w:tc>
          <w:tcPr>
            <w:tcW w:w="893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DE3F6E" w14:textId="77777777" w:rsidR="00EB2D0E" w:rsidRPr="00EB2D0E" w:rsidRDefault="00EB2D0E" w:rsidP="00EB2D0E">
            <w:pPr>
              <w:jc w:val="center"/>
              <w:rPr>
                <w:rFonts w:ascii="Arial" w:eastAsia="Times New Roman" w:hAnsi="Arial" w:cs="Arial"/>
                <w:color w:val="000000"/>
                <w:sz w:val="18"/>
                <w:szCs w:val="18"/>
              </w:rPr>
            </w:pPr>
            <w:r w:rsidRPr="00EB2D0E">
              <w:rPr>
                <w:rFonts w:ascii="Arial" w:eastAsia="Times New Roman" w:hAnsi="Arial" w:cs="Arial"/>
                <w:color w:val="000000"/>
                <w:sz w:val="18"/>
                <w:szCs w:val="18"/>
              </w:rPr>
              <w:t> </w:t>
            </w:r>
          </w:p>
        </w:tc>
      </w:tr>
      <w:tr w:rsidR="00EB2D0E" w:rsidRPr="00EB2D0E" w14:paraId="3740A45C" w14:textId="77777777" w:rsidTr="00EB2D0E">
        <w:trPr>
          <w:trHeight w:val="204"/>
        </w:trPr>
        <w:tc>
          <w:tcPr>
            <w:tcW w:w="8935" w:type="dxa"/>
            <w:gridSpan w:val="2"/>
            <w:vMerge/>
            <w:tcBorders>
              <w:top w:val="single" w:sz="4" w:space="0" w:color="auto"/>
              <w:left w:val="single" w:sz="4" w:space="0" w:color="auto"/>
              <w:bottom w:val="single" w:sz="4" w:space="0" w:color="auto"/>
              <w:right w:val="single" w:sz="4" w:space="0" w:color="auto"/>
            </w:tcBorders>
            <w:vAlign w:val="center"/>
            <w:hideMark/>
          </w:tcPr>
          <w:p w14:paraId="2A9BF4D3" w14:textId="77777777" w:rsidR="00EB2D0E" w:rsidRPr="00EB2D0E" w:rsidRDefault="00EB2D0E" w:rsidP="00EB2D0E">
            <w:pPr>
              <w:rPr>
                <w:rFonts w:ascii="Arial" w:eastAsia="Times New Roman" w:hAnsi="Arial" w:cs="Arial"/>
                <w:color w:val="000000"/>
                <w:sz w:val="18"/>
                <w:szCs w:val="18"/>
              </w:rPr>
            </w:pPr>
          </w:p>
        </w:tc>
        <w:tc>
          <w:tcPr>
            <w:tcW w:w="104" w:type="dxa"/>
            <w:tcBorders>
              <w:top w:val="nil"/>
              <w:left w:val="nil"/>
              <w:bottom w:val="nil"/>
              <w:right w:val="nil"/>
            </w:tcBorders>
            <w:shd w:val="clear" w:color="auto" w:fill="auto"/>
            <w:noWrap/>
            <w:vAlign w:val="bottom"/>
            <w:hideMark/>
          </w:tcPr>
          <w:p w14:paraId="3C0C19A5" w14:textId="77777777" w:rsidR="00EB2D0E" w:rsidRPr="00EB2D0E" w:rsidRDefault="00EB2D0E" w:rsidP="00EB2D0E">
            <w:pPr>
              <w:jc w:val="center"/>
              <w:rPr>
                <w:rFonts w:ascii="Arial" w:eastAsia="Times New Roman" w:hAnsi="Arial" w:cs="Arial"/>
                <w:color w:val="000000"/>
                <w:sz w:val="18"/>
                <w:szCs w:val="18"/>
              </w:rPr>
            </w:pPr>
          </w:p>
        </w:tc>
      </w:tr>
      <w:tr w:rsidR="00EB2D0E" w:rsidRPr="00EB2D0E" w14:paraId="288E4B8C" w14:textId="77777777" w:rsidTr="00EB2D0E">
        <w:trPr>
          <w:trHeight w:val="204"/>
        </w:trPr>
        <w:tc>
          <w:tcPr>
            <w:tcW w:w="8935" w:type="dxa"/>
            <w:gridSpan w:val="2"/>
            <w:vMerge/>
            <w:tcBorders>
              <w:top w:val="single" w:sz="4" w:space="0" w:color="auto"/>
              <w:left w:val="single" w:sz="4" w:space="0" w:color="auto"/>
              <w:bottom w:val="single" w:sz="4" w:space="0" w:color="auto"/>
              <w:right w:val="single" w:sz="4" w:space="0" w:color="auto"/>
            </w:tcBorders>
            <w:vAlign w:val="center"/>
            <w:hideMark/>
          </w:tcPr>
          <w:p w14:paraId="45EE39F5" w14:textId="77777777" w:rsidR="00EB2D0E" w:rsidRPr="00EB2D0E" w:rsidRDefault="00EB2D0E" w:rsidP="00EB2D0E">
            <w:pPr>
              <w:rPr>
                <w:rFonts w:ascii="Arial" w:eastAsia="Times New Roman" w:hAnsi="Arial" w:cs="Arial"/>
                <w:color w:val="000000"/>
                <w:sz w:val="18"/>
                <w:szCs w:val="18"/>
              </w:rPr>
            </w:pPr>
          </w:p>
        </w:tc>
        <w:tc>
          <w:tcPr>
            <w:tcW w:w="104" w:type="dxa"/>
            <w:tcBorders>
              <w:top w:val="nil"/>
              <w:left w:val="nil"/>
              <w:bottom w:val="nil"/>
              <w:right w:val="nil"/>
            </w:tcBorders>
            <w:shd w:val="clear" w:color="auto" w:fill="auto"/>
            <w:noWrap/>
            <w:vAlign w:val="bottom"/>
            <w:hideMark/>
          </w:tcPr>
          <w:p w14:paraId="5F32525B" w14:textId="77777777" w:rsidR="00EB2D0E" w:rsidRPr="00EB2D0E" w:rsidRDefault="00EB2D0E" w:rsidP="00EB2D0E">
            <w:pPr>
              <w:rPr>
                <w:rFonts w:ascii="Arial" w:eastAsia="Times New Roman" w:hAnsi="Arial" w:cs="Arial"/>
                <w:sz w:val="18"/>
                <w:szCs w:val="18"/>
              </w:rPr>
            </w:pPr>
          </w:p>
        </w:tc>
      </w:tr>
    </w:tbl>
    <w:p w14:paraId="5185A179" w14:textId="77777777" w:rsidR="00EB2D0E" w:rsidRPr="00EB2D0E" w:rsidRDefault="00EB2D0E" w:rsidP="00D93089">
      <w:pPr>
        <w:rPr>
          <w:rFonts w:ascii="Arial" w:hAnsi="Arial" w:cs="Arial"/>
          <w:sz w:val="10"/>
          <w:szCs w:val="10"/>
        </w:rPr>
      </w:pPr>
    </w:p>
    <w:p w14:paraId="2D5496A0" w14:textId="307C2425" w:rsidR="00B70D5C" w:rsidRPr="00EB2D0E" w:rsidRDefault="00B70D5C" w:rsidP="00881C94">
      <w:pPr>
        <w:pStyle w:val="Ttulo1"/>
        <w:numPr>
          <w:ilvl w:val="0"/>
          <w:numId w:val="5"/>
        </w:numPr>
        <w:spacing w:before="120" w:after="120" w:line="276" w:lineRule="auto"/>
        <w:jc w:val="both"/>
        <w:rPr>
          <w:rFonts w:ascii="Arial" w:hAnsi="Arial" w:cs="Arial"/>
          <w:b/>
          <w:color w:val="1E5B4F"/>
          <w:sz w:val="22"/>
          <w:szCs w:val="22"/>
        </w:rPr>
      </w:pPr>
      <w:bookmarkStart w:id="13" w:name="_Toc223542122"/>
      <w:r w:rsidRPr="00EB2D0E">
        <w:rPr>
          <w:rFonts w:ascii="Arial" w:hAnsi="Arial" w:cs="Arial"/>
          <w:b/>
          <w:color w:val="1E5B4F"/>
          <w:sz w:val="22"/>
          <w:szCs w:val="22"/>
        </w:rPr>
        <w:t>Análisis de alternativas</w:t>
      </w:r>
      <w:bookmarkEnd w:id="13"/>
    </w:p>
    <w:p w14:paraId="53A71092" w14:textId="27C31A3A" w:rsidR="005F6799" w:rsidRPr="00EB2D0E" w:rsidRDefault="005F6799" w:rsidP="00881C94">
      <w:pPr>
        <w:spacing w:before="120" w:after="120" w:line="276" w:lineRule="auto"/>
        <w:jc w:val="both"/>
        <w:rPr>
          <w:rFonts w:ascii="Arial" w:hAnsi="Arial" w:cs="Arial"/>
          <w:sz w:val="20"/>
          <w:szCs w:val="22"/>
        </w:rPr>
      </w:pPr>
      <w:r w:rsidRPr="00EB2D0E">
        <w:rPr>
          <w:rFonts w:ascii="Arial" w:hAnsi="Arial" w:cs="Arial"/>
          <w:sz w:val="20"/>
          <w:szCs w:val="22"/>
        </w:rPr>
        <w:t>[Insertar texto]</w:t>
      </w:r>
    </w:p>
    <w:p w14:paraId="21233F9C" w14:textId="77034626" w:rsidR="006F7F28" w:rsidRPr="00EB2D0E" w:rsidRDefault="00C76CC7" w:rsidP="00881C94">
      <w:pPr>
        <w:shd w:val="clear" w:color="auto" w:fill="D9D9D9" w:themeFill="background1" w:themeFillShade="D9"/>
        <w:spacing w:before="120" w:after="120" w:line="276" w:lineRule="auto"/>
        <w:jc w:val="both"/>
        <w:rPr>
          <w:rFonts w:ascii="Arial" w:hAnsi="Arial" w:cs="Arial"/>
          <w:sz w:val="20"/>
          <w:szCs w:val="22"/>
        </w:rPr>
      </w:pPr>
      <w:r w:rsidRPr="00EB2D0E">
        <w:rPr>
          <w:rFonts w:ascii="Arial" w:hAnsi="Arial" w:cs="Arial"/>
          <w:sz w:val="20"/>
          <w:szCs w:val="22"/>
        </w:rPr>
        <w:t>En este apartado se debe identificar las alternativas para atender el problema público, señalando la justificac</w:t>
      </w:r>
      <w:r w:rsidR="006F7F28" w:rsidRPr="00EB2D0E">
        <w:rPr>
          <w:rFonts w:ascii="Arial" w:hAnsi="Arial" w:cs="Arial"/>
          <w:sz w:val="20"/>
          <w:szCs w:val="22"/>
        </w:rPr>
        <w:t>ión de la que fue seleccionada, considerando, al menos, los siguientes elementos:</w:t>
      </w:r>
    </w:p>
    <w:p w14:paraId="7E6EDC5A" w14:textId="170B9704" w:rsidR="00773A2D" w:rsidRPr="00EB2D0E" w:rsidRDefault="00773A2D" w:rsidP="00881C94">
      <w:pPr>
        <w:pStyle w:val="Prrafodelista"/>
        <w:numPr>
          <w:ilvl w:val="0"/>
          <w:numId w:val="11"/>
        </w:numPr>
        <w:shd w:val="clear" w:color="auto" w:fill="D9D9D9" w:themeFill="background1" w:themeFillShade="D9"/>
        <w:spacing w:before="120" w:after="120" w:line="276" w:lineRule="auto"/>
        <w:jc w:val="both"/>
        <w:rPr>
          <w:rFonts w:ascii="Arial" w:hAnsi="Arial" w:cs="Arial"/>
          <w:sz w:val="20"/>
          <w:szCs w:val="22"/>
        </w:rPr>
      </w:pPr>
      <w:r w:rsidRPr="00EB2D0E">
        <w:rPr>
          <w:rFonts w:ascii="Arial" w:hAnsi="Arial" w:cs="Arial"/>
          <w:sz w:val="20"/>
          <w:szCs w:val="22"/>
        </w:rPr>
        <w:t>Selección de posibles alternativas de atención, considerando las secuencias lógicas de medios–objetivo–fines que presenten mayores probabilidades de éxito para alcanzar el objetivo central planteado.</w:t>
      </w:r>
    </w:p>
    <w:p w14:paraId="5EF8EB98" w14:textId="77777777" w:rsidR="002C23CD" w:rsidRPr="00EB2D0E" w:rsidRDefault="002C23CD" w:rsidP="00881C94">
      <w:pPr>
        <w:pStyle w:val="Prrafodelista"/>
        <w:numPr>
          <w:ilvl w:val="0"/>
          <w:numId w:val="11"/>
        </w:numPr>
        <w:shd w:val="clear" w:color="auto" w:fill="D9D9D9" w:themeFill="background1" w:themeFillShade="D9"/>
        <w:spacing w:line="276" w:lineRule="auto"/>
        <w:jc w:val="both"/>
        <w:rPr>
          <w:rFonts w:ascii="Arial" w:hAnsi="Arial" w:cs="Arial"/>
          <w:sz w:val="20"/>
          <w:szCs w:val="22"/>
        </w:rPr>
      </w:pPr>
      <w:r w:rsidRPr="00EB2D0E">
        <w:rPr>
          <w:rFonts w:ascii="Arial" w:hAnsi="Arial" w:cs="Arial"/>
          <w:sz w:val="20"/>
          <w:szCs w:val="22"/>
        </w:rPr>
        <w:t xml:space="preserve">Análisis de alternativas, con base en la matriz de alternativas, que incluya los criterios que el Pp considere relevantes para la </w:t>
      </w:r>
      <w:r w:rsidR="00DF2BE0" w:rsidRPr="00EB2D0E">
        <w:rPr>
          <w:rFonts w:ascii="Arial" w:hAnsi="Arial" w:cs="Arial"/>
          <w:sz w:val="20"/>
          <w:szCs w:val="22"/>
        </w:rPr>
        <w:t>valoración</w:t>
      </w:r>
      <w:r w:rsidRPr="00EB2D0E">
        <w:rPr>
          <w:rFonts w:ascii="Arial" w:hAnsi="Arial" w:cs="Arial"/>
          <w:sz w:val="20"/>
          <w:szCs w:val="22"/>
        </w:rPr>
        <w:t xml:space="preserve">, entre ellos: factibilidad presupuestal, técnica, institucional, </w:t>
      </w:r>
      <w:r w:rsidR="00960BDE" w:rsidRPr="00EB2D0E">
        <w:rPr>
          <w:rFonts w:ascii="Arial" w:hAnsi="Arial" w:cs="Arial"/>
          <w:sz w:val="20"/>
          <w:szCs w:val="22"/>
        </w:rPr>
        <w:t xml:space="preserve">percepción social, </w:t>
      </w:r>
      <w:r w:rsidRPr="00EB2D0E">
        <w:rPr>
          <w:rFonts w:ascii="Arial" w:hAnsi="Arial" w:cs="Arial"/>
          <w:sz w:val="20"/>
          <w:szCs w:val="22"/>
        </w:rPr>
        <w:t>contexto político, entre otr</w:t>
      </w:r>
      <w:r w:rsidR="00960BDE" w:rsidRPr="00EB2D0E">
        <w:rPr>
          <w:rFonts w:ascii="Arial" w:hAnsi="Arial" w:cs="Arial"/>
          <w:sz w:val="20"/>
          <w:szCs w:val="22"/>
        </w:rPr>
        <w:t>o</w:t>
      </w:r>
      <w:r w:rsidRPr="00EB2D0E">
        <w:rPr>
          <w:rFonts w:ascii="Arial" w:hAnsi="Arial" w:cs="Arial"/>
          <w:sz w:val="20"/>
          <w:szCs w:val="22"/>
        </w:rPr>
        <w:t>s.</w:t>
      </w:r>
    </w:p>
    <w:p w14:paraId="0E730BC0" w14:textId="77777777" w:rsidR="006F7F28" w:rsidRPr="00EB2D0E" w:rsidRDefault="006F7F28" w:rsidP="00881C94">
      <w:pPr>
        <w:pStyle w:val="Prrafodelista"/>
        <w:numPr>
          <w:ilvl w:val="0"/>
          <w:numId w:val="11"/>
        </w:numPr>
        <w:shd w:val="clear" w:color="auto" w:fill="D9D9D9" w:themeFill="background1" w:themeFillShade="D9"/>
        <w:spacing w:before="120" w:after="120" w:line="276" w:lineRule="auto"/>
        <w:jc w:val="both"/>
        <w:rPr>
          <w:rFonts w:ascii="Arial" w:hAnsi="Arial" w:cs="Arial"/>
          <w:sz w:val="20"/>
          <w:szCs w:val="22"/>
        </w:rPr>
      </w:pPr>
      <w:r w:rsidRPr="00EB2D0E">
        <w:rPr>
          <w:rFonts w:ascii="Arial" w:hAnsi="Arial" w:cs="Arial"/>
          <w:sz w:val="20"/>
          <w:szCs w:val="22"/>
        </w:rPr>
        <w:t>Identificación clara de la alternativa óptima de atención.</w:t>
      </w:r>
    </w:p>
    <w:p w14:paraId="6E967CF2" w14:textId="77777777" w:rsidR="00B70D5C" w:rsidRPr="00EB2D0E" w:rsidRDefault="006F7F28" w:rsidP="00881C94">
      <w:pPr>
        <w:pStyle w:val="Prrafodelista"/>
        <w:numPr>
          <w:ilvl w:val="0"/>
          <w:numId w:val="11"/>
        </w:numPr>
        <w:shd w:val="clear" w:color="auto" w:fill="D9D9D9" w:themeFill="background1" w:themeFillShade="D9"/>
        <w:spacing w:before="120" w:after="120" w:line="276" w:lineRule="auto"/>
        <w:jc w:val="both"/>
        <w:rPr>
          <w:rFonts w:ascii="Arial" w:hAnsi="Arial" w:cs="Arial"/>
          <w:sz w:val="20"/>
          <w:szCs w:val="22"/>
        </w:rPr>
      </w:pPr>
      <w:r w:rsidRPr="00EB2D0E">
        <w:rPr>
          <w:rFonts w:ascii="Arial" w:hAnsi="Arial" w:cs="Arial"/>
          <w:sz w:val="20"/>
          <w:szCs w:val="22"/>
        </w:rPr>
        <w:t>J</w:t>
      </w:r>
      <w:r w:rsidR="00C76CC7" w:rsidRPr="00EB2D0E">
        <w:rPr>
          <w:rFonts w:ascii="Arial" w:hAnsi="Arial" w:cs="Arial"/>
          <w:sz w:val="20"/>
          <w:szCs w:val="22"/>
        </w:rPr>
        <w:t xml:space="preserve">ustificación </w:t>
      </w:r>
      <w:r w:rsidR="00E726AA" w:rsidRPr="00EB2D0E">
        <w:rPr>
          <w:rFonts w:ascii="Arial" w:hAnsi="Arial" w:cs="Arial"/>
          <w:sz w:val="20"/>
          <w:szCs w:val="22"/>
        </w:rPr>
        <w:t xml:space="preserve">de la selección </w:t>
      </w:r>
      <w:r w:rsidR="0060561B" w:rsidRPr="00EB2D0E">
        <w:rPr>
          <w:rFonts w:ascii="Arial" w:hAnsi="Arial" w:cs="Arial"/>
          <w:sz w:val="20"/>
          <w:szCs w:val="22"/>
        </w:rPr>
        <w:t>considerando criterios de eficiencia,</w:t>
      </w:r>
      <w:r w:rsidR="00C76CC7" w:rsidRPr="00EB2D0E">
        <w:rPr>
          <w:rFonts w:ascii="Arial" w:hAnsi="Arial" w:cs="Arial"/>
          <w:sz w:val="20"/>
          <w:szCs w:val="22"/>
        </w:rPr>
        <w:t xml:space="preserve"> eficacia</w:t>
      </w:r>
      <w:r w:rsidRPr="00EB2D0E">
        <w:rPr>
          <w:rFonts w:ascii="Arial" w:hAnsi="Arial" w:cs="Arial"/>
          <w:sz w:val="20"/>
          <w:szCs w:val="22"/>
        </w:rPr>
        <w:t xml:space="preserve"> u otros que resulten aplicables</w:t>
      </w:r>
      <w:r w:rsidR="00C76CC7" w:rsidRPr="00EB2D0E">
        <w:rPr>
          <w:rFonts w:ascii="Arial" w:hAnsi="Arial" w:cs="Arial"/>
          <w:sz w:val="20"/>
          <w:szCs w:val="22"/>
        </w:rPr>
        <w:t xml:space="preserve">, </w:t>
      </w:r>
      <w:r w:rsidR="00E726AA" w:rsidRPr="00EB2D0E">
        <w:rPr>
          <w:rFonts w:ascii="Arial" w:hAnsi="Arial" w:cs="Arial"/>
          <w:sz w:val="20"/>
          <w:szCs w:val="22"/>
        </w:rPr>
        <w:t>así como</w:t>
      </w:r>
      <w:r w:rsidRPr="00EB2D0E">
        <w:rPr>
          <w:rFonts w:ascii="Arial" w:hAnsi="Arial" w:cs="Arial"/>
          <w:sz w:val="20"/>
          <w:szCs w:val="22"/>
        </w:rPr>
        <w:t xml:space="preserve"> </w:t>
      </w:r>
      <w:r w:rsidR="00E726AA" w:rsidRPr="00EB2D0E">
        <w:rPr>
          <w:rFonts w:ascii="Arial" w:hAnsi="Arial" w:cs="Arial"/>
          <w:sz w:val="20"/>
          <w:szCs w:val="22"/>
        </w:rPr>
        <w:t>su</w:t>
      </w:r>
      <w:r w:rsidR="00C76CC7" w:rsidRPr="00EB2D0E">
        <w:rPr>
          <w:rFonts w:ascii="Arial" w:hAnsi="Arial" w:cs="Arial"/>
          <w:sz w:val="20"/>
          <w:szCs w:val="22"/>
        </w:rPr>
        <w:t xml:space="preserve"> factibilidad y los </w:t>
      </w:r>
      <w:r w:rsidR="00E726AA" w:rsidRPr="00EB2D0E">
        <w:rPr>
          <w:rFonts w:ascii="Arial" w:hAnsi="Arial" w:cs="Arial"/>
          <w:sz w:val="20"/>
          <w:szCs w:val="22"/>
        </w:rPr>
        <w:t xml:space="preserve">potenciales </w:t>
      </w:r>
      <w:r w:rsidR="00C76CC7" w:rsidRPr="00EB2D0E">
        <w:rPr>
          <w:rFonts w:ascii="Arial" w:hAnsi="Arial" w:cs="Arial"/>
          <w:sz w:val="20"/>
          <w:szCs w:val="22"/>
        </w:rPr>
        <w:t>riesgos</w:t>
      </w:r>
      <w:r w:rsidR="00E726AA" w:rsidRPr="00EB2D0E">
        <w:rPr>
          <w:rFonts w:ascii="Arial" w:hAnsi="Arial" w:cs="Arial"/>
          <w:sz w:val="20"/>
          <w:szCs w:val="22"/>
        </w:rPr>
        <w:t xml:space="preserve"> para su implementación.</w:t>
      </w:r>
    </w:p>
    <w:p w14:paraId="186832D5" w14:textId="4E9B45A4" w:rsidR="00773A2D" w:rsidRPr="00EB2D0E" w:rsidRDefault="008F3FA0" w:rsidP="00881C94">
      <w:pPr>
        <w:shd w:val="clear" w:color="auto" w:fill="C6ECE5"/>
        <w:spacing w:before="120" w:after="120" w:line="276" w:lineRule="auto"/>
        <w:jc w:val="both"/>
        <w:rPr>
          <w:rFonts w:ascii="Arial" w:hAnsi="Arial" w:cs="Arial"/>
          <w:sz w:val="20"/>
          <w:szCs w:val="22"/>
        </w:rPr>
      </w:pPr>
      <w:r w:rsidRPr="00EB2D0E">
        <w:rPr>
          <w:rFonts w:ascii="Arial" w:hAnsi="Arial" w:cs="Arial"/>
          <w:sz w:val="20"/>
          <w:szCs w:val="22"/>
        </w:rPr>
        <w:t>La información de este apartado consiste en la selección de la alternativa de atención óptima, a partir de las secuencias lógicas de medios–objetivos–fines identificadas en el árbol de objetivos, seleccionando aquella que presente mayores probabilidades de éxito.</w:t>
      </w:r>
    </w:p>
    <w:p w14:paraId="5DB47E66" w14:textId="312EE77F" w:rsidR="008F3FA0" w:rsidRPr="00EB2D0E" w:rsidRDefault="00C65D81" w:rsidP="00881C94">
      <w:pPr>
        <w:shd w:val="clear" w:color="auto" w:fill="C6ECE5"/>
        <w:spacing w:before="120" w:after="120" w:line="276" w:lineRule="auto"/>
        <w:jc w:val="both"/>
        <w:rPr>
          <w:rFonts w:ascii="Arial" w:hAnsi="Arial" w:cs="Arial"/>
          <w:sz w:val="20"/>
          <w:szCs w:val="22"/>
        </w:rPr>
      </w:pPr>
      <w:r w:rsidRPr="00EB2D0E">
        <w:rPr>
          <w:rFonts w:ascii="Arial" w:hAnsi="Arial" w:cs="Arial"/>
          <w:sz w:val="20"/>
          <w:szCs w:val="22"/>
        </w:rPr>
        <w:t>La información de este apartado debe ser consistente con la incluida en los árboles del problema y de objetivos</w:t>
      </w:r>
      <w:r w:rsidR="00773A2D" w:rsidRPr="00EB2D0E">
        <w:rPr>
          <w:rFonts w:ascii="Arial" w:hAnsi="Arial" w:cs="Arial"/>
          <w:sz w:val="20"/>
          <w:szCs w:val="22"/>
        </w:rPr>
        <w:t>,</w:t>
      </w:r>
      <w:r w:rsidRPr="00EB2D0E">
        <w:rPr>
          <w:rFonts w:ascii="Arial" w:hAnsi="Arial" w:cs="Arial"/>
          <w:sz w:val="20"/>
          <w:szCs w:val="22"/>
        </w:rPr>
        <w:t xml:space="preserve"> </w:t>
      </w:r>
      <w:r w:rsidR="00773A2D" w:rsidRPr="00EB2D0E">
        <w:rPr>
          <w:rFonts w:ascii="Arial" w:hAnsi="Arial" w:cs="Arial"/>
          <w:sz w:val="20"/>
          <w:szCs w:val="22"/>
        </w:rPr>
        <w:t>la</w:t>
      </w:r>
      <w:r w:rsidRPr="00EB2D0E">
        <w:rPr>
          <w:rFonts w:ascii="Arial" w:hAnsi="Arial" w:cs="Arial"/>
          <w:sz w:val="20"/>
          <w:szCs w:val="22"/>
        </w:rPr>
        <w:t xml:space="preserve"> </w:t>
      </w:r>
      <w:proofErr w:type="gramStart"/>
      <w:r w:rsidRPr="00EB2D0E">
        <w:rPr>
          <w:rFonts w:ascii="Arial" w:hAnsi="Arial" w:cs="Arial"/>
          <w:sz w:val="20"/>
          <w:szCs w:val="22"/>
        </w:rPr>
        <w:t>EAPp</w:t>
      </w:r>
      <w:proofErr w:type="gramEnd"/>
      <w:r w:rsidR="00773A2D" w:rsidRPr="00EB2D0E">
        <w:rPr>
          <w:rFonts w:ascii="Arial" w:hAnsi="Arial" w:cs="Arial"/>
          <w:sz w:val="20"/>
          <w:szCs w:val="22"/>
        </w:rPr>
        <w:t xml:space="preserve"> </w:t>
      </w:r>
      <w:r w:rsidR="008F3FA0" w:rsidRPr="00EB2D0E">
        <w:rPr>
          <w:rFonts w:ascii="Arial" w:hAnsi="Arial" w:cs="Arial"/>
          <w:sz w:val="20"/>
          <w:szCs w:val="22"/>
        </w:rPr>
        <w:t>así como con los bienes y/o servicios que brinda el Programa.</w:t>
      </w:r>
      <w:bookmarkStart w:id="14" w:name="_Hlk218879395"/>
    </w:p>
    <w:bookmarkEnd w:id="14"/>
    <w:p w14:paraId="6A9563A0" w14:textId="139CFC28" w:rsidR="003B662A" w:rsidRPr="00EB2D0E" w:rsidRDefault="003B662A" w:rsidP="00881C94">
      <w:pPr>
        <w:spacing w:before="120" w:after="120" w:line="276" w:lineRule="auto"/>
        <w:jc w:val="both"/>
        <w:rPr>
          <w:rFonts w:ascii="Arial" w:hAnsi="Arial" w:cs="Arial"/>
          <w:i/>
          <w:iCs/>
          <w:sz w:val="20"/>
          <w:szCs w:val="22"/>
        </w:rPr>
      </w:pPr>
      <w:r w:rsidRPr="00EB2D0E">
        <w:rPr>
          <w:rFonts w:ascii="Arial" w:hAnsi="Arial" w:cs="Arial"/>
          <w:i/>
          <w:iCs/>
          <w:sz w:val="20"/>
          <w:szCs w:val="22"/>
        </w:rPr>
        <w:t>[Se podrá adecuar la matriz de alternativas conforme a las necesidades específicas del Pp]</w:t>
      </w:r>
    </w:p>
    <w:tbl>
      <w:tblPr>
        <w:tblStyle w:val="Tablaconcuadrcula5oscura-nfasis5"/>
        <w:tblW w:w="4978" w:type="pct"/>
        <w:jc w:val="center"/>
        <w:tblLayout w:type="fixed"/>
        <w:tblLook w:val="04A0" w:firstRow="1" w:lastRow="0" w:firstColumn="1" w:lastColumn="0" w:noHBand="0" w:noVBand="1"/>
      </w:tblPr>
      <w:tblGrid>
        <w:gridCol w:w="1810"/>
        <w:gridCol w:w="3577"/>
        <w:gridCol w:w="1134"/>
        <w:gridCol w:w="1134"/>
        <w:gridCol w:w="1134"/>
      </w:tblGrid>
      <w:tr w:rsidR="003B662A" w:rsidRPr="00EB2D0E" w14:paraId="66C67809" w14:textId="77777777" w:rsidTr="005D1427">
        <w:trPr>
          <w:cnfStyle w:val="100000000000" w:firstRow="1" w:lastRow="0" w:firstColumn="0" w:lastColumn="0" w:oddVBand="0" w:evenVBand="0" w:oddHBand="0" w:evenHBand="0" w:firstRowFirstColumn="0" w:firstRowLastColumn="0" w:lastRowFirstColumn="0" w:lastRowLastColumn="0"/>
          <w:trHeight w:val="305"/>
          <w:tblHeader/>
          <w:jc w:val="center"/>
        </w:trPr>
        <w:tc>
          <w:tcPr>
            <w:cnfStyle w:val="001000000000" w:firstRow="0" w:lastRow="0" w:firstColumn="1" w:lastColumn="0" w:oddVBand="0" w:evenVBand="0" w:oddHBand="0" w:evenHBand="0" w:firstRowFirstColumn="0" w:firstRowLastColumn="0" w:lastRowFirstColumn="0" w:lastRowLastColumn="0"/>
            <w:tcW w:w="5000" w:type="pct"/>
            <w:gridSpan w:val="5"/>
            <w:tcBorders>
              <w:bottom w:val="single" w:sz="4" w:space="0" w:color="FFFFFF"/>
            </w:tcBorders>
            <w:shd w:val="clear" w:color="auto" w:fill="auto"/>
            <w:vAlign w:val="center"/>
          </w:tcPr>
          <w:p w14:paraId="0823F6FA" w14:textId="77777777" w:rsidR="003B662A" w:rsidRPr="00EB2D0E" w:rsidRDefault="003B662A" w:rsidP="00881C94">
            <w:pPr>
              <w:spacing w:line="276" w:lineRule="auto"/>
              <w:jc w:val="both"/>
              <w:rPr>
                <w:rFonts w:ascii="Arial" w:hAnsi="Arial" w:cs="Arial"/>
                <w:color w:val="auto"/>
                <w:sz w:val="16"/>
                <w:szCs w:val="16"/>
              </w:rPr>
            </w:pPr>
            <w:r w:rsidRPr="00EB2D0E">
              <w:rPr>
                <w:rFonts w:ascii="Arial" w:hAnsi="Arial" w:cs="Arial"/>
                <w:color w:val="auto"/>
                <w:sz w:val="16"/>
                <w:szCs w:val="16"/>
              </w:rPr>
              <w:lastRenderedPageBreak/>
              <w:t>Matriz de alternativas</w:t>
            </w:r>
          </w:p>
        </w:tc>
      </w:tr>
      <w:tr w:rsidR="005D1427" w:rsidRPr="00EB2D0E" w14:paraId="0ED93627" w14:textId="77777777" w:rsidTr="005D1427">
        <w:trPr>
          <w:cnfStyle w:val="100000000000" w:firstRow="1" w:lastRow="0" w:firstColumn="0" w:lastColumn="0" w:oddVBand="0" w:evenVBand="0" w:oddHBand="0" w:evenHBand="0" w:firstRowFirstColumn="0" w:firstRowLastColumn="0" w:lastRowFirstColumn="0" w:lastRowLastColumn="0"/>
          <w:trHeight w:val="305"/>
          <w:tblHeader/>
          <w:jc w:val="center"/>
        </w:trPr>
        <w:tc>
          <w:tcPr>
            <w:cnfStyle w:val="001000000000" w:firstRow="0" w:lastRow="0" w:firstColumn="1" w:lastColumn="0" w:oddVBand="0" w:evenVBand="0" w:oddHBand="0" w:evenHBand="0" w:firstRowFirstColumn="0" w:firstRowLastColumn="0" w:lastRowFirstColumn="0" w:lastRowLastColumn="0"/>
            <w:tcW w:w="3065" w:type="pct"/>
            <w:gridSpan w:val="2"/>
            <w:tcBorders>
              <w:bottom w:val="single" w:sz="4" w:space="0" w:color="FFFFFF"/>
              <w:right w:val="single" w:sz="4" w:space="0" w:color="FFFFFF"/>
            </w:tcBorders>
            <w:shd w:val="clear" w:color="auto" w:fill="1E5B4F"/>
            <w:vAlign w:val="center"/>
          </w:tcPr>
          <w:p w14:paraId="66F7D958" w14:textId="77777777" w:rsidR="005D1427" w:rsidRPr="00EB2D0E" w:rsidRDefault="005D1427" w:rsidP="00881C94">
            <w:pPr>
              <w:spacing w:line="276" w:lineRule="auto"/>
              <w:jc w:val="both"/>
              <w:rPr>
                <w:rFonts w:ascii="Arial" w:hAnsi="Arial" w:cs="Arial"/>
                <w:sz w:val="16"/>
                <w:szCs w:val="16"/>
              </w:rPr>
            </w:pPr>
            <w:r w:rsidRPr="00EB2D0E">
              <w:rPr>
                <w:rFonts w:ascii="Arial" w:hAnsi="Arial" w:cs="Arial"/>
                <w:sz w:val="16"/>
                <w:szCs w:val="16"/>
              </w:rPr>
              <w:t>Criterios de valoración</w:t>
            </w:r>
          </w:p>
        </w:tc>
        <w:tc>
          <w:tcPr>
            <w:tcW w:w="645" w:type="pct"/>
            <w:tcBorders>
              <w:left w:val="single" w:sz="4" w:space="0" w:color="FFFFFF"/>
              <w:bottom w:val="single" w:sz="4" w:space="0" w:color="FFFFFF"/>
              <w:right w:val="single" w:sz="4" w:space="0" w:color="FFFFFF"/>
            </w:tcBorders>
            <w:shd w:val="clear" w:color="auto" w:fill="1E5B4F"/>
            <w:vAlign w:val="center"/>
          </w:tcPr>
          <w:p w14:paraId="4D59EA45" w14:textId="77777777" w:rsidR="005D1427" w:rsidRPr="00EB2D0E" w:rsidRDefault="005D1427" w:rsidP="00051F5C">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EB2D0E">
              <w:rPr>
                <w:rFonts w:ascii="Arial" w:hAnsi="Arial" w:cs="Arial"/>
                <w:sz w:val="16"/>
                <w:szCs w:val="16"/>
              </w:rPr>
              <w:t>Alternativa 1</w:t>
            </w:r>
          </w:p>
        </w:tc>
        <w:tc>
          <w:tcPr>
            <w:tcW w:w="645" w:type="pct"/>
            <w:tcBorders>
              <w:left w:val="single" w:sz="4" w:space="0" w:color="FFFFFF"/>
              <w:bottom w:val="single" w:sz="4" w:space="0" w:color="FFFFFF"/>
              <w:right w:val="single" w:sz="4" w:space="0" w:color="FFFFFF"/>
            </w:tcBorders>
            <w:shd w:val="clear" w:color="auto" w:fill="1E5B4F"/>
            <w:vAlign w:val="center"/>
          </w:tcPr>
          <w:p w14:paraId="0D7D4916" w14:textId="77777777" w:rsidR="005D1427" w:rsidRPr="00EB2D0E" w:rsidRDefault="005D1427" w:rsidP="00051F5C">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EB2D0E">
              <w:rPr>
                <w:rFonts w:ascii="Arial" w:hAnsi="Arial" w:cs="Arial"/>
                <w:sz w:val="16"/>
                <w:szCs w:val="16"/>
              </w:rPr>
              <w:t>Alternativa 2</w:t>
            </w:r>
          </w:p>
        </w:tc>
        <w:tc>
          <w:tcPr>
            <w:tcW w:w="645" w:type="pct"/>
            <w:tcBorders>
              <w:left w:val="single" w:sz="4" w:space="0" w:color="FFFFFF"/>
              <w:bottom w:val="single" w:sz="4" w:space="0" w:color="FFFFFF"/>
            </w:tcBorders>
            <w:shd w:val="clear" w:color="auto" w:fill="1E5B4F"/>
            <w:vAlign w:val="center"/>
          </w:tcPr>
          <w:p w14:paraId="60393CAA" w14:textId="77777777" w:rsidR="005D1427" w:rsidRPr="00EB2D0E" w:rsidRDefault="005D1427" w:rsidP="00051F5C">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EB2D0E">
              <w:rPr>
                <w:rFonts w:ascii="Arial" w:hAnsi="Arial" w:cs="Arial"/>
                <w:sz w:val="16"/>
                <w:szCs w:val="16"/>
              </w:rPr>
              <w:t>Alternativa n</w:t>
            </w:r>
          </w:p>
        </w:tc>
      </w:tr>
      <w:tr w:rsidR="005D1427" w:rsidRPr="00EB2D0E" w14:paraId="21712DB0" w14:textId="77777777" w:rsidTr="005D1427">
        <w:trPr>
          <w:cnfStyle w:val="000000100000" w:firstRow="0" w:lastRow="0" w:firstColumn="0" w:lastColumn="0" w:oddVBand="0" w:evenVBand="0" w:oddHBand="1" w:evenHBand="0" w:firstRowFirstColumn="0" w:firstRowLastColumn="0" w:lastRowFirstColumn="0" w:lastRowLastColumn="0"/>
          <w:trHeight w:val="305"/>
          <w:jc w:val="center"/>
        </w:trPr>
        <w:tc>
          <w:tcPr>
            <w:cnfStyle w:val="001000000000" w:firstRow="0" w:lastRow="0" w:firstColumn="1" w:lastColumn="0" w:oddVBand="0" w:evenVBand="0" w:oddHBand="0" w:evenHBand="0" w:firstRowFirstColumn="0" w:firstRowLastColumn="0" w:lastRowFirstColumn="0" w:lastRowLastColumn="0"/>
            <w:tcW w:w="1030" w:type="pct"/>
            <w:vMerge w:val="restart"/>
            <w:tcBorders>
              <w:top w:val="single" w:sz="4" w:space="0" w:color="FFFFFF"/>
            </w:tcBorders>
            <w:shd w:val="clear" w:color="auto" w:fill="1E5B4F"/>
            <w:vAlign w:val="center"/>
          </w:tcPr>
          <w:p w14:paraId="3DFF3B54" w14:textId="77777777" w:rsidR="005D1427" w:rsidRPr="00EB2D0E" w:rsidRDefault="005D1427" w:rsidP="00881C94">
            <w:pPr>
              <w:spacing w:line="276" w:lineRule="auto"/>
              <w:jc w:val="both"/>
              <w:rPr>
                <w:rFonts w:ascii="Arial" w:hAnsi="Arial" w:cs="Arial"/>
                <w:sz w:val="16"/>
                <w:szCs w:val="16"/>
              </w:rPr>
            </w:pPr>
            <w:r w:rsidRPr="00EB2D0E">
              <w:rPr>
                <w:rFonts w:ascii="Arial" w:hAnsi="Arial" w:cs="Arial"/>
                <w:sz w:val="16"/>
                <w:szCs w:val="16"/>
              </w:rPr>
              <w:t>Nivel de incidencia</w:t>
            </w:r>
          </w:p>
        </w:tc>
        <w:tc>
          <w:tcPr>
            <w:tcW w:w="2035" w:type="pct"/>
            <w:tcBorders>
              <w:top w:val="single" w:sz="4" w:space="0" w:color="FFFFFF"/>
            </w:tcBorders>
            <w:shd w:val="clear" w:color="auto" w:fill="C6ECE5"/>
            <w:vAlign w:val="center"/>
          </w:tcPr>
          <w:p w14:paraId="0393D219" w14:textId="77777777" w:rsidR="005D1427" w:rsidRPr="00EB2D0E" w:rsidRDefault="005D1427" w:rsidP="00881C94">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EB2D0E">
              <w:rPr>
                <w:rFonts w:ascii="Arial" w:eastAsia="Calibri" w:hAnsi="Arial" w:cs="Arial"/>
                <w:color w:val="000000" w:themeColor="text1"/>
                <w:sz w:val="16"/>
                <w:szCs w:val="16"/>
              </w:rPr>
              <w:t>Mayor efecto esperado en el cumplimiento del objetivo central</w:t>
            </w:r>
          </w:p>
        </w:tc>
        <w:tc>
          <w:tcPr>
            <w:tcW w:w="645" w:type="pct"/>
            <w:tcBorders>
              <w:top w:val="single" w:sz="4" w:space="0" w:color="FFFFFF"/>
            </w:tcBorders>
            <w:shd w:val="clear" w:color="auto" w:fill="C6ECE5"/>
            <w:vAlign w:val="center"/>
          </w:tcPr>
          <w:p w14:paraId="58EFAE9F" w14:textId="77777777" w:rsidR="005D1427" w:rsidRPr="00EB2D0E" w:rsidRDefault="005D1427" w:rsidP="00881C94">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645" w:type="pct"/>
            <w:tcBorders>
              <w:top w:val="single" w:sz="4" w:space="0" w:color="FFFFFF"/>
            </w:tcBorders>
            <w:shd w:val="clear" w:color="auto" w:fill="C6ECE5"/>
            <w:vAlign w:val="center"/>
          </w:tcPr>
          <w:p w14:paraId="7E0AE3AC" w14:textId="77777777" w:rsidR="005D1427" w:rsidRPr="00EB2D0E" w:rsidRDefault="005D1427" w:rsidP="00881C94">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645" w:type="pct"/>
            <w:tcBorders>
              <w:top w:val="single" w:sz="4" w:space="0" w:color="FFFFFF"/>
            </w:tcBorders>
            <w:shd w:val="clear" w:color="auto" w:fill="C6ECE5"/>
            <w:vAlign w:val="center"/>
          </w:tcPr>
          <w:p w14:paraId="16965CC2" w14:textId="77777777" w:rsidR="005D1427" w:rsidRPr="00EB2D0E" w:rsidRDefault="005D1427" w:rsidP="00881C94">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5D1427" w:rsidRPr="00EB2D0E" w14:paraId="78088138" w14:textId="77777777" w:rsidTr="00051F5C">
        <w:trPr>
          <w:trHeight w:val="305"/>
          <w:jc w:val="center"/>
        </w:trPr>
        <w:tc>
          <w:tcPr>
            <w:cnfStyle w:val="001000000000" w:firstRow="0" w:lastRow="0" w:firstColumn="1" w:lastColumn="0" w:oddVBand="0" w:evenVBand="0" w:oddHBand="0" w:evenHBand="0" w:firstRowFirstColumn="0" w:firstRowLastColumn="0" w:lastRowFirstColumn="0" w:lastRowLastColumn="0"/>
            <w:tcW w:w="1030" w:type="pct"/>
            <w:vMerge/>
            <w:shd w:val="clear" w:color="auto" w:fill="1E5B4F"/>
            <w:vAlign w:val="center"/>
          </w:tcPr>
          <w:p w14:paraId="0DF26DB1" w14:textId="77777777" w:rsidR="005D1427" w:rsidRPr="00EB2D0E" w:rsidRDefault="005D1427" w:rsidP="00881C94">
            <w:pPr>
              <w:spacing w:line="276" w:lineRule="auto"/>
              <w:jc w:val="both"/>
              <w:rPr>
                <w:rFonts w:ascii="Arial" w:hAnsi="Arial" w:cs="Arial"/>
                <w:sz w:val="16"/>
                <w:szCs w:val="16"/>
              </w:rPr>
            </w:pPr>
          </w:p>
        </w:tc>
        <w:tc>
          <w:tcPr>
            <w:tcW w:w="2035" w:type="pct"/>
            <w:tcBorders>
              <w:top w:val="single" w:sz="4" w:space="0" w:color="FFFFFF"/>
            </w:tcBorders>
            <w:shd w:val="clear" w:color="auto" w:fill="F2F2F2"/>
            <w:vAlign w:val="center"/>
          </w:tcPr>
          <w:p w14:paraId="2866CDFC" w14:textId="77777777" w:rsidR="005D1427" w:rsidRPr="00EB2D0E" w:rsidRDefault="005D1427" w:rsidP="00881C94">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B2D0E">
              <w:rPr>
                <w:rFonts w:ascii="Arial" w:eastAsia="Calibri" w:hAnsi="Arial" w:cs="Arial"/>
                <w:color w:val="000000" w:themeColor="text1"/>
                <w:sz w:val="16"/>
                <w:szCs w:val="16"/>
              </w:rPr>
              <w:t>Mayor aceptación de la alternativa por parte de la población afectada</w:t>
            </w:r>
          </w:p>
        </w:tc>
        <w:tc>
          <w:tcPr>
            <w:tcW w:w="645" w:type="pct"/>
            <w:tcBorders>
              <w:top w:val="single" w:sz="4" w:space="0" w:color="FFFFFF"/>
            </w:tcBorders>
            <w:shd w:val="clear" w:color="auto" w:fill="F2F2F2" w:themeFill="background1" w:themeFillShade="F2"/>
            <w:vAlign w:val="center"/>
          </w:tcPr>
          <w:p w14:paraId="0AF8F63F" w14:textId="77777777" w:rsidR="005D1427" w:rsidRPr="00EB2D0E" w:rsidRDefault="005D1427" w:rsidP="00881C94">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645" w:type="pct"/>
            <w:tcBorders>
              <w:top w:val="single" w:sz="4" w:space="0" w:color="FFFFFF"/>
            </w:tcBorders>
            <w:shd w:val="clear" w:color="auto" w:fill="F2F2F2" w:themeFill="background1" w:themeFillShade="F2"/>
            <w:vAlign w:val="center"/>
          </w:tcPr>
          <w:p w14:paraId="0C0B7D1F" w14:textId="77777777" w:rsidR="005D1427" w:rsidRPr="00EB2D0E" w:rsidRDefault="005D1427" w:rsidP="00881C94">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645" w:type="pct"/>
            <w:tcBorders>
              <w:top w:val="single" w:sz="4" w:space="0" w:color="FFFFFF"/>
            </w:tcBorders>
            <w:shd w:val="clear" w:color="auto" w:fill="F2F2F2" w:themeFill="background1" w:themeFillShade="F2"/>
            <w:vAlign w:val="center"/>
          </w:tcPr>
          <w:p w14:paraId="373E9C8C" w14:textId="77777777" w:rsidR="005D1427" w:rsidRPr="00EB2D0E" w:rsidRDefault="005D1427" w:rsidP="00881C94">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5D1427" w:rsidRPr="00EB2D0E" w14:paraId="6A4977F5" w14:textId="77777777" w:rsidTr="005D1427">
        <w:trPr>
          <w:cnfStyle w:val="000000100000" w:firstRow="0" w:lastRow="0" w:firstColumn="0" w:lastColumn="0" w:oddVBand="0" w:evenVBand="0" w:oddHBand="1" w:evenHBand="0" w:firstRowFirstColumn="0" w:firstRowLastColumn="0" w:lastRowFirstColumn="0" w:lastRowLastColumn="0"/>
          <w:trHeight w:val="305"/>
          <w:jc w:val="center"/>
        </w:trPr>
        <w:tc>
          <w:tcPr>
            <w:cnfStyle w:val="001000000000" w:firstRow="0" w:lastRow="0" w:firstColumn="1" w:lastColumn="0" w:oddVBand="0" w:evenVBand="0" w:oddHBand="0" w:evenHBand="0" w:firstRowFirstColumn="0" w:firstRowLastColumn="0" w:lastRowFirstColumn="0" w:lastRowLastColumn="0"/>
            <w:tcW w:w="1030" w:type="pct"/>
            <w:vMerge w:val="restart"/>
            <w:tcBorders>
              <w:top w:val="single" w:sz="4" w:space="0" w:color="FFFFFF"/>
            </w:tcBorders>
            <w:shd w:val="clear" w:color="auto" w:fill="1E5B4F"/>
            <w:vAlign w:val="center"/>
          </w:tcPr>
          <w:p w14:paraId="713B08A4" w14:textId="77777777" w:rsidR="005D1427" w:rsidRPr="00EB2D0E" w:rsidRDefault="005D1427" w:rsidP="00881C94">
            <w:pPr>
              <w:spacing w:line="276" w:lineRule="auto"/>
              <w:jc w:val="both"/>
              <w:rPr>
                <w:rFonts w:ascii="Arial" w:hAnsi="Arial" w:cs="Arial"/>
                <w:sz w:val="16"/>
                <w:szCs w:val="16"/>
              </w:rPr>
            </w:pPr>
            <w:r w:rsidRPr="00EB2D0E">
              <w:rPr>
                <w:rFonts w:ascii="Arial" w:hAnsi="Arial" w:cs="Arial"/>
                <w:sz w:val="16"/>
                <w:szCs w:val="16"/>
              </w:rPr>
              <w:t>Factibilidad</w:t>
            </w:r>
          </w:p>
        </w:tc>
        <w:tc>
          <w:tcPr>
            <w:tcW w:w="2035" w:type="pct"/>
            <w:tcBorders>
              <w:top w:val="single" w:sz="4" w:space="0" w:color="FFFFFF"/>
            </w:tcBorders>
            <w:shd w:val="clear" w:color="auto" w:fill="C6ECE5"/>
            <w:vAlign w:val="center"/>
          </w:tcPr>
          <w:p w14:paraId="00C7787D" w14:textId="77777777" w:rsidR="005D1427" w:rsidRPr="00EB2D0E" w:rsidRDefault="005D1427" w:rsidP="00881C94">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EB2D0E">
              <w:rPr>
                <w:rFonts w:ascii="Arial" w:eastAsia="Calibri" w:hAnsi="Arial" w:cs="Arial"/>
                <w:color w:val="000000" w:themeColor="text1"/>
                <w:sz w:val="16"/>
                <w:szCs w:val="16"/>
              </w:rPr>
              <w:t>Menor costo de implementación</w:t>
            </w:r>
          </w:p>
        </w:tc>
        <w:tc>
          <w:tcPr>
            <w:tcW w:w="645" w:type="pct"/>
            <w:tcBorders>
              <w:top w:val="single" w:sz="4" w:space="0" w:color="FFFFFF"/>
            </w:tcBorders>
            <w:shd w:val="clear" w:color="auto" w:fill="C6ECE5"/>
            <w:vAlign w:val="center"/>
          </w:tcPr>
          <w:p w14:paraId="7F65FF17" w14:textId="77777777" w:rsidR="005D1427" w:rsidRPr="00EB2D0E" w:rsidRDefault="005D1427" w:rsidP="00881C94">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645" w:type="pct"/>
            <w:tcBorders>
              <w:top w:val="single" w:sz="4" w:space="0" w:color="FFFFFF"/>
            </w:tcBorders>
            <w:shd w:val="clear" w:color="auto" w:fill="C6ECE5"/>
            <w:vAlign w:val="center"/>
          </w:tcPr>
          <w:p w14:paraId="06F81197" w14:textId="77777777" w:rsidR="005D1427" w:rsidRPr="00EB2D0E" w:rsidRDefault="005D1427" w:rsidP="00881C94">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645" w:type="pct"/>
            <w:tcBorders>
              <w:top w:val="single" w:sz="4" w:space="0" w:color="FFFFFF"/>
            </w:tcBorders>
            <w:shd w:val="clear" w:color="auto" w:fill="C6ECE5"/>
            <w:vAlign w:val="center"/>
          </w:tcPr>
          <w:p w14:paraId="045FCD09" w14:textId="77777777" w:rsidR="005D1427" w:rsidRPr="00EB2D0E" w:rsidRDefault="005D1427" w:rsidP="00881C94">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5D1427" w:rsidRPr="00EB2D0E" w14:paraId="4579CD39" w14:textId="77777777" w:rsidTr="005D1427">
        <w:trPr>
          <w:trHeight w:val="305"/>
          <w:jc w:val="center"/>
        </w:trPr>
        <w:tc>
          <w:tcPr>
            <w:cnfStyle w:val="001000000000" w:firstRow="0" w:lastRow="0" w:firstColumn="1" w:lastColumn="0" w:oddVBand="0" w:evenVBand="0" w:oddHBand="0" w:evenHBand="0" w:firstRowFirstColumn="0" w:firstRowLastColumn="0" w:lastRowFirstColumn="0" w:lastRowLastColumn="0"/>
            <w:tcW w:w="1030" w:type="pct"/>
            <w:vMerge/>
            <w:shd w:val="clear" w:color="auto" w:fill="1E5B4F"/>
            <w:vAlign w:val="center"/>
          </w:tcPr>
          <w:p w14:paraId="1F8BD9DB" w14:textId="77777777" w:rsidR="005D1427" w:rsidRPr="00EB2D0E" w:rsidRDefault="005D1427" w:rsidP="00881C94">
            <w:pPr>
              <w:spacing w:line="276" w:lineRule="auto"/>
              <w:jc w:val="both"/>
              <w:rPr>
                <w:rFonts w:ascii="Arial" w:hAnsi="Arial" w:cs="Arial"/>
                <w:sz w:val="16"/>
                <w:szCs w:val="16"/>
              </w:rPr>
            </w:pPr>
          </w:p>
        </w:tc>
        <w:tc>
          <w:tcPr>
            <w:tcW w:w="2035" w:type="pct"/>
            <w:tcBorders>
              <w:top w:val="single" w:sz="4" w:space="0" w:color="FFFFFF"/>
            </w:tcBorders>
            <w:shd w:val="clear" w:color="auto" w:fill="F2F2F2" w:themeFill="background1" w:themeFillShade="F2"/>
            <w:vAlign w:val="center"/>
          </w:tcPr>
          <w:p w14:paraId="533176F5" w14:textId="77777777" w:rsidR="005D1427" w:rsidRPr="00EB2D0E" w:rsidRDefault="005D1427" w:rsidP="00881C94">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B2D0E">
              <w:rPr>
                <w:rFonts w:ascii="Arial" w:eastAsia="Calibri" w:hAnsi="Arial" w:cs="Arial"/>
                <w:color w:val="000000" w:themeColor="text1"/>
                <w:sz w:val="16"/>
                <w:szCs w:val="16"/>
              </w:rPr>
              <w:t>Mayor financiamiento disponible</w:t>
            </w:r>
          </w:p>
        </w:tc>
        <w:tc>
          <w:tcPr>
            <w:tcW w:w="645" w:type="pct"/>
            <w:tcBorders>
              <w:top w:val="single" w:sz="4" w:space="0" w:color="FFFFFF"/>
            </w:tcBorders>
            <w:shd w:val="clear" w:color="auto" w:fill="F2F2F2" w:themeFill="background1" w:themeFillShade="F2"/>
            <w:vAlign w:val="center"/>
          </w:tcPr>
          <w:p w14:paraId="2BAD6B06" w14:textId="77777777" w:rsidR="005D1427" w:rsidRPr="00EB2D0E" w:rsidRDefault="005D1427" w:rsidP="00881C94">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645" w:type="pct"/>
            <w:tcBorders>
              <w:top w:val="single" w:sz="4" w:space="0" w:color="FFFFFF"/>
            </w:tcBorders>
            <w:shd w:val="clear" w:color="auto" w:fill="F2F2F2" w:themeFill="background1" w:themeFillShade="F2"/>
            <w:vAlign w:val="center"/>
          </w:tcPr>
          <w:p w14:paraId="36EF8CBD" w14:textId="77777777" w:rsidR="005D1427" w:rsidRPr="00EB2D0E" w:rsidRDefault="005D1427" w:rsidP="00881C94">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645" w:type="pct"/>
            <w:tcBorders>
              <w:top w:val="single" w:sz="4" w:space="0" w:color="FFFFFF"/>
            </w:tcBorders>
            <w:shd w:val="clear" w:color="auto" w:fill="F2F2F2" w:themeFill="background1" w:themeFillShade="F2"/>
            <w:vAlign w:val="center"/>
          </w:tcPr>
          <w:p w14:paraId="02FD2B7B" w14:textId="77777777" w:rsidR="005D1427" w:rsidRPr="00EB2D0E" w:rsidRDefault="005D1427" w:rsidP="00881C94">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5D1427" w:rsidRPr="00EB2D0E" w14:paraId="53278109" w14:textId="77777777" w:rsidTr="005D1427">
        <w:trPr>
          <w:cnfStyle w:val="000000100000" w:firstRow="0" w:lastRow="0" w:firstColumn="0" w:lastColumn="0" w:oddVBand="0" w:evenVBand="0" w:oddHBand="1" w:evenHBand="0" w:firstRowFirstColumn="0" w:firstRowLastColumn="0" w:lastRowFirstColumn="0" w:lastRowLastColumn="0"/>
          <w:trHeight w:val="305"/>
          <w:jc w:val="center"/>
        </w:trPr>
        <w:tc>
          <w:tcPr>
            <w:cnfStyle w:val="001000000000" w:firstRow="0" w:lastRow="0" w:firstColumn="1" w:lastColumn="0" w:oddVBand="0" w:evenVBand="0" w:oddHBand="0" w:evenHBand="0" w:firstRowFirstColumn="0" w:firstRowLastColumn="0" w:lastRowFirstColumn="0" w:lastRowLastColumn="0"/>
            <w:tcW w:w="1030" w:type="pct"/>
            <w:vMerge/>
            <w:shd w:val="clear" w:color="auto" w:fill="1E5B4F"/>
            <w:vAlign w:val="center"/>
          </w:tcPr>
          <w:p w14:paraId="6CC2DEBF" w14:textId="77777777" w:rsidR="005D1427" w:rsidRPr="00EB2D0E" w:rsidRDefault="005D1427" w:rsidP="00881C94">
            <w:pPr>
              <w:spacing w:line="276" w:lineRule="auto"/>
              <w:jc w:val="both"/>
              <w:rPr>
                <w:rFonts w:ascii="Arial" w:hAnsi="Arial" w:cs="Arial"/>
                <w:sz w:val="16"/>
                <w:szCs w:val="16"/>
              </w:rPr>
            </w:pPr>
          </w:p>
        </w:tc>
        <w:tc>
          <w:tcPr>
            <w:tcW w:w="2035" w:type="pct"/>
            <w:tcBorders>
              <w:top w:val="single" w:sz="4" w:space="0" w:color="FFFFFF"/>
            </w:tcBorders>
            <w:shd w:val="clear" w:color="auto" w:fill="C6ECE5"/>
            <w:vAlign w:val="center"/>
          </w:tcPr>
          <w:p w14:paraId="0AE82A78" w14:textId="77777777" w:rsidR="005D1427" w:rsidRPr="00EB2D0E" w:rsidRDefault="005D1427" w:rsidP="00881C94">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EB2D0E">
              <w:rPr>
                <w:rFonts w:ascii="Arial" w:eastAsia="Calibri" w:hAnsi="Arial" w:cs="Arial"/>
                <w:color w:val="000000" w:themeColor="text1"/>
                <w:sz w:val="16"/>
                <w:szCs w:val="16"/>
              </w:rPr>
              <w:t>Menor tiempo para obtener resultados</w:t>
            </w:r>
          </w:p>
        </w:tc>
        <w:tc>
          <w:tcPr>
            <w:tcW w:w="645" w:type="pct"/>
            <w:tcBorders>
              <w:top w:val="single" w:sz="4" w:space="0" w:color="FFFFFF"/>
            </w:tcBorders>
            <w:shd w:val="clear" w:color="auto" w:fill="C6ECE5"/>
            <w:vAlign w:val="center"/>
          </w:tcPr>
          <w:p w14:paraId="07B1F26C" w14:textId="77777777" w:rsidR="005D1427" w:rsidRPr="00EB2D0E" w:rsidRDefault="005D1427" w:rsidP="00881C94">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645" w:type="pct"/>
            <w:tcBorders>
              <w:top w:val="single" w:sz="4" w:space="0" w:color="FFFFFF"/>
            </w:tcBorders>
            <w:shd w:val="clear" w:color="auto" w:fill="C6ECE5"/>
            <w:vAlign w:val="center"/>
          </w:tcPr>
          <w:p w14:paraId="50ADCEE2" w14:textId="77777777" w:rsidR="005D1427" w:rsidRPr="00EB2D0E" w:rsidRDefault="005D1427" w:rsidP="00881C94">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645" w:type="pct"/>
            <w:tcBorders>
              <w:top w:val="single" w:sz="4" w:space="0" w:color="FFFFFF"/>
            </w:tcBorders>
            <w:shd w:val="clear" w:color="auto" w:fill="C6ECE5"/>
            <w:vAlign w:val="center"/>
          </w:tcPr>
          <w:p w14:paraId="4630A49A" w14:textId="77777777" w:rsidR="005D1427" w:rsidRPr="00EB2D0E" w:rsidRDefault="005D1427" w:rsidP="00881C94">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5D1427" w:rsidRPr="00EB2D0E" w14:paraId="041E18AB" w14:textId="77777777" w:rsidTr="005D1427">
        <w:trPr>
          <w:trHeight w:val="305"/>
          <w:jc w:val="center"/>
        </w:trPr>
        <w:tc>
          <w:tcPr>
            <w:cnfStyle w:val="001000000000" w:firstRow="0" w:lastRow="0" w:firstColumn="1" w:lastColumn="0" w:oddVBand="0" w:evenVBand="0" w:oddHBand="0" w:evenHBand="0" w:firstRowFirstColumn="0" w:firstRowLastColumn="0" w:lastRowFirstColumn="0" w:lastRowLastColumn="0"/>
            <w:tcW w:w="1030" w:type="pct"/>
            <w:vMerge/>
            <w:shd w:val="clear" w:color="auto" w:fill="1E5B4F"/>
            <w:vAlign w:val="center"/>
          </w:tcPr>
          <w:p w14:paraId="2D8E0EFC" w14:textId="77777777" w:rsidR="005D1427" w:rsidRPr="00EB2D0E" w:rsidRDefault="005D1427" w:rsidP="00881C94">
            <w:pPr>
              <w:spacing w:line="276" w:lineRule="auto"/>
              <w:jc w:val="both"/>
              <w:rPr>
                <w:rFonts w:ascii="Arial" w:hAnsi="Arial" w:cs="Arial"/>
                <w:sz w:val="16"/>
                <w:szCs w:val="16"/>
              </w:rPr>
            </w:pPr>
          </w:p>
        </w:tc>
        <w:tc>
          <w:tcPr>
            <w:tcW w:w="2035" w:type="pct"/>
            <w:tcBorders>
              <w:top w:val="single" w:sz="4" w:space="0" w:color="FFFFFF"/>
            </w:tcBorders>
            <w:shd w:val="clear" w:color="auto" w:fill="F2F2F2" w:themeFill="background1" w:themeFillShade="F2"/>
            <w:vAlign w:val="center"/>
          </w:tcPr>
          <w:p w14:paraId="3DE1B5C9" w14:textId="77777777" w:rsidR="005D1427" w:rsidRPr="00EB2D0E" w:rsidRDefault="005D1427" w:rsidP="00881C94">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B2D0E">
              <w:rPr>
                <w:rFonts w:ascii="Arial" w:eastAsia="Calibri" w:hAnsi="Arial" w:cs="Arial"/>
                <w:color w:val="000000" w:themeColor="text1"/>
                <w:sz w:val="16"/>
                <w:szCs w:val="16"/>
              </w:rPr>
              <w:t>Mayor capacidad técnica</w:t>
            </w:r>
          </w:p>
        </w:tc>
        <w:tc>
          <w:tcPr>
            <w:tcW w:w="645" w:type="pct"/>
            <w:tcBorders>
              <w:top w:val="single" w:sz="4" w:space="0" w:color="FFFFFF"/>
            </w:tcBorders>
            <w:shd w:val="clear" w:color="auto" w:fill="F2F2F2" w:themeFill="background1" w:themeFillShade="F2"/>
            <w:vAlign w:val="center"/>
          </w:tcPr>
          <w:p w14:paraId="1707AA80" w14:textId="77777777" w:rsidR="005D1427" w:rsidRPr="00EB2D0E" w:rsidRDefault="005D1427" w:rsidP="00881C94">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645" w:type="pct"/>
            <w:tcBorders>
              <w:top w:val="single" w:sz="4" w:space="0" w:color="FFFFFF"/>
            </w:tcBorders>
            <w:shd w:val="clear" w:color="auto" w:fill="F2F2F2" w:themeFill="background1" w:themeFillShade="F2"/>
            <w:vAlign w:val="center"/>
          </w:tcPr>
          <w:p w14:paraId="1C24B91C" w14:textId="77777777" w:rsidR="005D1427" w:rsidRPr="00EB2D0E" w:rsidRDefault="005D1427" w:rsidP="00881C94">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645" w:type="pct"/>
            <w:tcBorders>
              <w:top w:val="single" w:sz="4" w:space="0" w:color="FFFFFF"/>
            </w:tcBorders>
            <w:shd w:val="clear" w:color="auto" w:fill="F2F2F2" w:themeFill="background1" w:themeFillShade="F2"/>
            <w:vAlign w:val="center"/>
          </w:tcPr>
          <w:p w14:paraId="2EBF8355" w14:textId="77777777" w:rsidR="005D1427" w:rsidRPr="00EB2D0E" w:rsidRDefault="005D1427" w:rsidP="00881C94">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5D1427" w:rsidRPr="00EB2D0E" w14:paraId="2EC1E28B" w14:textId="77777777" w:rsidTr="005D1427">
        <w:trPr>
          <w:cnfStyle w:val="000000100000" w:firstRow="0" w:lastRow="0" w:firstColumn="0" w:lastColumn="0" w:oddVBand="0" w:evenVBand="0" w:oddHBand="1" w:evenHBand="0" w:firstRowFirstColumn="0" w:firstRowLastColumn="0" w:lastRowFirstColumn="0" w:lastRowLastColumn="0"/>
          <w:trHeight w:val="305"/>
          <w:jc w:val="center"/>
        </w:trPr>
        <w:tc>
          <w:tcPr>
            <w:cnfStyle w:val="001000000000" w:firstRow="0" w:lastRow="0" w:firstColumn="1" w:lastColumn="0" w:oddVBand="0" w:evenVBand="0" w:oddHBand="0" w:evenHBand="0" w:firstRowFirstColumn="0" w:firstRowLastColumn="0" w:lastRowFirstColumn="0" w:lastRowLastColumn="0"/>
            <w:tcW w:w="1030" w:type="pct"/>
            <w:vMerge w:val="restart"/>
            <w:shd w:val="clear" w:color="auto" w:fill="1E5B4F"/>
            <w:vAlign w:val="center"/>
          </w:tcPr>
          <w:p w14:paraId="11A501DC" w14:textId="77777777" w:rsidR="005D1427" w:rsidRPr="00EB2D0E" w:rsidRDefault="005D1427" w:rsidP="00881C94">
            <w:pPr>
              <w:spacing w:line="276" w:lineRule="auto"/>
              <w:jc w:val="both"/>
              <w:rPr>
                <w:rFonts w:ascii="Arial" w:hAnsi="Arial" w:cs="Arial"/>
                <w:sz w:val="16"/>
                <w:szCs w:val="16"/>
              </w:rPr>
            </w:pPr>
            <w:r w:rsidRPr="00EB2D0E">
              <w:rPr>
                <w:rFonts w:ascii="Arial" w:hAnsi="Arial" w:cs="Arial"/>
                <w:sz w:val="16"/>
                <w:szCs w:val="16"/>
              </w:rPr>
              <w:t>Marco institucional</w:t>
            </w:r>
          </w:p>
        </w:tc>
        <w:tc>
          <w:tcPr>
            <w:tcW w:w="2035" w:type="pct"/>
            <w:shd w:val="clear" w:color="auto" w:fill="C6ECE5"/>
            <w:vAlign w:val="center"/>
          </w:tcPr>
          <w:p w14:paraId="02450F12" w14:textId="71813F6B" w:rsidR="005D1427" w:rsidRPr="00EB2D0E" w:rsidRDefault="005D1427" w:rsidP="00881C94">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EB2D0E">
              <w:rPr>
                <w:rFonts w:ascii="Arial" w:eastAsia="Calibri" w:hAnsi="Arial" w:cs="Arial"/>
                <w:color w:val="000000" w:themeColor="text1"/>
                <w:sz w:val="16"/>
                <w:szCs w:val="16"/>
              </w:rPr>
              <w:t>Se encuentra en el marco de las atribuciones de la dependencia o entidad que implementa el Pp</w:t>
            </w:r>
          </w:p>
        </w:tc>
        <w:tc>
          <w:tcPr>
            <w:tcW w:w="645" w:type="pct"/>
            <w:shd w:val="clear" w:color="auto" w:fill="C6ECE5"/>
            <w:vAlign w:val="center"/>
          </w:tcPr>
          <w:p w14:paraId="2E5FD738" w14:textId="77777777" w:rsidR="005D1427" w:rsidRPr="00EB2D0E" w:rsidRDefault="005D1427" w:rsidP="00881C94">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645" w:type="pct"/>
            <w:shd w:val="clear" w:color="auto" w:fill="C6ECE5"/>
            <w:vAlign w:val="center"/>
          </w:tcPr>
          <w:p w14:paraId="2DD0433C" w14:textId="77777777" w:rsidR="005D1427" w:rsidRPr="00EB2D0E" w:rsidRDefault="005D1427" w:rsidP="00881C94">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645" w:type="pct"/>
            <w:shd w:val="clear" w:color="auto" w:fill="C6ECE5"/>
            <w:vAlign w:val="center"/>
          </w:tcPr>
          <w:p w14:paraId="622E8C1B" w14:textId="77777777" w:rsidR="005D1427" w:rsidRPr="00EB2D0E" w:rsidRDefault="005D1427" w:rsidP="00881C94">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5D1427" w:rsidRPr="00EB2D0E" w14:paraId="1EC52378" w14:textId="77777777" w:rsidTr="005D1427">
        <w:trPr>
          <w:trHeight w:val="305"/>
          <w:jc w:val="center"/>
        </w:trPr>
        <w:tc>
          <w:tcPr>
            <w:cnfStyle w:val="001000000000" w:firstRow="0" w:lastRow="0" w:firstColumn="1" w:lastColumn="0" w:oddVBand="0" w:evenVBand="0" w:oddHBand="0" w:evenHBand="0" w:firstRowFirstColumn="0" w:firstRowLastColumn="0" w:lastRowFirstColumn="0" w:lastRowLastColumn="0"/>
            <w:tcW w:w="1030" w:type="pct"/>
            <w:vMerge/>
            <w:shd w:val="clear" w:color="auto" w:fill="1E5B4F"/>
            <w:vAlign w:val="center"/>
          </w:tcPr>
          <w:p w14:paraId="5F1CB633" w14:textId="77777777" w:rsidR="005D1427" w:rsidRPr="00EB2D0E" w:rsidRDefault="005D1427" w:rsidP="00881C94">
            <w:pPr>
              <w:spacing w:line="276" w:lineRule="auto"/>
              <w:jc w:val="both"/>
              <w:rPr>
                <w:rFonts w:ascii="Arial" w:hAnsi="Arial" w:cs="Arial"/>
                <w:sz w:val="16"/>
                <w:szCs w:val="16"/>
              </w:rPr>
            </w:pPr>
          </w:p>
        </w:tc>
        <w:tc>
          <w:tcPr>
            <w:tcW w:w="2035" w:type="pct"/>
            <w:tcBorders>
              <w:bottom w:val="single" w:sz="4" w:space="0" w:color="FFFFFF" w:themeColor="background1"/>
            </w:tcBorders>
            <w:shd w:val="clear" w:color="auto" w:fill="F2F2F2" w:themeFill="background1" w:themeFillShade="F2"/>
            <w:vAlign w:val="center"/>
          </w:tcPr>
          <w:p w14:paraId="6B86BC35" w14:textId="74154B30" w:rsidR="005D1427" w:rsidRPr="00EB2D0E" w:rsidRDefault="005D1427" w:rsidP="00881C94">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B2D0E">
              <w:rPr>
                <w:rFonts w:ascii="Arial" w:eastAsia="Calibri" w:hAnsi="Arial" w:cs="Arial"/>
                <w:color w:val="000000" w:themeColor="text1"/>
                <w:sz w:val="16"/>
                <w:szCs w:val="16"/>
              </w:rPr>
              <w:t xml:space="preserve">Mayor contribución a los objetivos de la dependencia o entidad y de la Planeación </w:t>
            </w:r>
            <w:r w:rsidR="005A047D">
              <w:rPr>
                <w:rFonts w:ascii="Arial" w:eastAsia="Calibri" w:hAnsi="Arial" w:cs="Arial"/>
                <w:color w:val="000000" w:themeColor="text1"/>
                <w:sz w:val="16"/>
                <w:szCs w:val="16"/>
              </w:rPr>
              <w:t>Estatal</w:t>
            </w:r>
            <w:r w:rsidRPr="00EB2D0E">
              <w:rPr>
                <w:rFonts w:ascii="Arial" w:eastAsia="Calibri" w:hAnsi="Arial" w:cs="Arial"/>
                <w:color w:val="000000" w:themeColor="text1"/>
                <w:sz w:val="16"/>
                <w:szCs w:val="16"/>
              </w:rPr>
              <w:t xml:space="preserve"> del Desarrollo</w:t>
            </w:r>
          </w:p>
        </w:tc>
        <w:tc>
          <w:tcPr>
            <w:tcW w:w="645" w:type="pct"/>
            <w:shd w:val="clear" w:color="auto" w:fill="F2F2F2" w:themeFill="background1" w:themeFillShade="F2"/>
            <w:vAlign w:val="center"/>
          </w:tcPr>
          <w:p w14:paraId="2AEF3CDC" w14:textId="77777777" w:rsidR="005D1427" w:rsidRPr="00EB2D0E" w:rsidRDefault="005D1427" w:rsidP="00881C94">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645" w:type="pct"/>
            <w:shd w:val="clear" w:color="auto" w:fill="F2F2F2" w:themeFill="background1" w:themeFillShade="F2"/>
            <w:vAlign w:val="center"/>
          </w:tcPr>
          <w:p w14:paraId="36FE8449" w14:textId="77777777" w:rsidR="005D1427" w:rsidRPr="00EB2D0E" w:rsidRDefault="005D1427" w:rsidP="00881C94">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645" w:type="pct"/>
            <w:shd w:val="clear" w:color="auto" w:fill="F2F2F2" w:themeFill="background1" w:themeFillShade="F2"/>
            <w:vAlign w:val="center"/>
          </w:tcPr>
          <w:p w14:paraId="0C2FBF28" w14:textId="77777777" w:rsidR="005D1427" w:rsidRPr="00EB2D0E" w:rsidRDefault="005D1427" w:rsidP="00881C94">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5D1427" w:rsidRPr="00EB2D0E" w14:paraId="1B67E2E2" w14:textId="77777777" w:rsidTr="005D1427">
        <w:trPr>
          <w:cnfStyle w:val="000000100000" w:firstRow="0" w:lastRow="0" w:firstColumn="0" w:lastColumn="0" w:oddVBand="0" w:evenVBand="0" w:oddHBand="1" w:evenHBand="0" w:firstRowFirstColumn="0" w:firstRowLastColumn="0" w:lastRowFirstColumn="0" w:lastRowLastColumn="0"/>
          <w:trHeight w:val="334"/>
          <w:jc w:val="center"/>
        </w:trPr>
        <w:tc>
          <w:tcPr>
            <w:cnfStyle w:val="001000000000" w:firstRow="0" w:lastRow="0" w:firstColumn="1" w:lastColumn="0" w:oddVBand="0" w:evenVBand="0" w:oddHBand="0" w:evenHBand="0" w:firstRowFirstColumn="0" w:firstRowLastColumn="0" w:lastRowFirstColumn="0" w:lastRowLastColumn="0"/>
            <w:tcW w:w="1030" w:type="pct"/>
            <w:vMerge w:val="restart"/>
            <w:shd w:val="clear" w:color="auto" w:fill="1E5B4F"/>
            <w:vAlign w:val="center"/>
          </w:tcPr>
          <w:p w14:paraId="0BEE8671" w14:textId="77777777" w:rsidR="005D1427" w:rsidRPr="00EB2D0E" w:rsidRDefault="005D1427" w:rsidP="00881C94">
            <w:pPr>
              <w:spacing w:line="276" w:lineRule="auto"/>
              <w:jc w:val="both"/>
              <w:rPr>
                <w:rFonts w:ascii="Arial" w:hAnsi="Arial" w:cs="Arial"/>
                <w:sz w:val="16"/>
                <w:szCs w:val="16"/>
              </w:rPr>
            </w:pPr>
            <w:r w:rsidRPr="00EB2D0E">
              <w:rPr>
                <w:rFonts w:ascii="Arial" w:hAnsi="Arial" w:cs="Arial"/>
                <w:sz w:val="16"/>
                <w:szCs w:val="16"/>
              </w:rPr>
              <w:t>Contexto de implementación</w:t>
            </w:r>
          </w:p>
        </w:tc>
        <w:tc>
          <w:tcPr>
            <w:tcW w:w="2035" w:type="pct"/>
            <w:shd w:val="clear" w:color="auto" w:fill="C6ECE5"/>
            <w:vAlign w:val="center"/>
          </w:tcPr>
          <w:p w14:paraId="58A85A57" w14:textId="77777777" w:rsidR="005D1427" w:rsidRPr="00EB2D0E" w:rsidRDefault="005D1427" w:rsidP="00881C94">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EB2D0E">
              <w:rPr>
                <w:rFonts w:ascii="Arial" w:hAnsi="Arial" w:cs="Arial"/>
                <w:sz w:val="16"/>
                <w:szCs w:val="16"/>
              </w:rPr>
              <w:t>Entorno político favorable</w:t>
            </w:r>
          </w:p>
        </w:tc>
        <w:tc>
          <w:tcPr>
            <w:tcW w:w="645" w:type="pct"/>
            <w:shd w:val="clear" w:color="auto" w:fill="C6ECE5"/>
            <w:vAlign w:val="center"/>
          </w:tcPr>
          <w:p w14:paraId="4D9EABC6" w14:textId="77777777" w:rsidR="005D1427" w:rsidRPr="00EB2D0E" w:rsidRDefault="005D1427" w:rsidP="00881C94">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645" w:type="pct"/>
            <w:shd w:val="clear" w:color="auto" w:fill="C6ECE5"/>
            <w:vAlign w:val="center"/>
          </w:tcPr>
          <w:p w14:paraId="5B30A18C" w14:textId="77777777" w:rsidR="005D1427" w:rsidRPr="00EB2D0E" w:rsidRDefault="005D1427" w:rsidP="00881C94">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645" w:type="pct"/>
            <w:shd w:val="clear" w:color="auto" w:fill="C6ECE5"/>
            <w:vAlign w:val="center"/>
          </w:tcPr>
          <w:p w14:paraId="1AD29341" w14:textId="77777777" w:rsidR="005D1427" w:rsidRPr="00EB2D0E" w:rsidRDefault="005D1427" w:rsidP="00881C94">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5D1427" w:rsidRPr="00EB2D0E" w14:paraId="1F161C97" w14:textId="77777777" w:rsidTr="005D1427">
        <w:trPr>
          <w:trHeight w:val="334"/>
          <w:jc w:val="center"/>
        </w:trPr>
        <w:tc>
          <w:tcPr>
            <w:cnfStyle w:val="001000000000" w:firstRow="0" w:lastRow="0" w:firstColumn="1" w:lastColumn="0" w:oddVBand="0" w:evenVBand="0" w:oddHBand="0" w:evenHBand="0" w:firstRowFirstColumn="0" w:firstRowLastColumn="0" w:lastRowFirstColumn="0" w:lastRowLastColumn="0"/>
            <w:tcW w:w="1030" w:type="pct"/>
            <w:vMerge/>
            <w:shd w:val="clear" w:color="auto" w:fill="1E5B4F"/>
            <w:vAlign w:val="center"/>
          </w:tcPr>
          <w:p w14:paraId="7B77A967" w14:textId="77777777" w:rsidR="005D1427" w:rsidRPr="00EB2D0E" w:rsidRDefault="005D1427" w:rsidP="00881C94">
            <w:pPr>
              <w:spacing w:line="276" w:lineRule="auto"/>
              <w:jc w:val="both"/>
              <w:rPr>
                <w:rFonts w:ascii="Arial" w:hAnsi="Arial" w:cs="Arial"/>
                <w:sz w:val="16"/>
                <w:szCs w:val="16"/>
              </w:rPr>
            </w:pPr>
          </w:p>
        </w:tc>
        <w:tc>
          <w:tcPr>
            <w:tcW w:w="2035" w:type="pct"/>
            <w:shd w:val="clear" w:color="auto" w:fill="F2F2F2" w:themeFill="background1" w:themeFillShade="F2"/>
            <w:vAlign w:val="center"/>
          </w:tcPr>
          <w:p w14:paraId="38AAC230" w14:textId="77777777" w:rsidR="005D1427" w:rsidRPr="00EB2D0E" w:rsidRDefault="005D1427" w:rsidP="00881C94">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B2D0E">
              <w:rPr>
                <w:rFonts w:ascii="Arial" w:hAnsi="Arial" w:cs="Arial"/>
                <w:sz w:val="16"/>
                <w:szCs w:val="16"/>
              </w:rPr>
              <w:t>Mejor percepción social</w:t>
            </w:r>
          </w:p>
        </w:tc>
        <w:tc>
          <w:tcPr>
            <w:tcW w:w="645" w:type="pct"/>
            <w:shd w:val="clear" w:color="auto" w:fill="F2F2F2" w:themeFill="background1" w:themeFillShade="F2"/>
            <w:vAlign w:val="center"/>
          </w:tcPr>
          <w:p w14:paraId="09E88954" w14:textId="77777777" w:rsidR="005D1427" w:rsidRPr="00EB2D0E" w:rsidRDefault="005D1427" w:rsidP="00881C94">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645" w:type="pct"/>
            <w:shd w:val="clear" w:color="auto" w:fill="F2F2F2" w:themeFill="background1" w:themeFillShade="F2"/>
            <w:vAlign w:val="center"/>
          </w:tcPr>
          <w:p w14:paraId="38E8FF7B" w14:textId="77777777" w:rsidR="005D1427" w:rsidRPr="00EB2D0E" w:rsidRDefault="005D1427" w:rsidP="00881C94">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645" w:type="pct"/>
            <w:shd w:val="clear" w:color="auto" w:fill="F2F2F2" w:themeFill="background1" w:themeFillShade="F2"/>
            <w:vAlign w:val="center"/>
          </w:tcPr>
          <w:p w14:paraId="0F7538F1" w14:textId="77777777" w:rsidR="005D1427" w:rsidRPr="00EB2D0E" w:rsidRDefault="005D1427" w:rsidP="00881C94">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5D1427" w:rsidRPr="00EB2D0E" w14:paraId="33C092BF" w14:textId="77777777" w:rsidTr="005D1427">
        <w:trPr>
          <w:cnfStyle w:val="000000100000" w:firstRow="0" w:lastRow="0" w:firstColumn="0" w:lastColumn="0" w:oddVBand="0" w:evenVBand="0" w:oddHBand="1" w:evenHBand="0" w:firstRowFirstColumn="0" w:firstRowLastColumn="0" w:lastRowFirstColumn="0" w:lastRowLastColumn="0"/>
          <w:trHeight w:val="334"/>
          <w:jc w:val="center"/>
        </w:trPr>
        <w:tc>
          <w:tcPr>
            <w:cnfStyle w:val="001000000000" w:firstRow="0" w:lastRow="0" w:firstColumn="1" w:lastColumn="0" w:oddVBand="0" w:evenVBand="0" w:oddHBand="0" w:evenHBand="0" w:firstRowFirstColumn="0" w:firstRowLastColumn="0" w:lastRowFirstColumn="0" w:lastRowLastColumn="0"/>
            <w:tcW w:w="1030" w:type="pct"/>
            <w:vMerge/>
            <w:shd w:val="clear" w:color="auto" w:fill="1E5B4F"/>
            <w:vAlign w:val="center"/>
          </w:tcPr>
          <w:p w14:paraId="2E5398AF" w14:textId="77777777" w:rsidR="005D1427" w:rsidRPr="00EB2D0E" w:rsidRDefault="005D1427" w:rsidP="00881C94">
            <w:pPr>
              <w:spacing w:line="276" w:lineRule="auto"/>
              <w:jc w:val="both"/>
              <w:rPr>
                <w:rFonts w:ascii="Arial" w:hAnsi="Arial" w:cs="Arial"/>
                <w:sz w:val="16"/>
                <w:szCs w:val="16"/>
              </w:rPr>
            </w:pPr>
          </w:p>
        </w:tc>
        <w:tc>
          <w:tcPr>
            <w:tcW w:w="2035" w:type="pct"/>
            <w:shd w:val="clear" w:color="auto" w:fill="C6ECE5"/>
            <w:vAlign w:val="center"/>
          </w:tcPr>
          <w:p w14:paraId="58154485" w14:textId="77777777" w:rsidR="005D1427" w:rsidRPr="00EB2D0E" w:rsidRDefault="005D1427" w:rsidP="00881C94">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EB2D0E">
              <w:rPr>
                <w:rFonts w:ascii="Arial" w:hAnsi="Arial" w:cs="Arial"/>
                <w:sz w:val="16"/>
                <w:szCs w:val="16"/>
              </w:rPr>
              <w:t>Menor impacto ambiental</w:t>
            </w:r>
          </w:p>
        </w:tc>
        <w:tc>
          <w:tcPr>
            <w:tcW w:w="645" w:type="pct"/>
            <w:shd w:val="clear" w:color="auto" w:fill="C6ECE5"/>
            <w:vAlign w:val="center"/>
          </w:tcPr>
          <w:p w14:paraId="42F27F14" w14:textId="77777777" w:rsidR="005D1427" w:rsidRPr="00EB2D0E" w:rsidRDefault="005D1427" w:rsidP="00881C94">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645" w:type="pct"/>
            <w:shd w:val="clear" w:color="auto" w:fill="C6ECE5"/>
            <w:vAlign w:val="center"/>
          </w:tcPr>
          <w:p w14:paraId="6C01F728" w14:textId="77777777" w:rsidR="005D1427" w:rsidRPr="00EB2D0E" w:rsidRDefault="005D1427" w:rsidP="00881C94">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645" w:type="pct"/>
            <w:shd w:val="clear" w:color="auto" w:fill="C6ECE5"/>
            <w:vAlign w:val="center"/>
          </w:tcPr>
          <w:p w14:paraId="4B81204A" w14:textId="77777777" w:rsidR="005D1427" w:rsidRPr="00EB2D0E" w:rsidRDefault="005D1427" w:rsidP="00881C94">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5D1427" w:rsidRPr="00EB2D0E" w14:paraId="6D8C6081" w14:textId="77777777" w:rsidTr="005D1427">
        <w:trPr>
          <w:trHeight w:val="334"/>
          <w:jc w:val="center"/>
        </w:trPr>
        <w:tc>
          <w:tcPr>
            <w:cnfStyle w:val="001000000000" w:firstRow="0" w:lastRow="0" w:firstColumn="1" w:lastColumn="0" w:oddVBand="0" w:evenVBand="0" w:oddHBand="0" w:evenHBand="0" w:firstRowFirstColumn="0" w:firstRowLastColumn="0" w:lastRowFirstColumn="0" w:lastRowLastColumn="0"/>
            <w:tcW w:w="1030" w:type="pct"/>
            <w:vMerge/>
            <w:shd w:val="clear" w:color="auto" w:fill="1E5B4F"/>
            <w:vAlign w:val="center"/>
          </w:tcPr>
          <w:p w14:paraId="7DCA7762" w14:textId="77777777" w:rsidR="005D1427" w:rsidRPr="00EB2D0E" w:rsidRDefault="005D1427" w:rsidP="00881C94">
            <w:pPr>
              <w:spacing w:line="276" w:lineRule="auto"/>
              <w:jc w:val="both"/>
              <w:rPr>
                <w:rFonts w:ascii="Arial" w:hAnsi="Arial" w:cs="Arial"/>
                <w:sz w:val="16"/>
                <w:szCs w:val="16"/>
              </w:rPr>
            </w:pPr>
          </w:p>
        </w:tc>
        <w:tc>
          <w:tcPr>
            <w:tcW w:w="2035" w:type="pct"/>
            <w:shd w:val="clear" w:color="auto" w:fill="F2F2F2" w:themeFill="background1" w:themeFillShade="F2"/>
            <w:vAlign w:val="center"/>
          </w:tcPr>
          <w:p w14:paraId="5B52EE2D" w14:textId="77777777" w:rsidR="005D1427" w:rsidRPr="00EB2D0E" w:rsidRDefault="005D1427" w:rsidP="00881C94">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B2D0E">
              <w:rPr>
                <w:rFonts w:ascii="Arial" w:hAnsi="Arial" w:cs="Arial"/>
                <w:sz w:val="16"/>
                <w:szCs w:val="16"/>
              </w:rPr>
              <w:t>Mayor pertinencia cultural y territorial</w:t>
            </w:r>
          </w:p>
        </w:tc>
        <w:tc>
          <w:tcPr>
            <w:tcW w:w="645" w:type="pct"/>
            <w:shd w:val="clear" w:color="auto" w:fill="F2F2F2" w:themeFill="background1" w:themeFillShade="F2"/>
            <w:vAlign w:val="center"/>
          </w:tcPr>
          <w:p w14:paraId="17880CB1" w14:textId="77777777" w:rsidR="005D1427" w:rsidRPr="00EB2D0E" w:rsidRDefault="005D1427" w:rsidP="00881C94">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645" w:type="pct"/>
            <w:shd w:val="clear" w:color="auto" w:fill="F2F2F2" w:themeFill="background1" w:themeFillShade="F2"/>
            <w:vAlign w:val="center"/>
          </w:tcPr>
          <w:p w14:paraId="595B9BB2" w14:textId="77777777" w:rsidR="005D1427" w:rsidRPr="00EB2D0E" w:rsidRDefault="005D1427" w:rsidP="00881C94">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645" w:type="pct"/>
            <w:shd w:val="clear" w:color="auto" w:fill="F2F2F2" w:themeFill="background1" w:themeFillShade="F2"/>
            <w:vAlign w:val="center"/>
          </w:tcPr>
          <w:p w14:paraId="4684BE7B" w14:textId="77777777" w:rsidR="005D1427" w:rsidRPr="00EB2D0E" w:rsidRDefault="005D1427" w:rsidP="00881C94">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5D1427" w:rsidRPr="00EB2D0E" w14:paraId="4B2C9BC1" w14:textId="77777777" w:rsidTr="005D1427">
        <w:trPr>
          <w:cnfStyle w:val="000000100000" w:firstRow="0" w:lastRow="0" w:firstColumn="0" w:lastColumn="0" w:oddVBand="0" w:evenVBand="0" w:oddHBand="1" w:evenHBand="0" w:firstRowFirstColumn="0" w:firstRowLastColumn="0" w:lastRowFirstColumn="0" w:lastRowLastColumn="0"/>
          <w:trHeight w:val="334"/>
          <w:jc w:val="center"/>
        </w:trPr>
        <w:tc>
          <w:tcPr>
            <w:cnfStyle w:val="001000000000" w:firstRow="0" w:lastRow="0" w:firstColumn="1" w:lastColumn="0" w:oddVBand="0" w:evenVBand="0" w:oddHBand="0" w:evenHBand="0" w:firstRowFirstColumn="0" w:firstRowLastColumn="0" w:lastRowFirstColumn="0" w:lastRowLastColumn="0"/>
            <w:tcW w:w="1030" w:type="pct"/>
            <w:shd w:val="clear" w:color="auto" w:fill="1E5B4F"/>
            <w:vAlign w:val="center"/>
          </w:tcPr>
          <w:p w14:paraId="3D5F1D50" w14:textId="77777777" w:rsidR="005D1427" w:rsidRPr="00EB2D0E" w:rsidRDefault="005D1427" w:rsidP="00881C94">
            <w:pPr>
              <w:spacing w:line="276" w:lineRule="auto"/>
              <w:jc w:val="both"/>
              <w:rPr>
                <w:rFonts w:ascii="Arial" w:hAnsi="Arial" w:cs="Arial"/>
                <w:sz w:val="16"/>
                <w:szCs w:val="16"/>
              </w:rPr>
            </w:pPr>
            <w:r w:rsidRPr="00EB2D0E">
              <w:rPr>
                <w:rFonts w:ascii="Arial" w:hAnsi="Arial" w:cs="Arial"/>
                <w:sz w:val="16"/>
                <w:szCs w:val="16"/>
              </w:rPr>
              <w:t>Otro</w:t>
            </w:r>
          </w:p>
        </w:tc>
        <w:tc>
          <w:tcPr>
            <w:tcW w:w="2035" w:type="pct"/>
            <w:shd w:val="clear" w:color="auto" w:fill="C6ECE5"/>
            <w:vAlign w:val="center"/>
          </w:tcPr>
          <w:p w14:paraId="04F467FF" w14:textId="77777777" w:rsidR="005D1427" w:rsidRPr="00EB2D0E" w:rsidRDefault="005D1427" w:rsidP="00881C94">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themeColor="text1"/>
                <w:sz w:val="16"/>
                <w:szCs w:val="16"/>
              </w:rPr>
            </w:pPr>
            <w:r w:rsidRPr="00EB2D0E">
              <w:rPr>
                <w:rFonts w:ascii="Arial" w:eastAsia="Calibri" w:hAnsi="Arial" w:cs="Arial"/>
                <w:color w:val="000000" w:themeColor="text1"/>
                <w:sz w:val="16"/>
                <w:szCs w:val="16"/>
              </w:rPr>
              <w:t>Otros criterios aplicables</w:t>
            </w:r>
          </w:p>
        </w:tc>
        <w:tc>
          <w:tcPr>
            <w:tcW w:w="645" w:type="pct"/>
            <w:shd w:val="clear" w:color="auto" w:fill="C6ECE5"/>
            <w:vAlign w:val="center"/>
          </w:tcPr>
          <w:p w14:paraId="2F4664A0" w14:textId="77777777" w:rsidR="005D1427" w:rsidRPr="00EB2D0E" w:rsidRDefault="005D1427" w:rsidP="00881C94">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645" w:type="pct"/>
            <w:shd w:val="clear" w:color="auto" w:fill="C6ECE5"/>
            <w:vAlign w:val="center"/>
          </w:tcPr>
          <w:p w14:paraId="3A8F1070" w14:textId="77777777" w:rsidR="005D1427" w:rsidRPr="00EB2D0E" w:rsidRDefault="005D1427" w:rsidP="00881C94">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645" w:type="pct"/>
            <w:shd w:val="clear" w:color="auto" w:fill="C6ECE5"/>
            <w:vAlign w:val="center"/>
          </w:tcPr>
          <w:p w14:paraId="62A76723" w14:textId="77777777" w:rsidR="005D1427" w:rsidRPr="00EB2D0E" w:rsidRDefault="005D1427" w:rsidP="00881C94">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5D1427" w:rsidRPr="00EB2D0E" w14:paraId="7A03B300" w14:textId="77777777" w:rsidTr="005D1427">
        <w:trPr>
          <w:trHeight w:val="334"/>
          <w:jc w:val="center"/>
        </w:trPr>
        <w:tc>
          <w:tcPr>
            <w:cnfStyle w:val="001000000000" w:firstRow="0" w:lastRow="0" w:firstColumn="1" w:lastColumn="0" w:oddVBand="0" w:evenVBand="0" w:oddHBand="0" w:evenHBand="0" w:firstRowFirstColumn="0" w:firstRowLastColumn="0" w:lastRowFirstColumn="0" w:lastRowLastColumn="0"/>
            <w:tcW w:w="3065" w:type="pct"/>
            <w:gridSpan w:val="2"/>
            <w:tcBorders>
              <w:bottom w:val="single" w:sz="4" w:space="0" w:color="FFFFFF"/>
            </w:tcBorders>
            <w:shd w:val="clear" w:color="auto" w:fill="1E5B4F"/>
            <w:vAlign w:val="center"/>
          </w:tcPr>
          <w:p w14:paraId="0960267D" w14:textId="77777777" w:rsidR="005D1427" w:rsidRPr="00EB2D0E" w:rsidRDefault="005D1427" w:rsidP="00881C94">
            <w:pPr>
              <w:spacing w:line="276" w:lineRule="auto"/>
              <w:jc w:val="both"/>
              <w:rPr>
                <w:rFonts w:ascii="Arial" w:eastAsia="Calibri" w:hAnsi="Arial" w:cs="Arial"/>
                <w:sz w:val="16"/>
                <w:szCs w:val="16"/>
              </w:rPr>
            </w:pPr>
            <w:r w:rsidRPr="00EB2D0E">
              <w:rPr>
                <w:rFonts w:ascii="Arial" w:eastAsia="Calibri" w:hAnsi="Arial" w:cs="Arial"/>
                <w:sz w:val="16"/>
                <w:szCs w:val="16"/>
              </w:rPr>
              <w:t>Total</w:t>
            </w:r>
          </w:p>
        </w:tc>
        <w:tc>
          <w:tcPr>
            <w:tcW w:w="645" w:type="pct"/>
            <w:shd w:val="clear" w:color="auto" w:fill="1E5B4F"/>
            <w:vAlign w:val="center"/>
          </w:tcPr>
          <w:p w14:paraId="48B1480D" w14:textId="77777777" w:rsidR="005D1427" w:rsidRPr="00EB2D0E" w:rsidRDefault="005D1427" w:rsidP="00881C94">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6"/>
                <w:szCs w:val="16"/>
              </w:rPr>
            </w:pPr>
          </w:p>
        </w:tc>
        <w:tc>
          <w:tcPr>
            <w:tcW w:w="645" w:type="pct"/>
            <w:shd w:val="clear" w:color="auto" w:fill="1E5B4F"/>
            <w:vAlign w:val="center"/>
          </w:tcPr>
          <w:p w14:paraId="5425EEDE" w14:textId="77777777" w:rsidR="005D1427" w:rsidRPr="00EB2D0E" w:rsidRDefault="005D1427" w:rsidP="00881C94">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6"/>
                <w:szCs w:val="16"/>
              </w:rPr>
            </w:pPr>
          </w:p>
        </w:tc>
        <w:tc>
          <w:tcPr>
            <w:tcW w:w="645" w:type="pct"/>
            <w:shd w:val="clear" w:color="auto" w:fill="1E5B4F"/>
            <w:vAlign w:val="center"/>
          </w:tcPr>
          <w:p w14:paraId="77B8723E" w14:textId="77777777" w:rsidR="005D1427" w:rsidRPr="00EB2D0E" w:rsidRDefault="005D1427" w:rsidP="00881C94">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6"/>
                <w:szCs w:val="16"/>
              </w:rPr>
            </w:pPr>
          </w:p>
        </w:tc>
      </w:tr>
    </w:tbl>
    <w:p w14:paraId="48DFF266" w14:textId="01DD6D2B" w:rsidR="008D681C" w:rsidRPr="00EB2D0E" w:rsidRDefault="008D681C" w:rsidP="00881C94">
      <w:pPr>
        <w:spacing w:line="276" w:lineRule="auto"/>
        <w:jc w:val="both"/>
        <w:rPr>
          <w:rFonts w:ascii="Arial" w:hAnsi="Arial" w:cs="Arial"/>
          <w:sz w:val="16"/>
          <w:szCs w:val="16"/>
        </w:rPr>
      </w:pPr>
      <w:r w:rsidRPr="00EB2D0E">
        <w:rPr>
          <w:rFonts w:ascii="Arial" w:hAnsi="Arial" w:cs="Arial"/>
          <w:sz w:val="16"/>
          <w:szCs w:val="16"/>
        </w:rPr>
        <w:t>Escala de comparación propuesta: 1=</w:t>
      </w:r>
      <w:r w:rsidR="00AB0D1E" w:rsidRPr="00EB2D0E">
        <w:rPr>
          <w:rFonts w:ascii="Arial" w:hAnsi="Arial" w:cs="Arial"/>
          <w:sz w:val="16"/>
          <w:szCs w:val="16"/>
        </w:rPr>
        <w:t>bajo</w:t>
      </w:r>
      <w:r w:rsidRPr="00EB2D0E">
        <w:rPr>
          <w:rFonts w:ascii="Arial" w:hAnsi="Arial" w:cs="Arial"/>
          <w:sz w:val="16"/>
          <w:szCs w:val="16"/>
        </w:rPr>
        <w:t>; 2=medi</w:t>
      </w:r>
      <w:r w:rsidR="00AB0D1E" w:rsidRPr="00EB2D0E">
        <w:rPr>
          <w:rFonts w:ascii="Arial" w:hAnsi="Arial" w:cs="Arial"/>
          <w:sz w:val="16"/>
          <w:szCs w:val="16"/>
        </w:rPr>
        <w:t>o</w:t>
      </w:r>
      <w:r w:rsidRPr="00EB2D0E">
        <w:rPr>
          <w:rFonts w:ascii="Arial" w:hAnsi="Arial" w:cs="Arial"/>
          <w:sz w:val="16"/>
          <w:szCs w:val="16"/>
        </w:rPr>
        <w:t>; 3=</w:t>
      </w:r>
      <w:r w:rsidR="00AB0D1E" w:rsidRPr="00EB2D0E">
        <w:rPr>
          <w:rFonts w:ascii="Arial" w:hAnsi="Arial" w:cs="Arial"/>
          <w:sz w:val="16"/>
          <w:szCs w:val="16"/>
        </w:rPr>
        <w:t>alto</w:t>
      </w:r>
      <w:r w:rsidRPr="00EB2D0E">
        <w:rPr>
          <w:rFonts w:ascii="Arial" w:hAnsi="Arial" w:cs="Arial"/>
          <w:sz w:val="16"/>
          <w:szCs w:val="16"/>
        </w:rPr>
        <w:t>.</w:t>
      </w:r>
    </w:p>
    <w:p w14:paraId="3EE3C87E" w14:textId="77777777" w:rsidR="00B70D5C" w:rsidRPr="00EB2D0E" w:rsidRDefault="00B70D5C" w:rsidP="00881C94">
      <w:pPr>
        <w:pStyle w:val="Ttulo1"/>
        <w:numPr>
          <w:ilvl w:val="0"/>
          <w:numId w:val="5"/>
        </w:numPr>
        <w:spacing w:before="120" w:after="120" w:line="276" w:lineRule="auto"/>
        <w:jc w:val="both"/>
        <w:rPr>
          <w:rFonts w:ascii="Arial" w:hAnsi="Arial" w:cs="Arial"/>
          <w:b/>
          <w:color w:val="1E5B4F"/>
          <w:sz w:val="22"/>
          <w:szCs w:val="22"/>
        </w:rPr>
      </w:pPr>
      <w:bookmarkStart w:id="15" w:name="_Toc223542123"/>
      <w:r w:rsidRPr="00EB2D0E">
        <w:rPr>
          <w:rFonts w:ascii="Arial" w:hAnsi="Arial" w:cs="Arial"/>
          <w:b/>
          <w:color w:val="1E5B4F"/>
          <w:sz w:val="22"/>
          <w:szCs w:val="22"/>
        </w:rPr>
        <w:t>Estructura Analítica del Programa presupuestario (EAPp)</w:t>
      </w:r>
      <w:bookmarkEnd w:id="15"/>
    </w:p>
    <w:p w14:paraId="133AAF17" w14:textId="77777777" w:rsidR="000903B3" w:rsidRPr="00EB2D0E" w:rsidRDefault="000903B3" w:rsidP="00881C94">
      <w:pPr>
        <w:spacing w:before="120" w:after="120" w:line="276" w:lineRule="auto"/>
        <w:jc w:val="both"/>
        <w:rPr>
          <w:rFonts w:ascii="Arial" w:hAnsi="Arial" w:cs="Arial"/>
          <w:sz w:val="20"/>
          <w:szCs w:val="22"/>
        </w:rPr>
      </w:pPr>
      <w:r w:rsidRPr="00EB2D0E">
        <w:rPr>
          <w:rFonts w:ascii="Arial" w:hAnsi="Arial" w:cs="Arial"/>
          <w:sz w:val="20"/>
          <w:szCs w:val="22"/>
        </w:rPr>
        <w:t>[Insertar texto]</w:t>
      </w:r>
    </w:p>
    <w:p w14:paraId="438F4CC2" w14:textId="67D429E1" w:rsidR="00B70D5C" w:rsidRPr="00EB2D0E" w:rsidRDefault="00BF7419" w:rsidP="00881C94">
      <w:pPr>
        <w:shd w:val="clear" w:color="auto" w:fill="D9D9D9" w:themeFill="background1" w:themeFillShade="D9"/>
        <w:spacing w:before="120" w:after="120" w:line="276" w:lineRule="auto"/>
        <w:jc w:val="both"/>
        <w:rPr>
          <w:rFonts w:ascii="Arial" w:hAnsi="Arial" w:cs="Arial"/>
          <w:sz w:val="20"/>
          <w:szCs w:val="22"/>
        </w:rPr>
      </w:pPr>
      <w:r w:rsidRPr="00EB2D0E">
        <w:rPr>
          <w:rFonts w:ascii="Arial" w:hAnsi="Arial" w:cs="Arial"/>
          <w:sz w:val="20"/>
          <w:szCs w:val="22"/>
        </w:rPr>
        <w:t xml:space="preserve">En este apartado se debe presentar la EAPp, la cual explica la razón de ser del Pp, mediante la descripción de la coherencia entre </w:t>
      </w:r>
      <w:r w:rsidR="0064136B" w:rsidRPr="00EB2D0E">
        <w:rPr>
          <w:rFonts w:ascii="Arial" w:hAnsi="Arial" w:cs="Arial"/>
          <w:sz w:val="20"/>
          <w:szCs w:val="22"/>
        </w:rPr>
        <w:t>las situaciones negativas identificadas (problema público, causas y efectos)</w:t>
      </w:r>
      <w:r w:rsidRPr="00EB2D0E">
        <w:rPr>
          <w:rFonts w:ascii="Arial" w:hAnsi="Arial" w:cs="Arial"/>
          <w:sz w:val="20"/>
          <w:szCs w:val="22"/>
        </w:rPr>
        <w:t xml:space="preserve"> y los objetivos y medios para su atención, así como la secuencia lógica entre los mismos.</w:t>
      </w:r>
    </w:p>
    <w:p w14:paraId="6B809726" w14:textId="77777777" w:rsidR="007C78E6" w:rsidRPr="00EB2D0E" w:rsidRDefault="007C78E6" w:rsidP="00881C94">
      <w:pPr>
        <w:shd w:val="clear" w:color="auto" w:fill="D9D9D9" w:themeFill="background1" w:themeFillShade="D9"/>
        <w:spacing w:before="120" w:after="120" w:line="276" w:lineRule="auto"/>
        <w:jc w:val="both"/>
        <w:rPr>
          <w:rFonts w:ascii="Arial" w:hAnsi="Arial" w:cs="Arial"/>
          <w:sz w:val="20"/>
          <w:szCs w:val="22"/>
        </w:rPr>
      </w:pPr>
      <w:r w:rsidRPr="00EB2D0E">
        <w:rPr>
          <w:rFonts w:ascii="Arial" w:hAnsi="Arial" w:cs="Arial"/>
          <w:sz w:val="20"/>
          <w:szCs w:val="22"/>
        </w:rPr>
        <w:t xml:space="preserve">En otras palabras, la EAPp permite </w:t>
      </w:r>
      <w:r w:rsidR="00AD51FD" w:rsidRPr="00EB2D0E">
        <w:rPr>
          <w:rFonts w:ascii="Arial" w:hAnsi="Arial" w:cs="Arial"/>
          <w:sz w:val="20"/>
          <w:szCs w:val="22"/>
        </w:rPr>
        <w:t>verificar</w:t>
      </w:r>
      <w:r w:rsidRPr="00EB2D0E">
        <w:rPr>
          <w:rFonts w:ascii="Arial" w:hAnsi="Arial" w:cs="Arial"/>
          <w:sz w:val="20"/>
          <w:szCs w:val="22"/>
        </w:rPr>
        <w:t xml:space="preserve"> que la alternativa de atención que ya se ha seleccionado para alcanzar el objetivo central, y que resulta ser la óptima en términos presupuestales, técnicos, normativos, entre otros criterios; es también la elección que permite atender el problema público identificado, sus causas y efectos, para avanzar hacia la definición del diseño </w:t>
      </w:r>
      <w:r w:rsidR="00EF5E74" w:rsidRPr="00EB2D0E">
        <w:rPr>
          <w:rFonts w:ascii="Arial" w:hAnsi="Arial" w:cs="Arial"/>
          <w:sz w:val="20"/>
          <w:szCs w:val="22"/>
        </w:rPr>
        <w:t>del Pp</w:t>
      </w:r>
      <w:r w:rsidRPr="00EB2D0E">
        <w:rPr>
          <w:rFonts w:ascii="Arial" w:hAnsi="Arial" w:cs="Arial"/>
          <w:sz w:val="20"/>
          <w:szCs w:val="22"/>
        </w:rPr>
        <w:t>.</w:t>
      </w:r>
    </w:p>
    <w:p w14:paraId="3F33837E" w14:textId="77777777" w:rsidR="00E44CDD" w:rsidRPr="00EB2D0E" w:rsidRDefault="004E4E49" w:rsidP="00881C94">
      <w:pPr>
        <w:shd w:val="clear" w:color="auto" w:fill="D9D9D9" w:themeFill="background1" w:themeFillShade="D9"/>
        <w:spacing w:before="120" w:after="120" w:line="276" w:lineRule="auto"/>
        <w:jc w:val="both"/>
        <w:rPr>
          <w:rFonts w:ascii="Arial" w:hAnsi="Arial" w:cs="Arial"/>
          <w:sz w:val="20"/>
          <w:szCs w:val="22"/>
        </w:rPr>
      </w:pPr>
      <w:r w:rsidRPr="00EB2D0E">
        <w:rPr>
          <w:rFonts w:ascii="Arial" w:hAnsi="Arial" w:cs="Arial"/>
          <w:sz w:val="20"/>
          <w:szCs w:val="22"/>
        </w:rPr>
        <w:t>Para establecer la EAPp, se deben considerar los siguientes elementos:</w:t>
      </w:r>
    </w:p>
    <w:p w14:paraId="364847D3" w14:textId="77777777" w:rsidR="004E4E49" w:rsidRPr="00EB2D0E" w:rsidRDefault="004E4E49" w:rsidP="00881C94">
      <w:pPr>
        <w:pStyle w:val="Prrafodelista"/>
        <w:numPr>
          <w:ilvl w:val="0"/>
          <w:numId w:val="14"/>
        </w:numPr>
        <w:shd w:val="clear" w:color="auto" w:fill="D9D9D9" w:themeFill="background1" w:themeFillShade="D9"/>
        <w:spacing w:before="120" w:after="120" w:line="276" w:lineRule="auto"/>
        <w:jc w:val="both"/>
        <w:rPr>
          <w:rFonts w:ascii="Arial" w:hAnsi="Arial" w:cs="Arial"/>
          <w:sz w:val="20"/>
          <w:szCs w:val="22"/>
        </w:rPr>
      </w:pPr>
      <w:r w:rsidRPr="00EB2D0E">
        <w:rPr>
          <w:rFonts w:ascii="Arial" w:hAnsi="Arial" w:cs="Arial"/>
          <w:sz w:val="20"/>
          <w:szCs w:val="22"/>
        </w:rPr>
        <w:t>Partir de la alternativa óptima de atención seleccionada en el apartado anterior.</w:t>
      </w:r>
    </w:p>
    <w:p w14:paraId="110FE940" w14:textId="42A7ECC3" w:rsidR="000531BE" w:rsidRPr="00EB2D0E" w:rsidRDefault="004E4E49" w:rsidP="00881C94">
      <w:pPr>
        <w:pStyle w:val="Prrafodelista"/>
        <w:numPr>
          <w:ilvl w:val="0"/>
          <w:numId w:val="14"/>
        </w:numPr>
        <w:shd w:val="clear" w:color="auto" w:fill="D9D9D9" w:themeFill="background1" w:themeFillShade="D9"/>
        <w:spacing w:before="120" w:after="120" w:line="276" w:lineRule="auto"/>
        <w:jc w:val="both"/>
        <w:rPr>
          <w:rFonts w:ascii="Arial" w:hAnsi="Arial" w:cs="Arial"/>
          <w:sz w:val="20"/>
          <w:szCs w:val="22"/>
        </w:rPr>
      </w:pPr>
      <w:r w:rsidRPr="00EB2D0E">
        <w:rPr>
          <w:rFonts w:ascii="Arial" w:hAnsi="Arial" w:cs="Arial"/>
          <w:sz w:val="20"/>
          <w:szCs w:val="22"/>
        </w:rPr>
        <w:t>Construir la tabla de EAPp al comparar la cadena de medios-objetivo-fines seleccionada, con la cadena de causas-problema-efectos que le corresponde, derivada de los árboles del problema y objetivos ya especificados.</w:t>
      </w:r>
    </w:p>
    <w:p w14:paraId="6D283C8C" w14:textId="38FCDC72" w:rsidR="00F2035E" w:rsidRPr="00EB2D0E" w:rsidRDefault="00F2035E" w:rsidP="00881C94">
      <w:pPr>
        <w:shd w:val="clear" w:color="auto" w:fill="C6ECE5"/>
        <w:spacing w:before="120" w:after="120" w:line="276" w:lineRule="auto"/>
        <w:jc w:val="both"/>
        <w:rPr>
          <w:rFonts w:ascii="Arial" w:hAnsi="Arial" w:cs="Arial"/>
          <w:sz w:val="20"/>
          <w:szCs w:val="22"/>
        </w:rPr>
      </w:pPr>
      <w:r w:rsidRPr="00EB2D0E">
        <w:rPr>
          <w:rFonts w:ascii="Arial" w:hAnsi="Arial" w:cs="Arial"/>
          <w:sz w:val="20"/>
          <w:szCs w:val="22"/>
        </w:rPr>
        <w:t>La información de este apartado permite asegurar la coherencia entre el problema, necesidad u oportunidad identificada y los objetivos y medios para su solución. Asimismo, permite identificar si el objetivo central corresponde efectivamente a la solución del problema y si los medios son adecuados para atender cada una de las causas identificada</w:t>
      </w:r>
      <w:r w:rsidR="003C3AC5" w:rsidRPr="00EB2D0E">
        <w:rPr>
          <w:rFonts w:ascii="Arial" w:hAnsi="Arial" w:cs="Arial"/>
          <w:sz w:val="20"/>
          <w:szCs w:val="22"/>
        </w:rPr>
        <w:t>s, así como</w:t>
      </w:r>
      <w:r w:rsidRPr="00EB2D0E">
        <w:rPr>
          <w:rFonts w:ascii="Arial" w:hAnsi="Arial" w:cs="Arial"/>
          <w:sz w:val="20"/>
          <w:szCs w:val="22"/>
        </w:rPr>
        <w:t xml:space="preserve"> para el logro del objetivo.</w:t>
      </w:r>
    </w:p>
    <w:p w14:paraId="2B84521E" w14:textId="3B520AA6" w:rsidR="000C5AC9" w:rsidRPr="00EB2D0E" w:rsidRDefault="00F2035E" w:rsidP="00881C94">
      <w:pPr>
        <w:shd w:val="clear" w:color="auto" w:fill="C6ECE5"/>
        <w:spacing w:before="120" w:after="120" w:line="276" w:lineRule="auto"/>
        <w:jc w:val="both"/>
        <w:rPr>
          <w:rFonts w:ascii="Arial" w:hAnsi="Arial" w:cs="Arial"/>
          <w:sz w:val="20"/>
          <w:szCs w:val="22"/>
        </w:rPr>
      </w:pPr>
      <w:r w:rsidRPr="00EB2D0E">
        <w:rPr>
          <w:rFonts w:ascii="Arial" w:hAnsi="Arial" w:cs="Arial"/>
          <w:sz w:val="20"/>
          <w:szCs w:val="22"/>
        </w:rPr>
        <w:t>Es importante que la información incorporada sea consistente con la incluida en los árboles del problema y de objetivos, así como en el análisis de alternativas.</w:t>
      </w:r>
    </w:p>
    <w:p w14:paraId="5C1466C1" w14:textId="77777777" w:rsidR="00F2035E" w:rsidRPr="00EB2D0E" w:rsidRDefault="00F2035E" w:rsidP="00881C94">
      <w:pPr>
        <w:spacing w:before="120" w:after="120" w:line="276" w:lineRule="auto"/>
        <w:jc w:val="both"/>
        <w:rPr>
          <w:rFonts w:ascii="Arial" w:hAnsi="Arial" w:cs="Arial"/>
          <w:i/>
          <w:iCs/>
          <w:sz w:val="20"/>
          <w:szCs w:val="22"/>
        </w:rPr>
      </w:pPr>
    </w:p>
    <w:p w14:paraId="039D142C" w14:textId="6B54B3D8" w:rsidR="009831CA" w:rsidRPr="00EB2D0E" w:rsidRDefault="000903B3" w:rsidP="00881C94">
      <w:pPr>
        <w:spacing w:before="120" w:after="120" w:line="276" w:lineRule="auto"/>
        <w:jc w:val="both"/>
        <w:rPr>
          <w:rFonts w:ascii="Arial" w:hAnsi="Arial" w:cs="Arial"/>
          <w:sz w:val="20"/>
          <w:szCs w:val="22"/>
        </w:rPr>
      </w:pPr>
      <w:r w:rsidRPr="00EB2D0E">
        <w:rPr>
          <w:rFonts w:ascii="Arial" w:hAnsi="Arial" w:cs="Arial"/>
          <w:i/>
          <w:iCs/>
          <w:sz w:val="20"/>
          <w:szCs w:val="22"/>
        </w:rPr>
        <w:t xml:space="preserve">[Se podrá adecuar </w:t>
      </w:r>
      <w:r w:rsidR="00FA6ACE" w:rsidRPr="00EB2D0E">
        <w:rPr>
          <w:rFonts w:ascii="Arial" w:hAnsi="Arial" w:cs="Arial"/>
          <w:i/>
          <w:iCs/>
          <w:sz w:val="20"/>
          <w:szCs w:val="22"/>
        </w:rPr>
        <w:t>el cuadro de la EAPp</w:t>
      </w:r>
      <w:r w:rsidRPr="00EB2D0E">
        <w:rPr>
          <w:rFonts w:ascii="Arial" w:hAnsi="Arial" w:cs="Arial"/>
          <w:i/>
          <w:iCs/>
          <w:sz w:val="20"/>
          <w:szCs w:val="22"/>
        </w:rPr>
        <w:t xml:space="preserve"> conforme a las necesidades específicas del Pp]</w:t>
      </w:r>
    </w:p>
    <w:tbl>
      <w:tblPr>
        <w:tblStyle w:val="Tablaconcuadrcula4-nfasis5"/>
        <w:tblW w:w="4615" w:type="pct"/>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096"/>
        <w:gridCol w:w="4061"/>
      </w:tblGrid>
      <w:tr w:rsidR="000C5AC9" w:rsidRPr="00EB2D0E" w14:paraId="62AEF2C9" w14:textId="77777777" w:rsidTr="00013A85">
        <w:trPr>
          <w:cnfStyle w:val="100000000000" w:firstRow="1" w:lastRow="0" w:firstColumn="0" w:lastColumn="0" w:oddVBand="0" w:evenVBand="0" w:oddHBand="0" w:evenHBand="0" w:firstRowFirstColumn="0" w:firstRowLastColumn="0" w:lastRowFirstColumn="0" w:lastRowLastColumn="0"/>
          <w:trHeight w:val="324"/>
          <w:tblHeader/>
          <w:jc w:val="center"/>
        </w:trPr>
        <w:tc>
          <w:tcPr>
            <w:cnfStyle w:val="001000000000" w:firstRow="0" w:lastRow="0" w:firstColumn="1" w:lastColumn="0" w:oddVBand="0" w:evenVBand="0" w:oddHBand="0" w:evenHBand="0" w:firstRowFirstColumn="0" w:firstRowLastColumn="0" w:lastRowFirstColumn="0" w:lastRowLastColumn="0"/>
            <w:tcW w:w="5000" w:type="pct"/>
            <w:gridSpan w:val="2"/>
            <w:tcBorders>
              <w:top w:val="nil"/>
              <w:left w:val="nil"/>
              <w:bottom w:val="single" w:sz="4" w:space="0" w:color="FFFFFF" w:themeColor="background1"/>
              <w:right w:val="nil"/>
            </w:tcBorders>
            <w:shd w:val="clear" w:color="auto" w:fill="auto"/>
            <w:vAlign w:val="center"/>
          </w:tcPr>
          <w:p w14:paraId="0E475C5C" w14:textId="4D396A87" w:rsidR="000C5AC9" w:rsidRPr="00EB2D0E" w:rsidRDefault="000C5AC9" w:rsidP="00881C94">
            <w:pPr>
              <w:spacing w:line="276" w:lineRule="auto"/>
              <w:jc w:val="both"/>
              <w:rPr>
                <w:rFonts w:ascii="Arial" w:hAnsi="Arial" w:cs="Arial"/>
                <w:sz w:val="16"/>
                <w:szCs w:val="16"/>
              </w:rPr>
            </w:pPr>
            <w:r w:rsidRPr="00EB2D0E">
              <w:rPr>
                <w:rFonts w:ascii="Arial" w:hAnsi="Arial" w:cs="Arial"/>
                <w:color w:val="auto"/>
                <w:sz w:val="16"/>
                <w:szCs w:val="16"/>
              </w:rPr>
              <w:t>Estructura Analítica del Pp</w:t>
            </w:r>
          </w:p>
        </w:tc>
      </w:tr>
      <w:tr w:rsidR="001C4D5E" w:rsidRPr="00EB2D0E" w14:paraId="3522124C" w14:textId="77777777" w:rsidTr="00013A85">
        <w:trPr>
          <w:cnfStyle w:val="100000000000" w:firstRow="1" w:lastRow="0" w:firstColumn="0" w:lastColumn="0" w:oddVBand="0" w:evenVBand="0" w:oddHBand="0" w:evenHBand="0" w:firstRowFirstColumn="0" w:firstRowLastColumn="0" w:lastRowFirstColumn="0" w:lastRowLastColumn="0"/>
          <w:trHeight w:val="761"/>
          <w:tblHeader/>
          <w:jc w:val="center"/>
        </w:trPr>
        <w:tc>
          <w:tcPr>
            <w:cnfStyle w:val="001000000000" w:firstRow="0" w:lastRow="0" w:firstColumn="1" w:lastColumn="0" w:oddVBand="0" w:evenVBand="0" w:oddHBand="0" w:evenHBand="0" w:firstRowFirstColumn="0" w:firstRowLastColumn="0" w:lastRowFirstColumn="0" w:lastRowLastColumn="0"/>
            <w:tcW w:w="251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E5B4F"/>
            <w:vAlign w:val="center"/>
          </w:tcPr>
          <w:p w14:paraId="3F2A5EC2" w14:textId="038ABC40" w:rsidR="001C4D5E" w:rsidRPr="00EB2D0E" w:rsidRDefault="001C4D5E" w:rsidP="00881C94">
            <w:pPr>
              <w:spacing w:line="276" w:lineRule="auto"/>
              <w:jc w:val="both"/>
              <w:rPr>
                <w:rFonts w:ascii="Arial" w:hAnsi="Arial" w:cs="Arial"/>
                <w:sz w:val="16"/>
                <w:szCs w:val="16"/>
              </w:rPr>
            </w:pPr>
            <w:r w:rsidRPr="00EB2D0E">
              <w:rPr>
                <w:rFonts w:ascii="Arial" w:hAnsi="Arial" w:cs="Arial"/>
                <w:sz w:val="16"/>
                <w:szCs w:val="16"/>
              </w:rPr>
              <w:t>Situaciones negativas derivadas del árbol del problema</w:t>
            </w:r>
          </w:p>
        </w:tc>
        <w:tc>
          <w:tcPr>
            <w:tcW w:w="248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E5B4F"/>
            <w:vAlign w:val="center"/>
          </w:tcPr>
          <w:p w14:paraId="578219BB" w14:textId="4C42C282" w:rsidR="001C4D5E" w:rsidRPr="00EB2D0E" w:rsidRDefault="001C4D5E" w:rsidP="00881C94">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EB2D0E">
              <w:rPr>
                <w:rFonts w:ascii="Arial" w:hAnsi="Arial" w:cs="Arial"/>
                <w:sz w:val="16"/>
                <w:szCs w:val="16"/>
              </w:rPr>
              <w:t>Soluci</w:t>
            </w:r>
            <w:r w:rsidR="00FA6ACE" w:rsidRPr="00EB2D0E">
              <w:rPr>
                <w:rFonts w:ascii="Arial" w:hAnsi="Arial" w:cs="Arial"/>
                <w:sz w:val="16"/>
                <w:szCs w:val="16"/>
              </w:rPr>
              <w:t>ón</w:t>
            </w:r>
            <w:r w:rsidRPr="00EB2D0E">
              <w:rPr>
                <w:rFonts w:ascii="Arial" w:hAnsi="Arial" w:cs="Arial"/>
                <w:sz w:val="16"/>
                <w:szCs w:val="16"/>
              </w:rPr>
              <w:t xml:space="preserve"> óptima derivada del árbol de objetivos</w:t>
            </w:r>
          </w:p>
        </w:tc>
      </w:tr>
      <w:tr w:rsidR="001C4D5E" w:rsidRPr="00EB2D0E" w14:paraId="5975CF17" w14:textId="77777777" w:rsidTr="00013A85">
        <w:trPr>
          <w:cnfStyle w:val="000000100000" w:firstRow="0" w:lastRow="0" w:firstColumn="0" w:lastColumn="0" w:oddVBand="0" w:evenVBand="0" w:oddHBand="1" w:evenHBand="0" w:firstRowFirstColumn="0" w:firstRowLastColumn="0" w:lastRowFirstColumn="0" w:lastRowLastColumn="0"/>
          <w:trHeight w:val="422"/>
          <w:jc w:val="center"/>
        </w:trPr>
        <w:tc>
          <w:tcPr>
            <w:cnfStyle w:val="001000000000" w:firstRow="0" w:lastRow="0" w:firstColumn="1" w:lastColumn="0" w:oddVBand="0" w:evenVBand="0" w:oddHBand="0" w:evenHBand="0" w:firstRowFirstColumn="0" w:firstRowLastColumn="0" w:lastRowFirstColumn="0" w:lastRowLastColumn="0"/>
            <w:tcW w:w="2511" w:type="pct"/>
            <w:tcBorders>
              <w:top w:val="single" w:sz="4" w:space="0" w:color="FFFFFF" w:themeColor="background1"/>
            </w:tcBorders>
            <w:shd w:val="clear" w:color="auto" w:fill="C6ECE5"/>
            <w:vAlign w:val="center"/>
          </w:tcPr>
          <w:p w14:paraId="7DCA5B56" w14:textId="0BA579CE" w:rsidR="001C4D5E" w:rsidRPr="00EB2D0E" w:rsidRDefault="008C7649" w:rsidP="00881C94">
            <w:pPr>
              <w:spacing w:line="276" w:lineRule="auto"/>
              <w:jc w:val="both"/>
              <w:rPr>
                <w:rFonts w:ascii="Arial" w:hAnsi="Arial" w:cs="Arial"/>
                <w:sz w:val="16"/>
                <w:szCs w:val="16"/>
              </w:rPr>
            </w:pPr>
            <w:r w:rsidRPr="00EB2D0E">
              <w:rPr>
                <w:rFonts w:ascii="Arial" w:hAnsi="Arial" w:cs="Arial"/>
                <w:sz w:val="16"/>
                <w:szCs w:val="16"/>
              </w:rPr>
              <w:t>Efectos</w:t>
            </w:r>
          </w:p>
        </w:tc>
        <w:tc>
          <w:tcPr>
            <w:tcW w:w="2489" w:type="pct"/>
            <w:tcBorders>
              <w:top w:val="single" w:sz="4" w:space="0" w:color="FFFFFF" w:themeColor="background1"/>
            </w:tcBorders>
            <w:shd w:val="clear" w:color="auto" w:fill="C6ECE5"/>
            <w:vAlign w:val="center"/>
          </w:tcPr>
          <w:p w14:paraId="571EF3A4" w14:textId="25900873" w:rsidR="001C4D5E" w:rsidRPr="00EB2D0E" w:rsidRDefault="008C7649" w:rsidP="00881C94">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EB2D0E">
              <w:rPr>
                <w:rFonts w:ascii="Arial" w:hAnsi="Arial" w:cs="Arial"/>
                <w:b/>
                <w:bCs/>
                <w:sz w:val="16"/>
                <w:szCs w:val="16"/>
              </w:rPr>
              <w:t>Fines</w:t>
            </w:r>
          </w:p>
        </w:tc>
      </w:tr>
      <w:tr w:rsidR="001C4D5E" w:rsidRPr="00EB2D0E" w14:paraId="3D9177CF" w14:textId="77777777" w:rsidTr="00013A85">
        <w:trPr>
          <w:trHeight w:val="422"/>
          <w:jc w:val="center"/>
        </w:trPr>
        <w:tc>
          <w:tcPr>
            <w:cnfStyle w:val="001000000000" w:firstRow="0" w:lastRow="0" w:firstColumn="1" w:lastColumn="0" w:oddVBand="0" w:evenVBand="0" w:oddHBand="0" w:evenHBand="0" w:firstRowFirstColumn="0" w:firstRowLastColumn="0" w:lastRowFirstColumn="0" w:lastRowLastColumn="0"/>
            <w:tcW w:w="2511" w:type="pct"/>
            <w:shd w:val="clear" w:color="auto" w:fill="F2F2F2" w:themeFill="background1" w:themeFillShade="F2"/>
            <w:vAlign w:val="center"/>
          </w:tcPr>
          <w:p w14:paraId="19C19AC2" w14:textId="77777777" w:rsidR="001C4D5E" w:rsidRPr="00EB2D0E" w:rsidRDefault="001C4D5E" w:rsidP="00881C94">
            <w:pPr>
              <w:spacing w:line="276" w:lineRule="auto"/>
              <w:jc w:val="both"/>
              <w:rPr>
                <w:rFonts w:ascii="Arial" w:hAnsi="Arial" w:cs="Arial"/>
                <w:sz w:val="16"/>
                <w:szCs w:val="16"/>
              </w:rPr>
            </w:pPr>
          </w:p>
        </w:tc>
        <w:tc>
          <w:tcPr>
            <w:tcW w:w="2489" w:type="pct"/>
            <w:shd w:val="clear" w:color="auto" w:fill="F2F2F2" w:themeFill="background1" w:themeFillShade="F2"/>
            <w:vAlign w:val="center"/>
          </w:tcPr>
          <w:p w14:paraId="335ACDAF" w14:textId="77777777" w:rsidR="001C4D5E" w:rsidRPr="00EB2D0E" w:rsidRDefault="001C4D5E" w:rsidP="00881C94">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0B26E6" w:rsidRPr="00EB2D0E" w14:paraId="4673EF85" w14:textId="77777777" w:rsidTr="00013A85">
        <w:trPr>
          <w:cnfStyle w:val="000000100000" w:firstRow="0" w:lastRow="0" w:firstColumn="0" w:lastColumn="0" w:oddVBand="0" w:evenVBand="0" w:oddHBand="1" w:evenHBand="0" w:firstRowFirstColumn="0" w:firstRowLastColumn="0" w:lastRowFirstColumn="0" w:lastRowLastColumn="0"/>
          <w:trHeight w:val="422"/>
          <w:jc w:val="center"/>
        </w:trPr>
        <w:tc>
          <w:tcPr>
            <w:cnfStyle w:val="001000000000" w:firstRow="0" w:lastRow="0" w:firstColumn="1" w:lastColumn="0" w:oddVBand="0" w:evenVBand="0" w:oddHBand="0" w:evenHBand="0" w:firstRowFirstColumn="0" w:firstRowLastColumn="0" w:lastRowFirstColumn="0" w:lastRowLastColumn="0"/>
            <w:tcW w:w="2511" w:type="pct"/>
            <w:shd w:val="clear" w:color="auto" w:fill="C6ECE5"/>
            <w:vAlign w:val="center"/>
          </w:tcPr>
          <w:p w14:paraId="546AF754" w14:textId="219ADB7D" w:rsidR="001C4D5E" w:rsidRPr="00EB2D0E" w:rsidRDefault="000B26E6" w:rsidP="00881C94">
            <w:pPr>
              <w:spacing w:line="276" w:lineRule="auto"/>
              <w:jc w:val="both"/>
              <w:rPr>
                <w:rFonts w:ascii="Arial" w:hAnsi="Arial" w:cs="Arial"/>
                <w:sz w:val="16"/>
                <w:szCs w:val="16"/>
              </w:rPr>
            </w:pPr>
            <w:r w:rsidRPr="00EB2D0E">
              <w:rPr>
                <w:rFonts w:ascii="Arial" w:hAnsi="Arial" w:cs="Arial"/>
                <w:sz w:val="16"/>
                <w:szCs w:val="16"/>
              </w:rPr>
              <w:t>Problema central</w:t>
            </w:r>
          </w:p>
        </w:tc>
        <w:tc>
          <w:tcPr>
            <w:tcW w:w="2489" w:type="pct"/>
            <w:shd w:val="clear" w:color="auto" w:fill="C6ECE5"/>
            <w:vAlign w:val="center"/>
          </w:tcPr>
          <w:p w14:paraId="269F4056" w14:textId="06B64C67" w:rsidR="001C4D5E" w:rsidRPr="00EB2D0E" w:rsidRDefault="000B26E6" w:rsidP="00881C94">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EB2D0E">
              <w:rPr>
                <w:rFonts w:ascii="Arial" w:hAnsi="Arial" w:cs="Arial"/>
                <w:b/>
                <w:bCs/>
                <w:sz w:val="16"/>
                <w:szCs w:val="16"/>
              </w:rPr>
              <w:t>Objetivo central</w:t>
            </w:r>
          </w:p>
        </w:tc>
      </w:tr>
      <w:tr w:rsidR="001C4D5E" w:rsidRPr="00EB2D0E" w14:paraId="41F8280C" w14:textId="77777777" w:rsidTr="00013A85">
        <w:trPr>
          <w:trHeight w:val="422"/>
          <w:jc w:val="center"/>
        </w:trPr>
        <w:tc>
          <w:tcPr>
            <w:cnfStyle w:val="001000000000" w:firstRow="0" w:lastRow="0" w:firstColumn="1" w:lastColumn="0" w:oddVBand="0" w:evenVBand="0" w:oddHBand="0" w:evenHBand="0" w:firstRowFirstColumn="0" w:firstRowLastColumn="0" w:lastRowFirstColumn="0" w:lastRowLastColumn="0"/>
            <w:tcW w:w="2511" w:type="pct"/>
            <w:shd w:val="clear" w:color="auto" w:fill="F2F2F2" w:themeFill="background1" w:themeFillShade="F2"/>
            <w:vAlign w:val="center"/>
          </w:tcPr>
          <w:p w14:paraId="6D915F61" w14:textId="77777777" w:rsidR="001C4D5E" w:rsidRPr="00EB2D0E" w:rsidRDefault="001C4D5E" w:rsidP="00881C94">
            <w:pPr>
              <w:spacing w:line="276" w:lineRule="auto"/>
              <w:jc w:val="both"/>
              <w:rPr>
                <w:rFonts w:ascii="Arial" w:hAnsi="Arial" w:cs="Arial"/>
                <w:sz w:val="16"/>
                <w:szCs w:val="16"/>
              </w:rPr>
            </w:pPr>
          </w:p>
        </w:tc>
        <w:tc>
          <w:tcPr>
            <w:tcW w:w="2489" w:type="pct"/>
            <w:shd w:val="clear" w:color="auto" w:fill="F2F2F2" w:themeFill="background1" w:themeFillShade="F2"/>
            <w:vAlign w:val="center"/>
          </w:tcPr>
          <w:p w14:paraId="7D04F356" w14:textId="77777777" w:rsidR="001C4D5E" w:rsidRPr="00EB2D0E" w:rsidRDefault="001C4D5E" w:rsidP="00881C94">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4C0A42" w:rsidRPr="00EB2D0E" w14:paraId="6FD049A6" w14:textId="77777777" w:rsidTr="00013A85">
        <w:trPr>
          <w:cnfStyle w:val="000000100000" w:firstRow="0" w:lastRow="0" w:firstColumn="0" w:lastColumn="0" w:oddVBand="0" w:evenVBand="0" w:oddHBand="1" w:evenHBand="0" w:firstRowFirstColumn="0" w:firstRowLastColumn="0" w:lastRowFirstColumn="0" w:lastRowLastColumn="0"/>
          <w:trHeight w:val="422"/>
          <w:jc w:val="center"/>
        </w:trPr>
        <w:tc>
          <w:tcPr>
            <w:cnfStyle w:val="001000000000" w:firstRow="0" w:lastRow="0" w:firstColumn="1" w:lastColumn="0" w:oddVBand="0" w:evenVBand="0" w:oddHBand="0" w:evenHBand="0" w:firstRowFirstColumn="0" w:firstRowLastColumn="0" w:lastRowFirstColumn="0" w:lastRowLastColumn="0"/>
            <w:tcW w:w="2511" w:type="pct"/>
            <w:shd w:val="clear" w:color="auto" w:fill="C6ECE5"/>
            <w:vAlign w:val="center"/>
          </w:tcPr>
          <w:p w14:paraId="749E52C6" w14:textId="7FCA6488" w:rsidR="001C4D5E" w:rsidRPr="00EB2D0E" w:rsidRDefault="004C0A42" w:rsidP="00881C94">
            <w:pPr>
              <w:spacing w:line="276" w:lineRule="auto"/>
              <w:jc w:val="both"/>
              <w:rPr>
                <w:rFonts w:ascii="Arial" w:hAnsi="Arial" w:cs="Arial"/>
                <w:sz w:val="16"/>
                <w:szCs w:val="16"/>
              </w:rPr>
            </w:pPr>
            <w:r w:rsidRPr="00EB2D0E">
              <w:rPr>
                <w:rFonts w:ascii="Arial" w:hAnsi="Arial" w:cs="Arial"/>
                <w:sz w:val="16"/>
                <w:szCs w:val="16"/>
              </w:rPr>
              <w:t>Causas</w:t>
            </w:r>
          </w:p>
        </w:tc>
        <w:tc>
          <w:tcPr>
            <w:tcW w:w="2489" w:type="pct"/>
            <w:shd w:val="clear" w:color="auto" w:fill="C6ECE5"/>
            <w:vAlign w:val="center"/>
          </w:tcPr>
          <w:p w14:paraId="78DA753B" w14:textId="65268D06" w:rsidR="001C4D5E" w:rsidRPr="00EB2D0E" w:rsidRDefault="004C0A42" w:rsidP="00881C94">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EB2D0E">
              <w:rPr>
                <w:rFonts w:ascii="Arial" w:hAnsi="Arial" w:cs="Arial"/>
                <w:b/>
                <w:bCs/>
                <w:sz w:val="16"/>
                <w:szCs w:val="16"/>
              </w:rPr>
              <w:t>Medios</w:t>
            </w:r>
          </w:p>
        </w:tc>
      </w:tr>
      <w:tr w:rsidR="001C4D5E" w:rsidRPr="00EB2D0E" w14:paraId="5D1DAA4A" w14:textId="77777777" w:rsidTr="00013A85">
        <w:trPr>
          <w:trHeight w:val="422"/>
          <w:jc w:val="center"/>
        </w:trPr>
        <w:tc>
          <w:tcPr>
            <w:cnfStyle w:val="001000000000" w:firstRow="0" w:lastRow="0" w:firstColumn="1" w:lastColumn="0" w:oddVBand="0" w:evenVBand="0" w:oddHBand="0" w:evenHBand="0" w:firstRowFirstColumn="0" w:firstRowLastColumn="0" w:lastRowFirstColumn="0" w:lastRowLastColumn="0"/>
            <w:tcW w:w="2511" w:type="pct"/>
            <w:shd w:val="clear" w:color="auto" w:fill="F2F2F2" w:themeFill="background1" w:themeFillShade="F2"/>
            <w:vAlign w:val="center"/>
          </w:tcPr>
          <w:p w14:paraId="7E289A30" w14:textId="77777777" w:rsidR="001C4D5E" w:rsidRPr="00EB2D0E" w:rsidRDefault="001C4D5E" w:rsidP="00881C94">
            <w:pPr>
              <w:spacing w:line="276" w:lineRule="auto"/>
              <w:jc w:val="both"/>
              <w:rPr>
                <w:rFonts w:ascii="Arial" w:hAnsi="Arial" w:cs="Arial"/>
                <w:sz w:val="16"/>
                <w:szCs w:val="16"/>
              </w:rPr>
            </w:pPr>
          </w:p>
        </w:tc>
        <w:tc>
          <w:tcPr>
            <w:tcW w:w="2489" w:type="pct"/>
            <w:shd w:val="clear" w:color="auto" w:fill="F2F2F2" w:themeFill="background1" w:themeFillShade="F2"/>
            <w:vAlign w:val="center"/>
          </w:tcPr>
          <w:p w14:paraId="76B01B8B" w14:textId="77777777" w:rsidR="001C4D5E" w:rsidRPr="00EB2D0E" w:rsidRDefault="001C4D5E" w:rsidP="00881C94">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bl>
    <w:p w14:paraId="25DC2BF1" w14:textId="5C145DE5" w:rsidR="000C5AC9" w:rsidRPr="00EB2D0E" w:rsidRDefault="000C5AC9" w:rsidP="00881C94">
      <w:pPr>
        <w:spacing w:before="120" w:after="120" w:line="276" w:lineRule="auto"/>
        <w:jc w:val="both"/>
        <w:rPr>
          <w:rFonts w:ascii="Arial" w:hAnsi="Arial" w:cs="Arial"/>
          <w:sz w:val="20"/>
          <w:szCs w:val="22"/>
        </w:rPr>
      </w:pPr>
    </w:p>
    <w:p w14:paraId="146314B4" w14:textId="77777777" w:rsidR="000C5AC9" w:rsidRPr="00EB2D0E" w:rsidRDefault="000C5AC9" w:rsidP="00881C94">
      <w:pPr>
        <w:spacing w:after="160" w:line="276" w:lineRule="auto"/>
        <w:jc w:val="both"/>
        <w:rPr>
          <w:rFonts w:ascii="Arial" w:hAnsi="Arial" w:cs="Arial"/>
          <w:sz w:val="20"/>
          <w:szCs w:val="22"/>
        </w:rPr>
      </w:pPr>
      <w:r w:rsidRPr="00EB2D0E">
        <w:rPr>
          <w:rFonts w:ascii="Arial" w:hAnsi="Arial" w:cs="Arial"/>
          <w:sz w:val="20"/>
          <w:szCs w:val="22"/>
        </w:rPr>
        <w:br w:type="page"/>
      </w:r>
    </w:p>
    <w:p w14:paraId="7E9B6377" w14:textId="12C54500" w:rsidR="00B70D5C" w:rsidRPr="00EB2D0E" w:rsidRDefault="00B70D5C" w:rsidP="00881C94">
      <w:pPr>
        <w:pStyle w:val="Ttulo1"/>
        <w:numPr>
          <w:ilvl w:val="0"/>
          <w:numId w:val="5"/>
        </w:numPr>
        <w:spacing w:before="120" w:after="120" w:line="276" w:lineRule="auto"/>
        <w:jc w:val="both"/>
        <w:rPr>
          <w:rFonts w:ascii="Arial" w:hAnsi="Arial" w:cs="Arial"/>
          <w:b/>
          <w:color w:val="1E5B4F"/>
          <w:sz w:val="22"/>
          <w:szCs w:val="22"/>
        </w:rPr>
      </w:pPr>
      <w:bookmarkStart w:id="16" w:name="_Toc223542124"/>
      <w:r w:rsidRPr="00EB2D0E">
        <w:rPr>
          <w:rFonts w:ascii="Arial" w:hAnsi="Arial" w:cs="Arial"/>
          <w:b/>
          <w:color w:val="1E5B4F"/>
          <w:sz w:val="22"/>
          <w:szCs w:val="22"/>
        </w:rPr>
        <w:lastRenderedPageBreak/>
        <w:t xml:space="preserve">Vinculación con la Planeación </w:t>
      </w:r>
      <w:r w:rsidR="005A047D">
        <w:rPr>
          <w:rFonts w:ascii="Arial" w:hAnsi="Arial" w:cs="Arial"/>
          <w:b/>
          <w:color w:val="1E5B4F"/>
          <w:sz w:val="22"/>
          <w:szCs w:val="22"/>
        </w:rPr>
        <w:t>Estatal</w:t>
      </w:r>
      <w:r w:rsidRPr="00EB2D0E">
        <w:rPr>
          <w:rFonts w:ascii="Arial" w:hAnsi="Arial" w:cs="Arial"/>
          <w:b/>
          <w:color w:val="1E5B4F"/>
          <w:sz w:val="22"/>
          <w:szCs w:val="22"/>
        </w:rPr>
        <w:t xml:space="preserve"> del Desarrollo</w:t>
      </w:r>
      <w:bookmarkEnd w:id="16"/>
    </w:p>
    <w:p w14:paraId="2A43C6BD" w14:textId="30AB7769" w:rsidR="00B70D5C" w:rsidRPr="00EB2D0E" w:rsidRDefault="00D619A7" w:rsidP="00881C94">
      <w:pPr>
        <w:spacing w:before="120" w:after="120" w:line="276" w:lineRule="auto"/>
        <w:jc w:val="both"/>
        <w:rPr>
          <w:rFonts w:ascii="Arial" w:hAnsi="Arial" w:cs="Arial"/>
          <w:sz w:val="20"/>
          <w:szCs w:val="22"/>
        </w:rPr>
      </w:pPr>
      <w:r w:rsidRPr="00EB2D0E">
        <w:rPr>
          <w:rFonts w:ascii="Arial" w:hAnsi="Arial" w:cs="Arial"/>
          <w:sz w:val="20"/>
          <w:szCs w:val="22"/>
        </w:rPr>
        <w:t>[Insertar texto]</w:t>
      </w:r>
    </w:p>
    <w:p w14:paraId="713C8628" w14:textId="51462FF4" w:rsidR="00D619A7" w:rsidRPr="00EB2D0E" w:rsidRDefault="00D619A7" w:rsidP="00881C94">
      <w:pPr>
        <w:shd w:val="clear" w:color="auto" w:fill="D9D9D9" w:themeFill="background1" w:themeFillShade="D9"/>
        <w:spacing w:before="120" w:after="120" w:line="276" w:lineRule="auto"/>
        <w:jc w:val="both"/>
        <w:rPr>
          <w:rFonts w:ascii="Arial" w:hAnsi="Arial" w:cs="Arial"/>
          <w:sz w:val="20"/>
          <w:szCs w:val="22"/>
        </w:rPr>
      </w:pPr>
      <w:r w:rsidRPr="00EB2D0E">
        <w:rPr>
          <w:rFonts w:ascii="Arial" w:hAnsi="Arial" w:cs="Arial"/>
          <w:sz w:val="20"/>
          <w:szCs w:val="22"/>
        </w:rPr>
        <w:t xml:space="preserve">En esta sección se </w:t>
      </w:r>
      <w:r w:rsidR="00FE2889" w:rsidRPr="00EB2D0E">
        <w:rPr>
          <w:rFonts w:ascii="Arial" w:hAnsi="Arial" w:cs="Arial"/>
          <w:sz w:val="20"/>
          <w:szCs w:val="22"/>
        </w:rPr>
        <w:t xml:space="preserve">debe </w:t>
      </w:r>
      <w:r w:rsidRPr="00EB2D0E">
        <w:rPr>
          <w:rFonts w:ascii="Arial" w:hAnsi="Arial" w:cs="Arial"/>
          <w:sz w:val="20"/>
          <w:szCs w:val="22"/>
        </w:rPr>
        <w:t>identificar y describir la vinculación que tiene el Pp con el P</w:t>
      </w:r>
      <w:r w:rsidR="00FE2889" w:rsidRPr="00EB2D0E">
        <w:rPr>
          <w:rFonts w:ascii="Arial" w:hAnsi="Arial" w:cs="Arial"/>
          <w:sz w:val="20"/>
          <w:szCs w:val="22"/>
        </w:rPr>
        <w:t xml:space="preserve">lan </w:t>
      </w:r>
      <w:r w:rsidR="005A047D">
        <w:rPr>
          <w:rFonts w:ascii="Arial" w:hAnsi="Arial" w:cs="Arial"/>
          <w:sz w:val="20"/>
          <w:szCs w:val="22"/>
        </w:rPr>
        <w:t>Estatal</w:t>
      </w:r>
      <w:r w:rsidR="00FE2889" w:rsidRPr="00EB2D0E">
        <w:rPr>
          <w:rFonts w:ascii="Arial" w:hAnsi="Arial" w:cs="Arial"/>
          <w:sz w:val="20"/>
          <w:szCs w:val="22"/>
        </w:rPr>
        <w:t xml:space="preserve"> de Desarrollo </w:t>
      </w:r>
      <w:r w:rsidR="00162353" w:rsidRPr="00EB2D0E">
        <w:rPr>
          <w:rFonts w:ascii="Arial" w:hAnsi="Arial" w:cs="Arial"/>
          <w:sz w:val="20"/>
          <w:szCs w:val="22"/>
        </w:rPr>
        <w:t>(P</w:t>
      </w:r>
      <w:r w:rsidR="005A047D">
        <w:rPr>
          <w:rFonts w:ascii="Arial" w:hAnsi="Arial" w:cs="Arial"/>
          <w:sz w:val="20"/>
          <w:szCs w:val="22"/>
        </w:rPr>
        <w:t>E</w:t>
      </w:r>
      <w:r w:rsidR="00162353" w:rsidRPr="00EB2D0E">
        <w:rPr>
          <w:rFonts w:ascii="Arial" w:hAnsi="Arial" w:cs="Arial"/>
          <w:sz w:val="20"/>
          <w:szCs w:val="22"/>
        </w:rPr>
        <w:t xml:space="preserve">D) </w:t>
      </w:r>
      <w:r w:rsidR="00C412E9" w:rsidRPr="00EB2D0E">
        <w:rPr>
          <w:rFonts w:ascii="Arial" w:hAnsi="Arial" w:cs="Arial"/>
          <w:sz w:val="20"/>
          <w:szCs w:val="22"/>
        </w:rPr>
        <w:t>202</w:t>
      </w:r>
      <w:r w:rsidR="005A047D">
        <w:rPr>
          <w:rFonts w:ascii="Arial" w:hAnsi="Arial" w:cs="Arial"/>
          <w:sz w:val="20"/>
          <w:szCs w:val="22"/>
        </w:rPr>
        <w:t>1</w:t>
      </w:r>
      <w:r w:rsidR="00C412E9" w:rsidRPr="00EB2D0E">
        <w:rPr>
          <w:rFonts w:ascii="Arial" w:hAnsi="Arial" w:cs="Arial"/>
          <w:sz w:val="20"/>
          <w:szCs w:val="22"/>
        </w:rPr>
        <w:t>-20</w:t>
      </w:r>
      <w:r w:rsidR="005A047D">
        <w:rPr>
          <w:rFonts w:ascii="Arial" w:hAnsi="Arial" w:cs="Arial"/>
          <w:sz w:val="20"/>
          <w:szCs w:val="22"/>
        </w:rPr>
        <w:t>27</w:t>
      </w:r>
      <w:r w:rsidR="00C412E9" w:rsidRPr="00EB2D0E">
        <w:rPr>
          <w:rFonts w:ascii="Arial" w:hAnsi="Arial" w:cs="Arial"/>
          <w:sz w:val="20"/>
          <w:szCs w:val="22"/>
        </w:rPr>
        <w:t xml:space="preserve"> y </w:t>
      </w:r>
      <w:r w:rsidR="002B3972" w:rsidRPr="00EB2D0E">
        <w:rPr>
          <w:rFonts w:ascii="Arial" w:hAnsi="Arial" w:cs="Arial"/>
          <w:sz w:val="20"/>
          <w:szCs w:val="22"/>
        </w:rPr>
        <w:t xml:space="preserve">los </w:t>
      </w:r>
      <w:r w:rsidRPr="00EB2D0E">
        <w:rPr>
          <w:rFonts w:ascii="Arial" w:hAnsi="Arial" w:cs="Arial"/>
          <w:sz w:val="20"/>
          <w:szCs w:val="22"/>
        </w:rPr>
        <w:t xml:space="preserve">Programas Sectoriales, Institucionales, Regionales y Especiales derivados de este y, en su caso, con objetivos internacionales aplicables, con la finalidad de determinar, desde el diseño del Pp, la manera en que </w:t>
      </w:r>
      <w:r w:rsidR="002B3972" w:rsidRPr="00EB2D0E">
        <w:rPr>
          <w:rFonts w:ascii="Arial" w:hAnsi="Arial" w:cs="Arial"/>
          <w:sz w:val="20"/>
          <w:szCs w:val="22"/>
        </w:rPr>
        <w:t>el Pp</w:t>
      </w:r>
      <w:r w:rsidRPr="00EB2D0E">
        <w:rPr>
          <w:rFonts w:ascii="Arial" w:hAnsi="Arial" w:cs="Arial"/>
          <w:sz w:val="20"/>
          <w:szCs w:val="22"/>
        </w:rPr>
        <w:t xml:space="preserve"> contribuiría al cumplimiento de los objetivos relacionados con las prioridades </w:t>
      </w:r>
      <w:r w:rsidR="005A047D">
        <w:rPr>
          <w:rFonts w:ascii="Arial" w:hAnsi="Arial" w:cs="Arial"/>
          <w:sz w:val="20"/>
          <w:szCs w:val="22"/>
        </w:rPr>
        <w:t>Estatales</w:t>
      </w:r>
      <w:r w:rsidRPr="00EB2D0E">
        <w:rPr>
          <w:rFonts w:ascii="Arial" w:hAnsi="Arial" w:cs="Arial"/>
          <w:sz w:val="20"/>
          <w:szCs w:val="22"/>
        </w:rPr>
        <w:t xml:space="preserve"> y los convenios internacionales suscritos por México.</w:t>
      </w:r>
    </w:p>
    <w:p w14:paraId="39F3AE28" w14:textId="4089D3B6" w:rsidR="00D619A7" w:rsidRPr="00EB2D0E" w:rsidRDefault="00D619A7" w:rsidP="00881C94">
      <w:pPr>
        <w:shd w:val="clear" w:color="auto" w:fill="D9D9D9" w:themeFill="background1" w:themeFillShade="D9"/>
        <w:spacing w:before="120" w:after="120" w:line="276" w:lineRule="auto"/>
        <w:jc w:val="both"/>
        <w:rPr>
          <w:rFonts w:ascii="Arial" w:hAnsi="Arial" w:cs="Arial"/>
          <w:sz w:val="20"/>
          <w:szCs w:val="22"/>
        </w:rPr>
      </w:pPr>
      <w:r w:rsidRPr="00EB2D0E">
        <w:rPr>
          <w:rFonts w:ascii="Arial" w:hAnsi="Arial" w:cs="Arial"/>
          <w:sz w:val="20"/>
          <w:szCs w:val="22"/>
        </w:rPr>
        <w:t xml:space="preserve">Para ello, se </w:t>
      </w:r>
      <w:r w:rsidR="002B3972" w:rsidRPr="00EB2D0E">
        <w:rPr>
          <w:rFonts w:ascii="Arial" w:hAnsi="Arial" w:cs="Arial"/>
          <w:sz w:val="20"/>
          <w:szCs w:val="22"/>
        </w:rPr>
        <w:t xml:space="preserve">debe </w:t>
      </w:r>
      <w:r w:rsidR="00E80787" w:rsidRPr="00EB2D0E">
        <w:rPr>
          <w:rFonts w:ascii="Arial" w:hAnsi="Arial" w:cs="Arial"/>
          <w:sz w:val="20"/>
          <w:szCs w:val="22"/>
        </w:rPr>
        <w:t>describir</w:t>
      </w:r>
      <w:r w:rsidRPr="00EB2D0E">
        <w:rPr>
          <w:rFonts w:ascii="Arial" w:hAnsi="Arial" w:cs="Arial"/>
          <w:sz w:val="20"/>
          <w:szCs w:val="22"/>
        </w:rPr>
        <w:t xml:space="preserve"> la forma en que el Pp </w:t>
      </w:r>
      <w:r w:rsidR="00B9493F" w:rsidRPr="00EB2D0E">
        <w:rPr>
          <w:rFonts w:ascii="Arial" w:hAnsi="Arial" w:cs="Arial"/>
          <w:sz w:val="20"/>
          <w:szCs w:val="22"/>
        </w:rPr>
        <w:t xml:space="preserve">logra o lograría </w:t>
      </w:r>
      <w:r w:rsidRPr="00EB2D0E">
        <w:rPr>
          <w:rFonts w:ascii="Arial" w:hAnsi="Arial" w:cs="Arial"/>
          <w:sz w:val="20"/>
          <w:szCs w:val="22"/>
        </w:rPr>
        <w:t>lo siguiente:</w:t>
      </w:r>
    </w:p>
    <w:p w14:paraId="7D3090BC" w14:textId="5F3DB470" w:rsidR="00535ACC" w:rsidRPr="00EB2D0E" w:rsidRDefault="00B9493F" w:rsidP="00881C94">
      <w:pPr>
        <w:pStyle w:val="Prrafodelista"/>
        <w:numPr>
          <w:ilvl w:val="0"/>
          <w:numId w:val="17"/>
        </w:numPr>
        <w:shd w:val="clear" w:color="auto" w:fill="D9D9D9" w:themeFill="background1" w:themeFillShade="D9"/>
        <w:spacing w:before="120" w:after="120" w:line="276" w:lineRule="auto"/>
        <w:jc w:val="both"/>
        <w:rPr>
          <w:rFonts w:ascii="Arial" w:hAnsi="Arial" w:cs="Arial"/>
          <w:sz w:val="20"/>
          <w:szCs w:val="22"/>
        </w:rPr>
      </w:pPr>
      <w:r w:rsidRPr="00EB2D0E">
        <w:rPr>
          <w:rFonts w:ascii="Arial" w:hAnsi="Arial" w:cs="Arial"/>
          <w:sz w:val="20"/>
          <w:szCs w:val="22"/>
        </w:rPr>
        <w:t xml:space="preserve">Vinculación y contribución </w:t>
      </w:r>
      <w:r w:rsidR="00535ACC" w:rsidRPr="00EB2D0E">
        <w:rPr>
          <w:rFonts w:ascii="Arial" w:hAnsi="Arial" w:cs="Arial"/>
          <w:sz w:val="20"/>
          <w:szCs w:val="22"/>
        </w:rPr>
        <w:t xml:space="preserve">al </w:t>
      </w:r>
      <w:r w:rsidR="00162353" w:rsidRPr="00EB2D0E">
        <w:rPr>
          <w:rFonts w:ascii="Arial" w:hAnsi="Arial" w:cs="Arial"/>
          <w:sz w:val="20"/>
          <w:szCs w:val="22"/>
        </w:rPr>
        <w:t>P</w:t>
      </w:r>
      <w:r w:rsidR="005A047D">
        <w:rPr>
          <w:rFonts w:ascii="Arial" w:hAnsi="Arial" w:cs="Arial"/>
          <w:sz w:val="20"/>
          <w:szCs w:val="22"/>
        </w:rPr>
        <w:t>E</w:t>
      </w:r>
      <w:r w:rsidR="00162353" w:rsidRPr="00EB2D0E">
        <w:rPr>
          <w:rFonts w:ascii="Arial" w:hAnsi="Arial" w:cs="Arial"/>
          <w:sz w:val="20"/>
          <w:szCs w:val="22"/>
        </w:rPr>
        <w:t>D</w:t>
      </w:r>
      <w:r w:rsidR="00535ACC" w:rsidRPr="00EB2D0E">
        <w:rPr>
          <w:rFonts w:ascii="Arial" w:hAnsi="Arial" w:cs="Arial"/>
          <w:sz w:val="20"/>
          <w:szCs w:val="22"/>
        </w:rPr>
        <w:t xml:space="preserve"> y sus </w:t>
      </w:r>
      <w:r w:rsidR="00162353" w:rsidRPr="00EB2D0E">
        <w:rPr>
          <w:rFonts w:ascii="Arial" w:hAnsi="Arial" w:cs="Arial"/>
          <w:sz w:val="20"/>
          <w:szCs w:val="22"/>
        </w:rPr>
        <w:t>P</w:t>
      </w:r>
      <w:r w:rsidR="00D619A7" w:rsidRPr="00EB2D0E">
        <w:rPr>
          <w:rFonts w:ascii="Arial" w:hAnsi="Arial" w:cs="Arial"/>
          <w:sz w:val="20"/>
          <w:szCs w:val="22"/>
        </w:rPr>
        <w:t>rogramas derivad</w:t>
      </w:r>
      <w:r w:rsidR="00535ACC" w:rsidRPr="00EB2D0E">
        <w:rPr>
          <w:rFonts w:ascii="Arial" w:hAnsi="Arial" w:cs="Arial"/>
          <w:sz w:val="20"/>
          <w:szCs w:val="22"/>
        </w:rPr>
        <w:t>os.</w:t>
      </w:r>
    </w:p>
    <w:p w14:paraId="052C19E7" w14:textId="50E3A80F" w:rsidR="00B70D5C" w:rsidRPr="00EB2D0E" w:rsidRDefault="00535ACC" w:rsidP="00881C94">
      <w:pPr>
        <w:pStyle w:val="Prrafodelista"/>
        <w:numPr>
          <w:ilvl w:val="0"/>
          <w:numId w:val="17"/>
        </w:numPr>
        <w:shd w:val="clear" w:color="auto" w:fill="D9D9D9" w:themeFill="background1" w:themeFillShade="D9"/>
        <w:spacing w:before="120" w:after="120" w:line="276" w:lineRule="auto"/>
        <w:jc w:val="both"/>
        <w:rPr>
          <w:rFonts w:ascii="Arial" w:hAnsi="Arial" w:cs="Arial"/>
          <w:sz w:val="20"/>
          <w:szCs w:val="22"/>
        </w:rPr>
      </w:pPr>
      <w:r w:rsidRPr="00EB2D0E">
        <w:rPr>
          <w:rFonts w:ascii="Arial" w:hAnsi="Arial" w:cs="Arial"/>
          <w:sz w:val="20"/>
          <w:szCs w:val="22"/>
        </w:rPr>
        <w:t>Vinculación y contribución a la</w:t>
      </w:r>
      <w:r w:rsidR="00D619A7" w:rsidRPr="00EB2D0E">
        <w:rPr>
          <w:rFonts w:ascii="Arial" w:hAnsi="Arial" w:cs="Arial"/>
          <w:sz w:val="20"/>
          <w:szCs w:val="22"/>
        </w:rPr>
        <w:t xml:space="preserve"> misión de la dependencia o entidad, según lo establecido en la Ley Orgánica de la Administración Pública, su Reglamento Interior, la Ley que le da origen o cualquier otro estatuto orgánico que le sea aplicable.</w:t>
      </w:r>
    </w:p>
    <w:p w14:paraId="205DBA0E" w14:textId="061CDC3E" w:rsidR="00535ACC" w:rsidRPr="00EB2D0E" w:rsidRDefault="00535ACC" w:rsidP="00881C94">
      <w:pPr>
        <w:pStyle w:val="Prrafodelista"/>
        <w:numPr>
          <w:ilvl w:val="0"/>
          <w:numId w:val="17"/>
        </w:numPr>
        <w:shd w:val="clear" w:color="auto" w:fill="D9D9D9" w:themeFill="background1" w:themeFillShade="D9"/>
        <w:spacing w:before="120" w:after="120" w:line="276" w:lineRule="auto"/>
        <w:jc w:val="both"/>
        <w:rPr>
          <w:rFonts w:ascii="Arial" w:hAnsi="Arial" w:cs="Arial"/>
          <w:sz w:val="20"/>
          <w:szCs w:val="22"/>
        </w:rPr>
      </w:pPr>
      <w:r w:rsidRPr="00EB2D0E">
        <w:rPr>
          <w:rFonts w:ascii="Arial" w:hAnsi="Arial" w:cs="Arial"/>
          <w:sz w:val="20"/>
          <w:szCs w:val="22"/>
        </w:rPr>
        <w:t>Vinculación y contribución a los Objetivos de Desarrollo Sostenible.</w:t>
      </w:r>
    </w:p>
    <w:p w14:paraId="1C39DD0A" w14:textId="46DB6D99" w:rsidR="00EC7928" w:rsidRPr="00EB2D0E" w:rsidRDefault="005E6072" w:rsidP="00881C94">
      <w:pPr>
        <w:pStyle w:val="Prrafodelista"/>
        <w:numPr>
          <w:ilvl w:val="0"/>
          <w:numId w:val="17"/>
        </w:numPr>
        <w:shd w:val="clear" w:color="auto" w:fill="D9D9D9" w:themeFill="background1" w:themeFillShade="D9"/>
        <w:spacing w:before="120" w:after="120" w:line="276" w:lineRule="auto"/>
        <w:jc w:val="both"/>
        <w:rPr>
          <w:rFonts w:ascii="Arial" w:hAnsi="Arial" w:cs="Arial"/>
          <w:sz w:val="20"/>
          <w:szCs w:val="22"/>
        </w:rPr>
      </w:pPr>
      <w:r w:rsidRPr="00EB2D0E">
        <w:rPr>
          <w:rFonts w:ascii="Arial" w:hAnsi="Arial" w:cs="Arial"/>
          <w:sz w:val="20"/>
          <w:szCs w:val="22"/>
        </w:rPr>
        <w:t>Vinculación con los Anexos Transversales.</w:t>
      </w:r>
    </w:p>
    <w:p w14:paraId="1C1541F8" w14:textId="45A65B53" w:rsidR="005E6072" w:rsidRPr="00EB2D0E" w:rsidRDefault="005E6072" w:rsidP="00881C94">
      <w:pPr>
        <w:pStyle w:val="Prrafodelista"/>
        <w:numPr>
          <w:ilvl w:val="0"/>
          <w:numId w:val="17"/>
        </w:numPr>
        <w:shd w:val="clear" w:color="auto" w:fill="D9D9D9" w:themeFill="background1" w:themeFillShade="D9"/>
        <w:spacing w:before="120" w:after="120" w:line="276" w:lineRule="auto"/>
        <w:jc w:val="both"/>
        <w:rPr>
          <w:rFonts w:ascii="Arial" w:hAnsi="Arial" w:cs="Arial"/>
          <w:sz w:val="20"/>
          <w:szCs w:val="22"/>
        </w:rPr>
      </w:pPr>
      <w:r w:rsidRPr="00EB2D0E">
        <w:rPr>
          <w:rFonts w:ascii="Arial" w:hAnsi="Arial" w:cs="Arial"/>
          <w:sz w:val="20"/>
          <w:szCs w:val="22"/>
        </w:rPr>
        <w:t>Vinculación con la Taxonomía Sostenible de México.</w:t>
      </w:r>
    </w:p>
    <w:p w14:paraId="1E8A6A6E" w14:textId="7EFDF29D" w:rsidR="00D15492" w:rsidRPr="00EB2D0E" w:rsidRDefault="00903799" w:rsidP="00881C94">
      <w:pPr>
        <w:shd w:val="clear" w:color="auto" w:fill="C6ECE5"/>
        <w:spacing w:before="120" w:after="120" w:line="276" w:lineRule="auto"/>
        <w:jc w:val="both"/>
        <w:rPr>
          <w:rFonts w:ascii="Arial" w:hAnsi="Arial" w:cs="Arial"/>
          <w:sz w:val="20"/>
          <w:szCs w:val="22"/>
        </w:rPr>
      </w:pPr>
      <w:r w:rsidRPr="00EB2D0E">
        <w:rPr>
          <w:rFonts w:ascii="Arial" w:hAnsi="Arial" w:cs="Arial"/>
          <w:sz w:val="20"/>
          <w:szCs w:val="22"/>
        </w:rPr>
        <w:t xml:space="preserve">Se deberá señalar la contribución del </w:t>
      </w:r>
      <w:proofErr w:type="spellStart"/>
      <w:r w:rsidRPr="00EB2D0E">
        <w:rPr>
          <w:rFonts w:ascii="Arial" w:hAnsi="Arial" w:cs="Arial"/>
          <w:sz w:val="20"/>
          <w:szCs w:val="22"/>
        </w:rPr>
        <w:t>Pp</w:t>
      </w:r>
      <w:proofErr w:type="spellEnd"/>
      <w:r w:rsidRPr="00EB2D0E">
        <w:rPr>
          <w:rFonts w:ascii="Arial" w:hAnsi="Arial" w:cs="Arial"/>
          <w:sz w:val="20"/>
          <w:szCs w:val="22"/>
        </w:rPr>
        <w:t xml:space="preserve"> al P</w:t>
      </w:r>
      <w:r w:rsidR="005A047D">
        <w:rPr>
          <w:rFonts w:ascii="Arial" w:hAnsi="Arial" w:cs="Arial"/>
          <w:sz w:val="20"/>
          <w:szCs w:val="22"/>
        </w:rPr>
        <w:t>E</w:t>
      </w:r>
      <w:r w:rsidRPr="00EB2D0E">
        <w:rPr>
          <w:rFonts w:ascii="Arial" w:hAnsi="Arial" w:cs="Arial"/>
          <w:sz w:val="20"/>
          <w:szCs w:val="22"/>
        </w:rPr>
        <w:t>D 202</w:t>
      </w:r>
      <w:r w:rsidR="005A047D">
        <w:rPr>
          <w:rFonts w:ascii="Arial" w:hAnsi="Arial" w:cs="Arial"/>
          <w:sz w:val="20"/>
          <w:szCs w:val="22"/>
        </w:rPr>
        <w:t>1</w:t>
      </w:r>
      <w:r w:rsidRPr="00EB2D0E">
        <w:rPr>
          <w:rFonts w:ascii="Arial" w:hAnsi="Arial" w:cs="Arial"/>
          <w:sz w:val="20"/>
          <w:szCs w:val="22"/>
        </w:rPr>
        <w:t>-20</w:t>
      </w:r>
      <w:r w:rsidR="005A047D">
        <w:rPr>
          <w:rFonts w:ascii="Arial" w:hAnsi="Arial" w:cs="Arial"/>
          <w:sz w:val="20"/>
          <w:szCs w:val="22"/>
        </w:rPr>
        <w:t>27</w:t>
      </w:r>
      <w:r w:rsidRPr="00EB2D0E">
        <w:rPr>
          <w:rFonts w:ascii="Arial" w:hAnsi="Arial" w:cs="Arial"/>
          <w:sz w:val="20"/>
          <w:szCs w:val="22"/>
        </w:rPr>
        <w:t xml:space="preserve"> y a sus Programas derivados</w:t>
      </w:r>
      <w:r w:rsidR="00EC7928" w:rsidRPr="00EB2D0E">
        <w:rPr>
          <w:rStyle w:val="Refdenotaalpie"/>
          <w:rFonts w:ascii="Arial" w:hAnsi="Arial" w:cs="Arial"/>
          <w:sz w:val="20"/>
          <w:szCs w:val="22"/>
        </w:rPr>
        <w:footnoteReference w:id="3"/>
      </w:r>
      <w:r w:rsidRPr="00EB2D0E">
        <w:rPr>
          <w:rFonts w:ascii="Arial" w:hAnsi="Arial" w:cs="Arial"/>
          <w:sz w:val="20"/>
          <w:szCs w:val="22"/>
        </w:rPr>
        <w:t xml:space="preserve">. </w:t>
      </w:r>
    </w:p>
    <w:p w14:paraId="0D788931" w14:textId="6326F4D1" w:rsidR="00903799" w:rsidRPr="00EB2D0E" w:rsidRDefault="00903799" w:rsidP="00881C94">
      <w:pPr>
        <w:shd w:val="clear" w:color="auto" w:fill="C6ECE5"/>
        <w:spacing w:before="120" w:after="120" w:line="276" w:lineRule="auto"/>
        <w:jc w:val="both"/>
        <w:rPr>
          <w:rFonts w:ascii="Arial" w:hAnsi="Arial" w:cs="Arial"/>
          <w:sz w:val="20"/>
          <w:szCs w:val="22"/>
        </w:rPr>
      </w:pPr>
      <w:r w:rsidRPr="00EB2D0E">
        <w:rPr>
          <w:rFonts w:ascii="Arial" w:hAnsi="Arial" w:cs="Arial"/>
          <w:sz w:val="20"/>
          <w:szCs w:val="22"/>
        </w:rPr>
        <w:t>Asimismo, l</w:t>
      </w:r>
      <w:r w:rsidR="00CC4EFD" w:rsidRPr="00EB2D0E">
        <w:rPr>
          <w:rFonts w:ascii="Arial" w:hAnsi="Arial" w:cs="Arial"/>
          <w:sz w:val="20"/>
          <w:szCs w:val="22"/>
        </w:rPr>
        <w:t>a información de este apartado debe ser con</w:t>
      </w:r>
      <w:r w:rsidRPr="00EB2D0E">
        <w:rPr>
          <w:rFonts w:ascii="Arial" w:hAnsi="Arial" w:cs="Arial"/>
          <w:sz w:val="20"/>
          <w:szCs w:val="22"/>
        </w:rPr>
        <w:t xml:space="preserve">gruente </w:t>
      </w:r>
      <w:r w:rsidR="00CC4EFD" w:rsidRPr="00EB2D0E">
        <w:rPr>
          <w:rFonts w:ascii="Arial" w:hAnsi="Arial" w:cs="Arial"/>
          <w:sz w:val="20"/>
          <w:szCs w:val="22"/>
        </w:rPr>
        <w:t>con la especificación de</w:t>
      </w:r>
      <w:r w:rsidR="0014222D" w:rsidRPr="00EB2D0E">
        <w:rPr>
          <w:rFonts w:ascii="Arial" w:hAnsi="Arial" w:cs="Arial"/>
          <w:sz w:val="20"/>
          <w:szCs w:val="22"/>
        </w:rPr>
        <w:t xml:space="preserve"> </w:t>
      </w:r>
      <w:r w:rsidR="00CC4EFD" w:rsidRPr="00EB2D0E">
        <w:rPr>
          <w:rFonts w:ascii="Arial" w:hAnsi="Arial" w:cs="Arial"/>
          <w:sz w:val="20"/>
          <w:szCs w:val="22"/>
        </w:rPr>
        <w:t>l</w:t>
      </w:r>
      <w:r w:rsidR="0014222D" w:rsidRPr="00EB2D0E">
        <w:rPr>
          <w:rFonts w:ascii="Arial" w:hAnsi="Arial" w:cs="Arial"/>
          <w:sz w:val="20"/>
          <w:szCs w:val="22"/>
        </w:rPr>
        <w:t>os</w:t>
      </w:r>
      <w:r w:rsidR="00CC4EFD" w:rsidRPr="00EB2D0E">
        <w:rPr>
          <w:rFonts w:ascii="Arial" w:hAnsi="Arial" w:cs="Arial"/>
          <w:sz w:val="20"/>
          <w:szCs w:val="22"/>
        </w:rPr>
        <w:t xml:space="preserve"> efecto</w:t>
      </w:r>
      <w:r w:rsidR="006C7329" w:rsidRPr="00EB2D0E">
        <w:rPr>
          <w:rFonts w:ascii="Arial" w:hAnsi="Arial" w:cs="Arial"/>
          <w:sz w:val="20"/>
          <w:szCs w:val="22"/>
        </w:rPr>
        <w:t xml:space="preserve">s (intermedios y final) del </w:t>
      </w:r>
      <w:r w:rsidR="00DF4386" w:rsidRPr="00EB2D0E">
        <w:rPr>
          <w:rFonts w:ascii="Arial" w:hAnsi="Arial" w:cs="Arial"/>
          <w:sz w:val="20"/>
          <w:szCs w:val="22"/>
        </w:rPr>
        <w:t>árbol del problema,</w:t>
      </w:r>
      <w:r w:rsidR="00CC4EFD" w:rsidRPr="00EB2D0E">
        <w:rPr>
          <w:rFonts w:ascii="Arial" w:hAnsi="Arial" w:cs="Arial"/>
          <w:sz w:val="20"/>
          <w:szCs w:val="22"/>
        </w:rPr>
        <w:t xml:space="preserve"> </w:t>
      </w:r>
      <w:r w:rsidR="006C7329" w:rsidRPr="00EB2D0E">
        <w:rPr>
          <w:rFonts w:ascii="Arial" w:hAnsi="Arial" w:cs="Arial"/>
          <w:sz w:val="20"/>
          <w:szCs w:val="22"/>
        </w:rPr>
        <w:t xml:space="preserve">fines (intermedios y final) del árbol </w:t>
      </w:r>
      <w:r w:rsidR="00CC4EFD" w:rsidRPr="00EB2D0E">
        <w:rPr>
          <w:rFonts w:ascii="Arial" w:hAnsi="Arial" w:cs="Arial"/>
          <w:sz w:val="20"/>
          <w:szCs w:val="22"/>
        </w:rPr>
        <w:t>de objetivos</w:t>
      </w:r>
      <w:r w:rsidR="00DF4386" w:rsidRPr="00EB2D0E">
        <w:rPr>
          <w:rFonts w:ascii="Arial" w:hAnsi="Arial" w:cs="Arial"/>
          <w:sz w:val="20"/>
          <w:szCs w:val="22"/>
        </w:rPr>
        <w:t xml:space="preserve"> y el Instrumento de Seguimiento del Desempeño</w:t>
      </w:r>
      <w:r w:rsidR="00AA141D" w:rsidRPr="00EB2D0E">
        <w:rPr>
          <w:rFonts w:ascii="Arial" w:hAnsi="Arial" w:cs="Arial"/>
          <w:sz w:val="20"/>
          <w:szCs w:val="22"/>
        </w:rPr>
        <w:t>.</w:t>
      </w:r>
    </w:p>
    <w:p w14:paraId="45992E79" w14:textId="31FA669C" w:rsidR="000C5AC9" w:rsidRPr="00EB2D0E" w:rsidRDefault="000C5AC9" w:rsidP="00881C94">
      <w:pPr>
        <w:spacing w:after="160" w:line="276" w:lineRule="auto"/>
        <w:jc w:val="both"/>
        <w:rPr>
          <w:rFonts w:ascii="Arial" w:hAnsi="Arial" w:cs="Arial"/>
          <w:sz w:val="20"/>
          <w:szCs w:val="22"/>
        </w:rPr>
      </w:pPr>
      <w:r w:rsidRPr="00EB2D0E">
        <w:rPr>
          <w:rFonts w:ascii="Arial" w:hAnsi="Arial" w:cs="Arial"/>
          <w:sz w:val="20"/>
          <w:szCs w:val="22"/>
        </w:rPr>
        <w:br w:type="page"/>
      </w:r>
    </w:p>
    <w:p w14:paraId="07EA7336" w14:textId="77777777" w:rsidR="00B70D5C" w:rsidRPr="00EB2D0E" w:rsidRDefault="00C80904" w:rsidP="00881C94">
      <w:pPr>
        <w:pStyle w:val="Ttulo1"/>
        <w:numPr>
          <w:ilvl w:val="0"/>
          <w:numId w:val="5"/>
        </w:numPr>
        <w:spacing w:before="120" w:after="120" w:line="276" w:lineRule="auto"/>
        <w:jc w:val="both"/>
        <w:rPr>
          <w:rFonts w:ascii="Arial" w:hAnsi="Arial" w:cs="Arial"/>
          <w:b/>
          <w:color w:val="1E5B4F"/>
          <w:sz w:val="22"/>
          <w:szCs w:val="22"/>
        </w:rPr>
      </w:pPr>
      <w:bookmarkStart w:id="17" w:name="_Toc223542125"/>
      <w:r w:rsidRPr="00EB2D0E">
        <w:rPr>
          <w:rFonts w:ascii="Arial" w:hAnsi="Arial" w:cs="Arial"/>
          <w:b/>
          <w:color w:val="1E5B4F"/>
          <w:sz w:val="22"/>
          <w:szCs w:val="22"/>
        </w:rPr>
        <w:lastRenderedPageBreak/>
        <w:t>Diseño operativo</w:t>
      </w:r>
      <w:bookmarkEnd w:id="17"/>
    </w:p>
    <w:p w14:paraId="48528C40" w14:textId="20F9C225" w:rsidR="00C80904" w:rsidRPr="00EB2D0E" w:rsidRDefault="00591388" w:rsidP="00881C94">
      <w:pPr>
        <w:shd w:val="clear" w:color="auto" w:fill="D9D9D9" w:themeFill="background1" w:themeFillShade="D9"/>
        <w:spacing w:before="120" w:after="120" w:line="276" w:lineRule="auto"/>
        <w:jc w:val="both"/>
        <w:rPr>
          <w:rFonts w:ascii="Arial" w:hAnsi="Arial" w:cs="Arial"/>
          <w:sz w:val="20"/>
          <w:szCs w:val="22"/>
        </w:rPr>
      </w:pPr>
      <w:r w:rsidRPr="00EB2D0E">
        <w:rPr>
          <w:rFonts w:ascii="Arial" w:hAnsi="Arial" w:cs="Arial"/>
          <w:sz w:val="20"/>
          <w:szCs w:val="22"/>
        </w:rPr>
        <w:t xml:space="preserve">En este apartado se deberá describir la forma en que </w:t>
      </w:r>
      <w:r w:rsidR="001C16BF" w:rsidRPr="00EB2D0E">
        <w:rPr>
          <w:rFonts w:ascii="Arial" w:hAnsi="Arial" w:cs="Arial"/>
          <w:sz w:val="20"/>
          <w:szCs w:val="22"/>
        </w:rPr>
        <w:t xml:space="preserve">opera </w:t>
      </w:r>
      <w:r w:rsidRPr="00EB2D0E">
        <w:rPr>
          <w:rFonts w:ascii="Arial" w:hAnsi="Arial" w:cs="Arial"/>
          <w:sz w:val="20"/>
          <w:szCs w:val="22"/>
        </w:rPr>
        <w:t xml:space="preserve">u operará el Pp, con base en el análisis previamente realizado y sustentado en la MML. Se incluirá, como mínimo, los siguientes </w:t>
      </w:r>
      <w:r w:rsidR="001C16BF" w:rsidRPr="00EB2D0E">
        <w:rPr>
          <w:rFonts w:ascii="Arial" w:hAnsi="Arial" w:cs="Arial"/>
          <w:sz w:val="20"/>
          <w:szCs w:val="22"/>
        </w:rPr>
        <w:t>subapartados</w:t>
      </w:r>
      <w:r w:rsidRPr="00EB2D0E">
        <w:rPr>
          <w:rFonts w:ascii="Arial" w:hAnsi="Arial" w:cs="Arial"/>
          <w:sz w:val="20"/>
          <w:szCs w:val="22"/>
        </w:rPr>
        <w:t>:</w:t>
      </w:r>
    </w:p>
    <w:p w14:paraId="14F8DA9A" w14:textId="7FF9F3C9" w:rsidR="001C16BF" w:rsidRPr="00EB2D0E" w:rsidRDefault="00B25EBC" w:rsidP="00881C94">
      <w:pPr>
        <w:pStyle w:val="Ttulo1"/>
        <w:numPr>
          <w:ilvl w:val="1"/>
          <w:numId w:val="5"/>
        </w:numPr>
        <w:tabs>
          <w:tab w:val="left" w:pos="993"/>
        </w:tabs>
        <w:spacing w:before="120" w:after="120" w:line="276" w:lineRule="auto"/>
        <w:jc w:val="both"/>
        <w:rPr>
          <w:rFonts w:ascii="Arial" w:hAnsi="Arial" w:cs="Arial"/>
          <w:b/>
          <w:color w:val="1E5B4F"/>
          <w:sz w:val="22"/>
          <w:szCs w:val="22"/>
        </w:rPr>
      </w:pPr>
      <w:bookmarkStart w:id="18" w:name="_Toc223542126"/>
      <w:r w:rsidRPr="00EB2D0E">
        <w:rPr>
          <w:rFonts w:ascii="Arial" w:hAnsi="Arial" w:cs="Arial"/>
          <w:b/>
          <w:color w:val="1E5B4F"/>
          <w:sz w:val="22"/>
          <w:szCs w:val="22"/>
        </w:rPr>
        <w:t>Modalidad presupuestaria</w:t>
      </w:r>
      <w:bookmarkEnd w:id="18"/>
    </w:p>
    <w:p w14:paraId="4A756BF1" w14:textId="3EDDD089" w:rsidR="00B24957" w:rsidRPr="00EB2D0E" w:rsidRDefault="00B25EBC" w:rsidP="00881C94">
      <w:pPr>
        <w:spacing w:before="120" w:after="120" w:line="276" w:lineRule="auto"/>
        <w:jc w:val="both"/>
        <w:rPr>
          <w:rFonts w:ascii="Arial" w:hAnsi="Arial" w:cs="Arial"/>
          <w:sz w:val="20"/>
          <w:szCs w:val="22"/>
        </w:rPr>
      </w:pPr>
      <w:r w:rsidRPr="00EB2D0E">
        <w:rPr>
          <w:rFonts w:ascii="Arial" w:hAnsi="Arial" w:cs="Arial"/>
          <w:sz w:val="20"/>
          <w:szCs w:val="22"/>
        </w:rPr>
        <w:t>[Insertar texto]</w:t>
      </w:r>
    </w:p>
    <w:p w14:paraId="7735809D" w14:textId="5523BBD2" w:rsidR="00D15492" w:rsidRPr="00EB2D0E" w:rsidRDefault="00CC09A7" w:rsidP="00881C94">
      <w:pPr>
        <w:shd w:val="clear" w:color="auto" w:fill="D9D9D9" w:themeFill="background1" w:themeFillShade="D9"/>
        <w:spacing w:before="120" w:after="120" w:line="276" w:lineRule="auto"/>
        <w:jc w:val="both"/>
        <w:rPr>
          <w:rFonts w:ascii="Arial" w:hAnsi="Arial" w:cs="Arial"/>
          <w:sz w:val="20"/>
          <w:szCs w:val="22"/>
        </w:rPr>
      </w:pPr>
      <w:r w:rsidRPr="00EB2D0E">
        <w:rPr>
          <w:rFonts w:ascii="Arial" w:hAnsi="Arial" w:cs="Arial"/>
          <w:sz w:val="20"/>
          <w:szCs w:val="22"/>
        </w:rPr>
        <w:t>En esta sección se deb</w:t>
      </w:r>
      <w:r w:rsidR="00F05ED5" w:rsidRPr="00EB2D0E">
        <w:rPr>
          <w:rFonts w:ascii="Arial" w:hAnsi="Arial" w:cs="Arial"/>
          <w:sz w:val="20"/>
          <w:szCs w:val="22"/>
        </w:rPr>
        <w:t>e especificar y justificar la modalidad del Pp de acuerdo con el Manual de Progr</w:t>
      </w:r>
      <w:r w:rsidR="00D15492" w:rsidRPr="00EB2D0E">
        <w:rPr>
          <w:rFonts w:ascii="Arial" w:hAnsi="Arial" w:cs="Arial"/>
          <w:sz w:val="20"/>
          <w:szCs w:val="22"/>
        </w:rPr>
        <w:t>amación y Presupuesto vigente, incorporando, al menos, la siguiente información:</w:t>
      </w:r>
      <w:r w:rsidR="00F05ED5" w:rsidRPr="00EB2D0E">
        <w:rPr>
          <w:rFonts w:ascii="Arial" w:hAnsi="Arial" w:cs="Arial"/>
          <w:sz w:val="20"/>
          <w:szCs w:val="22"/>
        </w:rPr>
        <w:t xml:space="preserve"> </w:t>
      </w:r>
    </w:p>
    <w:p w14:paraId="460BC6AF" w14:textId="3A24434B" w:rsidR="00D15492" w:rsidRPr="00EB2D0E" w:rsidRDefault="00D15492" w:rsidP="00881C94">
      <w:pPr>
        <w:pStyle w:val="Prrafodelista"/>
        <w:numPr>
          <w:ilvl w:val="0"/>
          <w:numId w:val="24"/>
        </w:numPr>
        <w:shd w:val="clear" w:color="auto" w:fill="D9D9D9" w:themeFill="background1" w:themeFillShade="D9"/>
        <w:spacing w:before="120" w:after="120" w:line="276" w:lineRule="auto"/>
        <w:jc w:val="both"/>
        <w:rPr>
          <w:rFonts w:ascii="Arial" w:hAnsi="Arial" w:cs="Arial"/>
          <w:sz w:val="20"/>
          <w:szCs w:val="22"/>
        </w:rPr>
      </w:pPr>
      <w:r w:rsidRPr="00EB2D0E">
        <w:rPr>
          <w:rFonts w:ascii="Arial" w:hAnsi="Arial" w:cs="Arial"/>
          <w:sz w:val="20"/>
          <w:szCs w:val="22"/>
        </w:rPr>
        <w:t>La consistencia de la modalidad presupuestaria con el objetivo central.</w:t>
      </w:r>
    </w:p>
    <w:p w14:paraId="653906FD" w14:textId="1AD284E7" w:rsidR="00D15492" w:rsidRPr="00EB2D0E" w:rsidRDefault="00D15492" w:rsidP="00881C94">
      <w:pPr>
        <w:pStyle w:val="Prrafodelista"/>
        <w:numPr>
          <w:ilvl w:val="0"/>
          <w:numId w:val="24"/>
        </w:numPr>
        <w:shd w:val="clear" w:color="auto" w:fill="D9D9D9" w:themeFill="background1" w:themeFillShade="D9"/>
        <w:spacing w:before="120" w:after="120" w:line="276" w:lineRule="auto"/>
        <w:jc w:val="both"/>
        <w:rPr>
          <w:rFonts w:ascii="Arial" w:hAnsi="Arial" w:cs="Arial"/>
          <w:sz w:val="20"/>
          <w:szCs w:val="22"/>
        </w:rPr>
      </w:pPr>
      <w:r w:rsidRPr="00EB2D0E">
        <w:rPr>
          <w:rFonts w:ascii="Arial" w:hAnsi="Arial" w:cs="Arial"/>
          <w:sz w:val="20"/>
          <w:szCs w:val="22"/>
        </w:rPr>
        <w:t>La consistencia con los bienes y/o servicios que genera el Pp, así como con sus actividades sustantivas.</w:t>
      </w:r>
    </w:p>
    <w:p w14:paraId="48C9DF37" w14:textId="19A27E21" w:rsidR="00D15492" w:rsidRPr="00EB2D0E" w:rsidRDefault="00C40D20" w:rsidP="00881C94">
      <w:pPr>
        <w:pStyle w:val="Prrafodelista"/>
        <w:numPr>
          <w:ilvl w:val="0"/>
          <w:numId w:val="24"/>
        </w:numPr>
        <w:shd w:val="clear" w:color="auto" w:fill="D9D9D9" w:themeFill="background1" w:themeFillShade="D9"/>
        <w:spacing w:before="120" w:after="120" w:line="276" w:lineRule="auto"/>
        <w:jc w:val="both"/>
        <w:rPr>
          <w:rFonts w:ascii="Arial" w:hAnsi="Arial" w:cs="Arial"/>
          <w:sz w:val="20"/>
          <w:szCs w:val="22"/>
        </w:rPr>
      </w:pPr>
      <w:r w:rsidRPr="00EB2D0E">
        <w:rPr>
          <w:rFonts w:ascii="Arial" w:hAnsi="Arial" w:cs="Arial"/>
          <w:sz w:val="20"/>
          <w:szCs w:val="22"/>
        </w:rPr>
        <w:t>D</w:t>
      </w:r>
      <w:r w:rsidR="00D15492" w:rsidRPr="00EB2D0E">
        <w:rPr>
          <w:rFonts w:ascii="Arial" w:hAnsi="Arial" w:cs="Arial"/>
          <w:sz w:val="20"/>
          <w:szCs w:val="22"/>
        </w:rPr>
        <w:t>escripción general del mecanismo de intervención propuesto.</w:t>
      </w:r>
    </w:p>
    <w:p w14:paraId="6F270C42" w14:textId="14C5AEA8" w:rsidR="00B24957" w:rsidRPr="00EB2D0E" w:rsidRDefault="002276BD" w:rsidP="00881C94">
      <w:pPr>
        <w:pStyle w:val="Ttulo1"/>
        <w:numPr>
          <w:ilvl w:val="1"/>
          <w:numId w:val="5"/>
        </w:numPr>
        <w:tabs>
          <w:tab w:val="left" w:pos="993"/>
        </w:tabs>
        <w:spacing w:before="120" w:after="120" w:line="276" w:lineRule="auto"/>
        <w:jc w:val="both"/>
        <w:rPr>
          <w:rFonts w:ascii="Arial" w:hAnsi="Arial" w:cs="Arial"/>
          <w:b/>
          <w:color w:val="1E5B4F"/>
          <w:sz w:val="22"/>
          <w:szCs w:val="22"/>
        </w:rPr>
      </w:pPr>
      <w:bookmarkStart w:id="19" w:name="_Toc223542127"/>
      <w:r w:rsidRPr="00EB2D0E">
        <w:rPr>
          <w:rFonts w:ascii="Arial" w:hAnsi="Arial" w:cs="Arial"/>
          <w:b/>
          <w:color w:val="1E5B4F"/>
          <w:sz w:val="22"/>
          <w:szCs w:val="22"/>
        </w:rPr>
        <w:t>Unidades Responsables</w:t>
      </w:r>
      <w:bookmarkEnd w:id="19"/>
    </w:p>
    <w:p w14:paraId="4037FB55" w14:textId="77777777" w:rsidR="00B25EBC" w:rsidRPr="00EB2D0E" w:rsidRDefault="00B25EBC" w:rsidP="00881C94">
      <w:pPr>
        <w:spacing w:before="120" w:after="120" w:line="276" w:lineRule="auto"/>
        <w:jc w:val="both"/>
        <w:rPr>
          <w:rFonts w:ascii="Arial" w:hAnsi="Arial" w:cs="Arial"/>
          <w:sz w:val="20"/>
          <w:szCs w:val="22"/>
        </w:rPr>
      </w:pPr>
      <w:r w:rsidRPr="00EB2D0E">
        <w:rPr>
          <w:rFonts w:ascii="Arial" w:hAnsi="Arial" w:cs="Arial"/>
          <w:sz w:val="20"/>
          <w:szCs w:val="22"/>
        </w:rPr>
        <w:t>[Insertar texto]</w:t>
      </w:r>
    </w:p>
    <w:p w14:paraId="3B00CC86" w14:textId="77777777" w:rsidR="00D15492" w:rsidRPr="00EB2D0E" w:rsidRDefault="00CC09A7" w:rsidP="00881C94">
      <w:pPr>
        <w:shd w:val="clear" w:color="auto" w:fill="D9D9D9" w:themeFill="background1" w:themeFillShade="D9"/>
        <w:spacing w:before="120" w:after="120" w:line="276" w:lineRule="auto"/>
        <w:jc w:val="both"/>
        <w:rPr>
          <w:rFonts w:ascii="Arial" w:hAnsi="Arial" w:cs="Arial"/>
          <w:sz w:val="20"/>
          <w:szCs w:val="22"/>
        </w:rPr>
      </w:pPr>
      <w:r w:rsidRPr="00EB2D0E">
        <w:rPr>
          <w:rFonts w:ascii="Arial" w:hAnsi="Arial" w:cs="Arial"/>
          <w:sz w:val="20"/>
          <w:szCs w:val="22"/>
        </w:rPr>
        <w:t xml:space="preserve">En esta sección se debe </w:t>
      </w:r>
      <w:r w:rsidR="002276BD" w:rsidRPr="00EB2D0E">
        <w:rPr>
          <w:rFonts w:ascii="Arial" w:hAnsi="Arial" w:cs="Arial"/>
          <w:sz w:val="20"/>
          <w:szCs w:val="22"/>
        </w:rPr>
        <w:t xml:space="preserve">incluir el nombre de la(s) Unidad(es) Responsable(s) que operan u operarán el Pp, y las funciones sustantivas que realizan en torno al programa. </w:t>
      </w:r>
    </w:p>
    <w:p w14:paraId="4409E63C" w14:textId="08DA5523" w:rsidR="001C16BF" w:rsidRPr="00EB2D0E" w:rsidRDefault="002276BD" w:rsidP="00881C94">
      <w:pPr>
        <w:pStyle w:val="Prrafodelista"/>
        <w:numPr>
          <w:ilvl w:val="0"/>
          <w:numId w:val="25"/>
        </w:numPr>
        <w:shd w:val="clear" w:color="auto" w:fill="D9D9D9" w:themeFill="background1" w:themeFillShade="D9"/>
        <w:spacing w:before="120" w:after="120" w:line="276" w:lineRule="auto"/>
        <w:jc w:val="both"/>
        <w:rPr>
          <w:rFonts w:ascii="Arial" w:hAnsi="Arial" w:cs="Arial"/>
          <w:sz w:val="20"/>
          <w:szCs w:val="22"/>
        </w:rPr>
      </w:pPr>
      <w:r w:rsidRPr="00EB2D0E">
        <w:rPr>
          <w:rFonts w:ascii="Arial" w:hAnsi="Arial" w:cs="Arial"/>
          <w:sz w:val="20"/>
          <w:szCs w:val="22"/>
        </w:rPr>
        <w:t>Es importante precisar que no se requiere incluir todas las atribuciones de la UR señaladas en su Reglamento Interior o normatividad aplicable, sino únicamente las que se relacionan directamente con la operación del Pp.</w:t>
      </w:r>
    </w:p>
    <w:p w14:paraId="1DAE4E04" w14:textId="533B7E31" w:rsidR="00B24957" w:rsidRPr="00EB2D0E" w:rsidRDefault="0009411C" w:rsidP="00881C94">
      <w:pPr>
        <w:pStyle w:val="Ttulo1"/>
        <w:numPr>
          <w:ilvl w:val="1"/>
          <w:numId w:val="5"/>
        </w:numPr>
        <w:tabs>
          <w:tab w:val="left" w:pos="993"/>
        </w:tabs>
        <w:spacing w:before="120" w:after="120" w:line="276" w:lineRule="auto"/>
        <w:jc w:val="both"/>
        <w:rPr>
          <w:rFonts w:ascii="Arial" w:hAnsi="Arial" w:cs="Arial"/>
          <w:b/>
          <w:color w:val="1E5B4F"/>
          <w:sz w:val="22"/>
          <w:szCs w:val="22"/>
        </w:rPr>
      </w:pPr>
      <w:bookmarkStart w:id="20" w:name="_Toc223542128"/>
      <w:r w:rsidRPr="00EB2D0E">
        <w:rPr>
          <w:rFonts w:ascii="Arial" w:hAnsi="Arial" w:cs="Arial"/>
          <w:b/>
          <w:color w:val="1E5B4F"/>
          <w:sz w:val="22"/>
          <w:szCs w:val="22"/>
        </w:rPr>
        <w:t>Bienes y servicios</w:t>
      </w:r>
      <w:bookmarkEnd w:id="20"/>
    </w:p>
    <w:p w14:paraId="211155E9" w14:textId="77777777" w:rsidR="00B25EBC" w:rsidRPr="00EB2D0E" w:rsidRDefault="00B25EBC" w:rsidP="00881C94">
      <w:pPr>
        <w:spacing w:before="120" w:after="120" w:line="276" w:lineRule="auto"/>
        <w:jc w:val="both"/>
        <w:rPr>
          <w:rFonts w:ascii="Arial" w:hAnsi="Arial" w:cs="Arial"/>
          <w:sz w:val="20"/>
          <w:szCs w:val="22"/>
        </w:rPr>
      </w:pPr>
      <w:r w:rsidRPr="00EB2D0E">
        <w:rPr>
          <w:rFonts w:ascii="Arial" w:hAnsi="Arial" w:cs="Arial"/>
          <w:sz w:val="20"/>
          <w:szCs w:val="22"/>
        </w:rPr>
        <w:t>[Insertar texto]</w:t>
      </w:r>
    </w:p>
    <w:p w14:paraId="0510E88A" w14:textId="4238682A" w:rsidR="00454C49" w:rsidRPr="00EB2D0E" w:rsidRDefault="00CC09A7" w:rsidP="00881C94">
      <w:pPr>
        <w:shd w:val="clear" w:color="auto" w:fill="D9D9D9" w:themeFill="background1" w:themeFillShade="D9"/>
        <w:spacing w:before="120" w:after="120" w:line="276" w:lineRule="auto"/>
        <w:jc w:val="both"/>
        <w:rPr>
          <w:rFonts w:ascii="Arial" w:hAnsi="Arial" w:cs="Arial"/>
          <w:sz w:val="20"/>
          <w:szCs w:val="22"/>
        </w:rPr>
      </w:pPr>
      <w:r w:rsidRPr="00EB2D0E">
        <w:rPr>
          <w:rFonts w:ascii="Arial" w:hAnsi="Arial" w:cs="Arial"/>
          <w:sz w:val="20"/>
          <w:szCs w:val="22"/>
        </w:rPr>
        <w:t>En esta sección se debe</w:t>
      </w:r>
      <w:r w:rsidR="0009411C" w:rsidRPr="00EB2D0E">
        <w:rPr>
          <w:rFonts w:ascii="Arial" w:hAnsi="Arial" w:cs="Arial"/>
          <w:sz w:val="20"/>
          <w:szCs w:val="22"/>
        </w:rPr>
        <w:t xml:space="preserve"> especificar y describir los bienes y/o servicios que genera o generará el Pp para cumplir con su objetivo central, en congruencia con </w:t>
      </w:r>
      <w:r w:rsidR="00DD3345" w:rsidRPr="00EB2D0E">
        <w:rPr>
          <w:rFonts w:ascii="Arial" w:hAnsi="Arial" w:cs="Arial"/>
          <w:sz w:val="20"/>
          <w:szCs w:val="22"/>
        </w:rPr>
        <w:t xml:space="preserve">la identificación de </w:t>
      </w:r>
      <w:r w:rsidR="00744F29" w:rsidRPr="00EB2D0E">
        <w:rPr>
          <w:rFonts w:ascii="Arial" w:hAnsi="Arial" w:cs="Arial"/>
          <w:sz w:val="20"/>
          <w:szCs w:val="22"/>
        </w:rPr>
        <w:t>medios del árbol de objetivos y la EAPp</w:t>
      </w:r>
      <w:r w:rsidR="005578E9" w:rsidRPr="00EB2D0E">
        <w:rPr>
          <w:rFonts w:ascii="Arial" w:hAnsi="Arial" w:cs="Arial"/>
          <w:sz w:val="20"/>
          <w:szCs w:val="22"/>
        </w:rPr>
        <w:t>, así como los principales procesos que implementa o implementará el Pp para su generación.</w:t>
      </w:r>
    </w:p>
    <w:p w14:paraId="06B9FB7D" w14:textId="46BB682E" w:rsidR="00B24957" w:rsidRPr="00EB2D0E" w:rsidRDefault="00C52343" w:rsidP="00881C94">
      <w:pPr>
        <w:pStyle w:val="Ttulo1"/>
        <w:numPr>
          <w:ilvl w:val="1"/>
          <w:numId w:val="5"/>
        </w:numPr>
        <w:tabs>
          <w:tab w:val="left" w:pos="993"/>
        </w:tabs>
        <w:spacing w:before="120" w:after="120" w:line="276" w:lineRule="auto"/>
        <w:jc w:val="both"/>
        <w:rPr>
          <w:rFonts w:ascii="Arial" w:hAnsi="Arial" w:cs="Arial"/>
          <w:b/>
          <w:color w:val="1E5B4F"/>
          <w:sz w:val="22"/>
          <w:szCs w:val="22"/>
        </w:rPr>
      </w:pPr>
      <w:bookmarkStart w:id="21" w:name="_Toc223542129"/>
      <w:r w:rsidRPr="00EB2D0E">
        <w:rPr>
          <w:rFonts w:ascii="Arial" w:hAnsi="Arial" w:cs="Arial"/>
          <w:b/>
          <w:color w:val="1E5B4F"/>
          <w:sz w:val="22"/>
          <w:szCs w:val="22"/>
        </w:rPr>
        <w:t>Cobertura</w:t>
      </w:r>
      <w:bookmarkEnd w:id="21"/>
    </w:p>
    <w:p w14:paraId="16ABB09E" w14:textId="77777777" w:rsidR="001932B9" w:rsidRPr="00EB2D0E" w:rsidRDefault="001932B9" w:rsidP="00881C94">
      <w:pPr>
        <w:spacing w:before="120" w:after="120" w:line="276" w:lineRule="auto"/>
        <w:jc w:val="both"/>
        <w:rPr>
          <w:rFonts w:ascii="Arial" w:hAnsi="Arial" w:cs="Arial"/>
          <w:sz w:val="20"/>
          <w:szCs w:val="22"/>
        </w:rPr>
      </w:pPr>
      <w:r w:rsidRPr="00EB2D0E">
        <w:rPr>
          <w:rFonts w:ascii="Arial" w:hAnsi="Arial" w:cs="Arial"/>
          <w:sz w:val="20"/>
          <w:szCs w:val="22"/>
        </w:rPr>
        <w:t>[Insertar texto]</w:t>
      </w:r>
    </w:p>
    <w:p w14:paraId="4CEBB70C" w14:textId="7E2BCCF1" w:rsidR="00454C49" w:rsidRPr="00EB2D0E" w:rsidRDefault="002D612D" w:rsidP="00881C94">
      <w:pPr>
        <w:shd w:val="clear" w:color="auto" w:fill="D9D9D9" w:themeFill="background1" w:themeFillShade="D9"/>
        <w:spacing w:after="120" w:line="276" w:lineRule="auto"/>
        <w:jc w:val="both"/>
        <w:rPr>
          <w:rFonts w:ascii="Arial" w:hAnsi="Arial" w:cs="Arial"/>
          <w:sz w:val="20"/>
          <w:szCs w:val="22"/>
        </w:rPr>
      </w:pPr>
      <w:r w:rsidRPr="00EB2D0E">
        <w:rPr>
          <w:rFonts w:ascii="Arial" w:hAnsi="Arial" w:cs="Arial"/>
          <w:sz w:val="20"/>
          <w:szCs w:val="22"/>
        </w:rPr>
        <w:t>En esta sección se debe</w:t>
      </w:r>
      <w:r w:rsidR="00427BA3" w:rsidRPr="00EB2D0E">
        <w:rPr>
          <w:rFonts w:ascii="Arial" w:hAnsi="Arial" w:cs="Arial"/>
          <w:sz w:val="20"/>
          <w:szCs w:val="22"/>
        </w:rPr>
        <w:t>n</w:t>
      </w:r>
      <w:r w:rsidRPr="00EB2D0E">
        <w:rPr>
          <w:rFonts w:ascii="Arial" w:hAnsi="Arial" w:cs="Arial"/>
          <w:sz w:val="20"/>
          <w:szCs w:val="22"/>
        </w:rPr>
        <w:t xml:space="preserve"> </w:t>
      </w:r>
      <w:r w:rsidR="00427BA3" w:rsidRPr="00EB2D0E">
        <w:rPr>
          <w:rFonts w:ascii="Arial" w:hAnsi="Arial" w:cs="Arial"/>
          <w:sz w:val="20"/>
          <w:szCs w:val="22"/>
        </w:rPr>
        <w:t>incluir</w:t>
      </w:r>
      <w:r w:rsidRPr="00EB2D0E">
        <w:rPr>
          <w:rFonts w:ascii="Arial" w:hAnsi="Arial" w:cs="Arial"/>
          <w:sz w:val="20"/>
          <w:szCs w:val="22"/>
        </w:rPr>
        <w:t xml:space="preserve"> los criterios y condiciones que debe cumplir la </w:t>
      </w:r>
      <w:r w:rsidR="00427BA3" w:rsidRPr="00EB2D0E">
        <w:rPr>
          <w:rFonts w:ascii="Arial" w:hAnsi="Arial" w:cs="Arial"/>
          <w:sz w:val="20"/>
          <w:szCs w:val="22"/>
        </w:rPr>
        <w:t>población objetivo</w:t>
      </w:r>
      <w:r w:rsidRPr="00EB2D0E">
        <w:rPr>
          <w:rFonts w:ascii="Arial" w:hAnsi="Arial" w:cs="Arial"/>
          <w:sz w:val="20"/>
          <w:szCs w:val="22"/>
        </w:rPr>
        <w:t xml:space="preserve"> para ser elegible </w:t>
      </w:r>
      <w:r w:rsidR="00DB1D06" w:rsidRPr="00EB2D0E">
        <w:rPr>
          <w:rFonts w:ascii="Arial" w:hAnsi="Arial" w:cs="Arial"/>
          <w:sz w:val="20"/>
          <w:szCs w:val="22"/>
        </w:rPr>
        <w:t>como población atendida</w:t>
      </w:r>
      <w:r w:rsidRPr="00EB2D0E">
        <w:rPr>
          <w:rFonts w:ascii="Arial" w:hAnsi="Arial" w:cs="Arial"/>
          <w:sz w:val="20"/>
          <w:szCs w:val="22"/>
        </w:rPr>
        <w:t xml:space="preserve"> del Pp, </w:t>
      </w:r>
      <w:r w:rsidR="00712369" w:rsidRPr="00EB2D0E">
        <w:rPr>
          <w:rFonts w:ascii="Arial" w:hAnsi="Arial" w:cs="Arial"/>
          <w:sz w:val="20"/>
          <w:szCs w:val="22"/>
        </w:rPr>
        <w:t>los</w:t>
      </w:r>
      <w:r w:rsidR="00546612" w:rsidRPr="00EB2D0E">
        <w:rPr>
          <w:rFonts w:ascii="Arial" w:hAnsi="Arial" w:cs="Arial"/>
          <w:sz w:val="20"/>
          <w:szCs w:val="22"/>
        </w:rPr>
        <w:t xml:space="preserve"> criterios de focalización definidos por el Pp</w:t>
      </w:r>
      <w:r w:rsidR="00712369" w:rsidRPr="00EB2D0E">
        <w:rPr>
          <w:rFonts w:ascii="Arial" w:hAnsi="Arial" w:cs="Arial"/>
          <w:sz w:val="20"/>
          <w:szCs w:val="22"/>
        </w:rPr>
        <w:t xml:space="preserve"> y la estimación </w:t>
      </w:r>
      <w:r w:rsidR="00F928E2" w:rsidRPr="00EB2D0E">
        <w:rPr>
          <w:rFonts w:ascii="Arial" w:hAnsi="Arial" w:cs="Arial"/>
          <w:sz w:val="20"/>
          <w:szCs w:val="22"/>
        </w:rPr>
        <w:t xml:space="preserve">de la población atendida en el primer ejercicio fiscal de operación, </w:t>
      </w:r>
      <w:r w:rsidR="00712369" w:rsidRPr="00EB2D0E">
        <w:rPr>
          <w:rFonts w:ascii="Arial" w:hAnsi="Arial" w:cs="Arial"/>
          <w:sz w:val="20"/>
          <w:szCs w:val="22"/>
        </w:rPr>
        <w:t xml:space="preserve">o </w:t>
      </w:r>
      <w:r w:rsidR="00F928E2" w:rsidRPr="00EB2D0E">
        <w:rPr>
          <w:rFonts w:ascii="Arial" w:hAnsi="Arial" w:cs="Arial"/>
          <w:sz w:val="20"/>
          <w:szCs w:val="22"/>
        </w:rPr>
        <w:t xml:space="preserve">en su caso, su </w:t>
      </w:r>
      <w:r w:rsidR="00712369" w:rsidRPr="00EB2D0E">
        <w:rPr>
          <w:rFonts w:ascii="Arial" w:hAnsi="Arial" w:cs="Arial"/>
          <w:sz w:val="20"/>
          <w:szCs w:val="22"/>
        </w:rPr>
        <w:t>evolución</w:t>
      </w:r>
      <w:r w:rsidR="00FE0D25" w:rsidRPr="00EB2D0E">
        <w:rPr>
          <w:rFonts w:ascii="Arial" w:hAnsi="Arial" w:cs="Arial"/>
          <w:sz w:val="20"/>
          <w:szCs w:val="22"/>
        </w:rPr>
        <w:t xml:space="preserve"> en los últimos ejercicios fiscales.</w:t>
      </w:r>
    </w:p>
    <w:p w14:paraId="6434923B" w14:textId="2BC670EC" w:rsidR="005C11BF" w:rsidRPr="00EB2D0E" w:rsidRDefault="005C11BF" w:rsidP="00881C94">
      <w:pPr>
        <w:spacing w:before="120" w:after="120" w:line="276" w:lineRule="auto"/>
        <w:jc w:val="both"/>
        <w:rPr>
          <w:rFonts w:ascii="Arial" w:hAnsi="Arial" w:cs="Arial"/>
          <w:sz w:val="10"/>
          <w:szCs w:val="10"/>
        </w:rPr>
      </w:pPr>
    </w:p>
    <w:p w14:paraId="6CB6DBA4" w14:textId="5FE73C1C" w:rsidR="00DC7983" w:rsidRPr="00EB2D0E" w:rsidRDefault="005C11BF" w:rsidP="00DC7983">
      <w:pPr>
        <w:shd w:val="clear" w:color="auto" w:fill="C6ECE5"/>
        <w:spacing w:before="120" w:after="120" w:line="276" w:lineRule="auto"/>
        <w:jc w:val="both"/>
        <w:rPr>
          <w:rFonts w:ascii="Arial" w:hAnsi="Arial" w:cs="Arial"/>
        </w:rPr>
      </w:pPr>
      <w:r w:rsidRPr="00EB2D0E">
        <w:rPr>
          <w:rFonts w:ascii="Arial" w:hAnsi="Arial" w:cs="Arial"/>
          <w:sz w:val="20"/>
          <w:szCs w:val="22"/>
        </w:rPr>
        <w:t>Es importante que la información contenida en este apartado aporte</w:t>
      </w:r>
      <w:r w:rsidR="00DE6564" w:rsidRPr="00EB2D0E">
        <w:rPr>
          <w:rFonts w:ascii="Arial" w:hAnsi="Arial" w:cs="Arial"/>
          <w:sz w:val="20"/>
          <w:szCs w:val="22"/>
        </w:rPr>
        <w:t xml:space="preserve"> elementos para identificar la Población Atendida por el Pp, </w:t>
      </w:r>
      <w:r w:rsidRPr="00EB2D0E">
        <w:rPr>
          <w:rFonts w:ascii="Arial" w:hAnsi="Arial" w:cs="Arial"/>
          <w:sz w:val="20"/>
          <w:szCs w:val="22"/>
        </w:rPr>
        <w:t>en consecuencia, deberá ser consistente con el apartado de análisis de poblaciones.</w:t>
      </w:r>
      <w:r w:rsidR="00DC7983" w:rsidRPr="00EB2D0E">
        <w:rPr>
          <w:rFonts w:ascii="Arial" w:hAnsi="Arial" w:cs="Arial"/>
        </w:rPr>
        <w:t xml:space="preserve"> </w:t>
      </w:r>
    </w:p>
    <w:p w14:paraId="23DFF4CE" w14:textId="6D979BBB" w:rsidR="00DC7983" w:rsidRPr="00EB2D0E" w:rsidRDefault="00DC7983" w:rsidP="00881C94">
      <w:pPr>
        <w:shd w:val="clear" w:color="auto" w:fill="C6ECE5"/>
        <w:spacing w:before="120" w:after="120" w:line="276" w:lineRule="auto"/>
        <w:jc w:val="both"/>
        <w:rPr>
          <w:rFonts w:ascii="Arial" w:hAnsi="Arial" w:cs="Arial"/>
          <w:sz w:val="20"/>
          <w:szCs w:val="22"/>
        </w:rPr>
      </w:pPr>
      <w:r w:rsidRPr="00EB2D0E">
        <w:rPr>
          <w:rFonts w:ascii="Arial" w:hAnsi="Arial" w:cs="Arial"/>
          <w:sz w:val="20"/>
          <w:szCs w:val="22"/>
        </w:rPr>
        <w:t>La información de este apartado debe ser consistente con las Reglas o Lineamientos de Operación, en específico con los requisitos y criterios de elegibilidad de la población beneficiaria.</w:t>
      </w:r>
    </w:p>
    <w:p w14:paraId="0868678C" w14:textId="29F61E92" w:rsidR="00B24957" w:rsidRPr="00EB2D0E" w:rsidRDefault="006D7F87" w:rsidP="00881C94">
      <w:pPr>
        <w:pStyle w:val="Ttulo1"/>
        <w:numPr>
          <w:ilvl w:val="1"/>
          <w:numId w:val="5"/>
        </w:numPr>
        <w:tabs>
          <w:tab w:val="left" w:pos="993"/>
        </w:tabs>
        <w:spacing w:before="120" w:after="120" w:line="276" w:lineRule="auto"/>
        <w:jc w:val="both"/>
        <w:rPr>
          <w:rFonts w:ascii="Arial" w:hAnsi="Arial" w:cs="Arial"/>
          <w:b/>
          <w:color w:val="1E5B4F"/>
          <w:sz w:val="22"/>
          <w:szCs w:val="22"/>
        </w:rPr>
      </w:pPr>
      <w:bookmarkStart w:id="22" w:name="_Toc223542130"/>
      <w:r w:rsidRPr="00EB2D0E">
        <w:rPr>
          <w:rFonts w:ascii="Arial" w:hAnsi="Arial" w:cs="Arial"/>
          <w:b/>
          <w:color w:val="1E5B4F"/>
          <w:sz w:val="22"/>
          <w:szCs w:val="22"/>
        </w:rPr>
        <w:lastRenderedPageBreak/>
        <w:t>Registro de población atendida</w:t>
      </w:r>
      <w:bookmarkEnd w:id="22"/>
    </w:p>
    <w:p w14:paraId="620924BF" w14:textId="77777777" w:rsidR="00202C82" w:rsidRPr="00EB2D0E" w:rsidRDefault="00202C82" w:rsidP="00881C94">
      <w:pPr>
        <w:spacing w:before="120" w:after="120" w:line="276" w:lineRule="auto"/>
        <w:jc w:val="both"/>
        <w:rPr>
          <w:rFonts w:ascii="Arial" w:hAnsi="Arial" w:cs="Arial"/>
          <w:sz w:val="20"/>
          <w:szCs w:val="22"/>
        </w:rPr>
      </w:pPr>
      <w:r w:rsidRPr="00EB2D0E">
        <w:rPr>
          <w:rFonts w:ascii="Arial" w:hAnsi="Arial" w:cs="Arial"/>
          <w:sz w:val="20"/>
          <w:szCs w:val="22"/>
        </w:rPr>
        <w:t>[Insertar texto]</w:t>
      </w:r>
    </w:p>
    <w:p w14:paraId="38A5D63A" w14:textId="2D638951" w:rsidR="00D056C2" w:rsidRPr="00EB2D0E" w:rsidRDefault="00D056C2" w:rsidP="00881C94">
      <w:pPr>
        <w:shd w:val="clear" w:color="auto" w:fill="D9D9D9" w:themeFill="background1" w:themeFillShade="D9"/>
        <w:spacing w:before="120" w:after="120" w:line="276" w:lineRule="auto"/>
        <w:jc w:val="both"/>
        <w:rPr>
          <w:rFonts w:ascii="Arial" w:hAnsi="Arial" w:cs="Arial"/>
          <w:sz w:val="20"/>
          <w:szCs w:val="22"/>
        </w:rPr>
      </w:pPr>
      <w:r w:rsidRPr="00EB2D0E">
        <w:rPr>
          <w:rFonts w:ascii="Arial" w:hAnsi="Arial" w:cs="Arial"/>
          <w:sz w:val="20"/>
          <w:szCs w:val="22"/>
        </w:rPr>
        <w:t>En esta sección se debe incluir las acciones que el Pp tiene previstas para dar seguimiento a la cobertura de</w:t>
      </w:r>
      <w:r w:rsidR="00DE6564" w:rsidRPr="00EB2D0E">
        <w:rPr>
          <w:rFonts w:ascii="Arial" w:hAnsi="Arial" w:cs="Arial"/>
          <w:sz w:val="20"/>
          <w:szCs w:val="22"/>
        </w:rPr>
        <w:t xml:space="preserve"> la Población O</w:t>
      </w:r>
      <w:r w:rsidRPr="00EB2D0E">
        <w:rPr>
          <w:rFonts w:ascii="Arial" w:hAnsi="Arial" w:cs="Arial"/>
          <w:sz w:val="20"/>
          <w:szCs w:val="22"/>
        </w:rPr>
        <w:t>bjetivo, considerando los siguientes supuestos:</w:t>
      </w:r>
    </w:p>
    <w:p w14:paraId="4C5BF07A" w14:textId="6B8C3FF9" w:rsidR="009F36EA" w:rsidRPr="00EB2D0E" w:rsidRDefault="00D056C2" w:rsidP="00881C94">
      <w:pPr>
        <w:pStyle w:val="Prrafodelista"/>
        <w:numPr>
          <w:ilvl w:val="0"/>
          <w:numId w:val="18"/>
        </w:numPr>
        <w:shd w:val="clear" w:color="auto" w:fill="D9D9D9" w:themeFill="background1" w:themeFillShade="D9"/>
        <w:spacing w:before="120" w:after="120" w:line="276" w:lineRule="auto"/>
        <w:jc w:val="both"/>
        <w:rPr>
          <w:rFonts w:ascii="Arial" w:hAnsi="Arial" w:cs="Arial"/>
          <w:sz w:val="20"/>
          <w:szCs w:val="22"/>
        </w:rPr>
      </w:pPr>
      <w:r w:rsidRPr="00EB2D0E">
        <w:rPr>
          <w:rFonts w:ascii="Arial" w:hAnsi="Arial" w:cs="Arial"/>
          <w:sz w:val="20"/>
          <w:szCs w:val="22"/>
        </w:rPr>
        <w:t xml:space="preserve">Para el caso de Pp que otorguen </w:t>
      </w:r>
      <w:r w:rsidR="009F36EA" w:rsidRPr="00EB2D0E">
        <w:rPr>
          <w:rFonts w:ascii="Arial" w:hAnsi="Arial" w:cs="Arial"/>
          <w:sz w:val="20"/>
          <w:szCs w:val="22"/>
        </w:rPr>
        <w:t>subsidios</w:t>
      </w:r>
      <w:r w:rsidR="00FC525C" w:rsidRPr="00EB2D0E">
        <w:rPr>
          <w:rFonts w:ascii="Arial" w:hAnsi="Arial" w:cs="Arial"/>
          <w:sz w:val="20"/>
          <w:szCs w:val="22"/>
        </w:rPr>
        <w:t xml:space="preserve"> </w:t>
      </w:r>
      <w:r w:rsidRPr="00EB2D0E">
        <w:rPr>
          <w:rFonts w:ascii="Arial" w:hAnsi="Arial" w:cs="Arial"/>
          <w:sz w:val="20"/>
          <w:szCs w:val="22"/>
        </w:rPr>
        <w:t>se deberá incluir la estrategia para la integración y actualización del padrón de beneficiarios, considerando objetivos anuales de cobertura.</w:t>
      </w:r>
    </w:p>
    <w:p w14:paraId="21DB3E7B" w14:textId="25B4549E" w:rsidR="00C80904" w:rsidRPr="00EB2D0E" w:rsidRDefault="00D056C2" w:rsidP="00881C94">
      <w:pPr>
        <w:pStyle w:val="Prrafodelista"/>
        <w:numPr>
          <w:ilvl w:val="0"/>
          <w:numId w:val="18"/>
        </w:numPr>
        <w:shd w:val="clear" w:color="auto" w:fill="D9D9D9" w:themeFill="background1" w:themeFillShade="D9"/>
        <w:spacing w:before="120" w:after="120" w:line="276" w:lineRule="auto"/>
        <w:jc w:val="both"/>
        <w:rPr>
          <w:rFonts w:ascii="Arial" w:hAnsi="Arial" w:cs="Arial"/>
          <w:sz w:val="20"/>
          <w:szCs w:val="22"/>
        </w:rPr>
      </w:pPr>
      <w:r w:rsidRPr="00EB2D0E">
        <w:rPr>
          <w:rFonts w:ascii="Arial" w:hAnsi="Arial" w:cs="Arial"/>
          <w:sz w:val="20"/>
          <w:szCs w:val="22"/>
        </w:rPr>
        <w:t xml:space="preserve">Para el caso de Pp que no atiendan directamente a personas físicas, se </w:t>
      </w:r>
      <w:r w:rsidR="009F36EA" w:rsidRPr="00EB2D0E">
        <w:rPr>
          <w:rFonts w:ascii="Arial" w:hAnsi="Arial" w:cs="Arial"/>
          <w:sz w:val="20"/>
          <w:szCs w:val="22"/>
        </w:rPr>
        <w:t>deberá</w:t>
      </w:r>
      <w:r w:rsidRPr="00EB2D0E">
        <w:rPr>
          <w:rFonts w:ascii="Arial" w:hAnsi="Arial" w:cs="Arial"/>
          <w:sz w:val="20"/>
          <w:szCs w:val="22"/>
        </w:rPr>
        <w:t xml:space="preserve"> considerar la estrategia para la integración y operación de registros o listados que permitan identificar a la </w:t>
      </w:r>
      <w:r w:rsidR="009F36EA" w:rsidRPr="00EB2D0E">
        <w:rPr>
          <w:rFonts w:ascii="Arial" w:hAnsi="Arial" w:cs="Arial"/>
          <w:sz w:val="20"/>
          <w:szCs w:val="22"/>
        </w:rPr>
        <w:t>población atendida</w:t>
      </w:r>
      <w:r w:rsidRPr="00EB2D0E">
        <w:rPr>
          <w:rFonts w:ascii="Arial" w:hAnsi="Arial" w:cs="Arial"/>
          <w:sz w:val="20"/>
          <w:szCs w:val="22"/>
        </w:rPr>
        <w:t>, que incluyan las características del tipo de bien y/o servicio generado, entre otros elementos que resulten relevantes.</w:t>
      </w:r>
    </w:p>
    <w:p w14:paraId="7233278D" w14:textId="7A90BB0B" w:rsidR="00FC525C" w:rsidRPr="00EB2D0E" w:rsidRDefault="00FC525C" w:rsidP="00881C94">
      <w:pPr>
        <w:shd w:val="clear" w:color="auto" w:fill="C6ECE5"/>
        <w:spacing w:before="120" w:after="120" w:line="276" w:lineRule="auto"/>
        <w:jc w:val="both"/>
        <w:rPr>
          <w:rFonts w:ascii="Arial" w:hAnsi="Arial" w:cs="Arial"/>
          <w:sz w:val="20"/>
          <w:szCs w:val="22"/>
        </w:rPr>
      </w:pPr>
      <w:r w:rsidRPr="00EB2D0E">
        <w:rPr>
          <w:rFonts w:ascii="Arial" w:hAnsi="Arial" w:cs="Arial"/>
          <w:sz w:val="20"/>
          <w:szCs w:val="22"/>
        </w:rPr>
        <w:t>La caracterización y cuantificación de la población atendida debe sustentarse en información proveniente de registros administrativos y estadísticas oficiales.</w:t>
      </w:r>
    </w:p>
    <w:p w14:paraId="11080D2E" w14:textId="5C355A2D" w:rsidR="0014222D" w:rsidRPr="00EB2D0E" w:rsidRDefault="0014222D" w:rsidP="00881C94">
      <w:pPr>
        <w:shd w:val="clear" w:color="auto" w:fill="C6ECE5"/>
        <w:spacing w:before="120" w:after="120" w:line="276" w:lineRule="auto"/>
        <w:jc w:val="both"/>
        <w:rPr>
          <w:rFonts w:ascii="Arial" w:hAnsi="Arial" w:cs="Arial"/>
          <w:sz w:val="20"/>
          <w:szCs w:val="22"/>
        </w:rPr>
      </w:pPr>
      <w:r w:rsidRPr="00EB2D0E">
        <w:rPr>
          <w:rFonts w:ascii="Arial" w:hAnsi="Arial" w:cs="Arial"/>
          <w:sz w:val="20"/>
          <w:szCs w:val="22"/>
        </w:rPr>
        <w:t xml:space="preserve">La información de este apartado debe ser consistente con </w:t>
      </w:r>
      <w:r w:rsidR="00BE6486" w:rsidRPr="00EB2D0E">
        <w:rPr>
          <w:rFonts w:ascii="Arial" w:hAnsi="Arial" w:cs="Arial"/>
          <w:sz w:val="20"/>
          <w:szCs w:val="22"/>
        </w:rPr>
        <w:t xml:space="preserve">la identificación y caracterización de las poblaciones, los árboles del problema y de objetivos, </w:t>
      </w:r>
      <w:r w:rsidR="0026069A" w:rsidRPr="00EB2D0E">
        <w:rPr>
          <w:rFonts w:ascii="Arial" w:hAnsi="Arial" w:cs="Arial"/>
          <w:sz w:val="20"/>
          <w:szCs w:val="22"/>
        </w:rPr>
        <w:t>el análisis</w:t>
      </w:r>
      <w:r w:rsidR="00BE6486" w:rsidRPr="00EB2D0E">
        <w:rPr>
          <w:rFonts w:ascii="Arial" w:hAnsi="Arial" w:cs="Arial"/>
          <w:sz w:val="20"/>
          <w:szCs w:val="22"/>
        </w:rPr>
        <w:t xml:space="preserve"> de alternativas</w:t>
      </w:r>
      <w:r w:rsidR="00D06860" w:rsidRPr="00EB2D0E">
        <w:rPr>
          <w:rFonts w:ascii="Arial" w:hAnsi="Arial" w:cs="Arial"/>
          <w:sz w:val="20"/>
          <w:szCs w:val="22"/>
        </w:rPr>
        <w:t xml:space="preserve"> y la EAPp.</w:t>
      </w:r>
    </w:p>
    <w:p w14:paraId="40E2186D" w14:textId="5A9EF541" w:rsidR="000C5AC9" w:rsidRPr="00EB2D0E" w:rsidRDefault="0011162E" w:rsidP="0011162E">
      <w:pPr>
        <w:shd w:val="clear" w:color="auto" w:fill="C6ECE5"/>
        <w:spacing w:before="120" w:after="120" w:line="276" w:lineRule="auto"/>
        <w:jc w:val="both"/>
        <w:rPr>
          <w:rFonts w:ascii="Arial" w:hAnsi="Arial" w:cs="Arial"/>
          <w:sz w:val="20"/>
          <w:szCs w:val="22"/>
        </w:rPr>
      </w:pPr>
      <w:r w:rsidRPr="00EB2D0E">
        <w:rPr>
          <w:rFonts w:ascii="Arial" w:hAnsi="Arial" w:cs="Arial"/>
          <w:sz w:val="20"/>
          <w:szCs w:val="22"/>
        </w:rPr>
        <w:t xml:space="preserve">La información de este apartado debe ser consistente con las Reglas o Lineamientos de Operación, específicamente con la descripción del padrón de beneficiarios o los mecanismos de registro de la población atendida. </w:t>
      </w:r>
      <w:r w:rsidR="000C5AC9" w:rsidRPr="00EB2D0E">
        <w:rPr>
          <w:rFonts w:ascii="Arial" w:hAnsi="Arial" w:cs="Arial"/>
          <w:sz w:val="20"/>
          <w:szCs w:val="22"/>
        </w:rPr>
        <w:br w:type="page"/>
      </w:r>
    </w:p>
    <w:p w14:paraId="72F8B63E" w14:textId="77777777" w:rsidR="00C80904" w:rsidRPr="00EB2D0E" w:rsidRDefault="00C80904" w:rsidP="00881C94">
      <w:pPr>
        <w:pStyle w:val="Ttulo1"/>
        <w:numPr>
          <w:ilvl w:val="0"/>
          <w:numId w:val="5"/>
        </w:numPr>
        <w:spacing w:before="120" w:after="120" w:line="276" w:lineRule="auto"/>
        <w:jc w:val="both"/>
        <w:rPr>
          <w:rFonts w:ascii="Arial" w:hAnsi="Arial" w:cs="Arial"/>
          <w:b/>
          <w:color w:val="1E5B4F"/>
          <w:sz w:val="22"/>
          <w:szCs w:val="22"/>
        </w:rPr>
      </w:pPr>
      <w:bookmarkStart w:id="23" w:name="_Toc223542131"/>
      <w:r w:rsidRPr="00EB2D0E">
        <w:rPr>
          <w:rFonts w:ascii="Arial" w:hAnsi="Arial" w:cs="Arial"/>
          <w:b/>
          <w:color w:val="1E5B4F"/>
          <w:sz w:val="22"/>
          <w:szCs w:val="22"/>
        </w:rPr>
        <w:lastRenderedPageBreak/>
        <w:t>Análisis de similitudes, complementariedades y duplicidades</w:t>
      </w:r>
      <w:bookmarkEnd w:id="23"/>
    </w:p>
    <w:p w14:paraId="4A746641" w14:textId="3BEDA198" w:rsidR="00C80904" w:rsidRPr="00EB2D0E" w:rsidRDefault="00A66F7D" w:rsidP="00881C94">
      <w:pPr>
        <w:spacing w:before="120" w:after="120" w:line="276" w:lineRule="auto"/>
        <w:jc w:val="both"/>
        <w:rPr>
          <w:rFonts w:ascii="Arial" w:hAnsi="Arial" w:cs="Arial"/>
          <w:sz w:val="20"/>
          <w:szCs w:val="22"/>
        </w:rPr>
      </w:pPr>
      <w:r w:rsidRPr="00EB2D0E">
        <w:rPr>
          <w:rFonts w:ascii="Arial" w:hAnsi="Arial" w:cs="Arial"/>
          <w:sz w:val="20"/>
          <w:szCs w:val="22"/>
        </w:rPr>
        <w:t>[Insertar texto]</w:t>
      </w:r>
    </w:p>
    <w:p w14:paraId="46C56A61" w14:textId="77777777" w:rsidR="00A83310" w:rsidRPr="00EB2D0E" w:rsidRDefault="00A66F7D" w:rsidP="00881C94">
      <w:pPr>
        <w:shd w:val="clear" w:color="auto" w:fill="D9D9D9" w:themeFill="background1" w:themeFillShade="D9"/>
        <w:spacing w:before="120" w:after="120" w:line="276" w:lineRule="auto"/>
        <w:jc w:val="both"/>
        <w:rPr>
          <w:rFonts w:ascii="Arial" w:hAnsi="Arial" w:cs="Arial"/>
          <w:sz w:val="20"/>
          <w:szCs w:val="22"/>
        </w:rPr>
      </w:pPr>
      <w:r w:rsidRPr="00EB2D0E">
        <w:rPr>
          <w:rFonts w:ascii="Arial" w:hAnsi="Arial" w:cs="Arial"/>
          <w:sz w:val="20"/>
          <w:szCs w:val="22"/>
        </w:rPr>
        <w:t xml:space="preserve">En este apartado se </w:t>
      </w:r>
      <w:r w:rsidR="00720515" w:rsidRPr="00EB2D0E">
        <w:rPr>
          <w:rFonts w:ascii="Arial" w:hAnsi="Arial" w:cs="Arial"/>
          <w:sz w:val="20"/>
          <w:szCs w:val="22"/>
        </w:rPr>
        <w:t xml:space="preserve">debe </w:t>
      </w:r>
      <w:r w:rsidRPr="00EB2D0E">
        <w:rPr>
          <w:rFonts w:ascii="Arial" w:hAnsi="Arial" w:cs="Arial"/>
          <w:sz w:val="20"/>
          <w:szCs w:val="22"/>
        </w:rPr>
        <w:t>realizar un análisis de Pp vigentes en la Estructura Programática para identificar aquellos que cuenten con objetivos similares al del Pp en cuestión, o bien, que generen bienes y/o servicios con características similares para el logro de objetivos diferenciados, y, a partir de ello, identificar posible complementariedad o duplicidad</w:t>
      </w:r>
      <w:r w:rsidR="00A83310" w:rsidRPr="00EB2D0E">
        <w:rPr>
          <w:rFonts w:ascii="Arial" w:hAnsi="Arial" w:cs="Arial"/>
          <w:sz w:val="20"/>
          <w:szCs w:val="22"/>
        </w:rPr>
        <w:t>.</w:t>
      </w:r>
    </w:p>
    <w:p w14:paraId="011A9941" w14:textId="77777777" w:rsidR="00A83310" w:rsidRPr="00EB2D0E" w:rsidRDefault="00A83310" w:rsidP="00881C94">
      <w:pPr>
        <w:shd w:val="clear" w:color="auto" w:fill="D9D9D9" w:themeFill="background1" w:themeFillShade="D9"/>
        <w:spacing w:before="120" w:after="120" w:line="276" w:lineRule="auto"/>
        <w:jc w:val="both"/>
        <w:rPr>
          <w:rFonts w:ascii="Arial" w:hAnsi="Arial" w:cs="Arial"/>
          <w:sz w:val="20"/>
          <w:szCs w:val="22"/>
        </w:rPr>
      </w:pPr>
      <w:r w:rsidRPr="00EB2D0E">
        <w:rPr>
          <w:rFonts w:ascii="Arial" w:hAnsi="Arial" w:cs="Arial"/>
          <w:sz w:val="20"/>
          <w:szCs w:val="22"/>
        </w:rPr>
        <w:t>A partir del análisis realizado, se debe incorporar lo siguiente:</w:t>
      </w:r>
    </w:p>
    <w:p w14:paraId="3B359916" w14:textId="4701983E" w:rsidR="00A83310" w:rsidRPr="00EB2D0E" w:rsidRDefault="00A83310" w:rsidP="00881C94">
      <w:pPr>
        <w:pStyle w:val="Prrafodelista"/>
        <w:numPr>
          <w:ilvl w:val="0"/>
          <w:numId w:val="20"/>
        </w:numPr>
        <w:shd w:val="clear" w:color="auto" w:fill="D9D9D9" w:themeFill="background1" w:themeFillShade="D9"/>
        <w:spacing w:before="120" w:after="120" w:line="276" w:lineRule="auto"/>
        <w:jc w:val="both"/>
        <w:rPr>
          <w:rFonts w:ascii="Arial" w:hAnsi="Arial" w:cs="Arial"/>
          <w:sz w:val="20"/>
          <w:szCs w:val="22"/>
        </w:rPr>
      </w:pPr>
      <w:r w:rsidRPr="00EB2D0E">
        <w:rPr>
          <w:rFonts w:ascii="Arial" w:hAnsi="Arial" w:cs="Arial"/>
          <w:sz w:val="20"/>
          <w:szCs w:val="22"/>
        </w:rPr>
        <w:t>Identificación de clave del ramo y Pp con el (los) que se identifica una potencial simil</w:t>
      </w:r>
      <w:r w:rsidR="0006208D" w:rsidRPr="00EB2D0E">
        <w:rPr>
          <w:rFonts w:ascii="Arial" w:hAnsi="Arial" w:cs="Arial"/>
          <w:sz w:val="20"/>
          <w:szCs w:val="22"/>
        </w:rPr>
        <w:t>itud, complementariedad o dupl</w:t>
      </w:r>
      <w:r w:rsidRPr="00EB2D0E">
        <w:rPr>
          <w:rFonts w:ascii="Arial" w:hAnsi="Arial" w:cs="Arial"/>
          <w:sz w:val="20"/>
          <w:szCs w:val="22"/>
        </w:rPr>
        <w:t>ic</w:t>
      </w:r>
      <w:r w:rsidR="0006208D" w:rsidRPr="00EB2D0E">
        <w:rPr>
          <w:rFonts w:ascii="Arial" w:hAnsi="Arial" w:cs="Arial"/>
          <w:sz w:val="20"/>
          <w:szCs w:val="22"/>
        </w:rPr>
        <w:t>i</w:t>
      </w:r>
      <w:r w:rsidRPr="00EB2D0E">
        <w:rPr>
          <w:rFonts w:ascii="Arial" w:hAnsi="Arial" w:cs="Arial"/>
          <w:sz w:val="20"/>
          <w:szCs w:val="22"/>
        </w:rPr>
        <w:t>dad.</w:t>
      </w:r>
    </w:p>
    <w:p w14:paraId="35FBCB59" w14:textId="77777777" w:rsidR="00A83310" w:rsidRPr="00EB2D0E" w:rsidRDefault="00A83310" w:rsidP="00881C94">
      <w:pPr>
        <w:pStyle w:val="Prrafodelista"/>
        <w:numPr>
          <w:ilvl w:val="0"/>
          <w:numId w:val="20"/>
        </w:numPr>
        <w:shd w:val="clear" w:color="auto" w:fill="D9D9D9" w:themeFill="background1" w:themeFillShade="D9"/>
        <w:spacing w:before="120" w:after="120" w:line="276" w:lineRule="auto"/>
        <w:jc w:val="both"/>
        <w:rPr>
          <w:rFonts w:ascii="Arial" w:hAnsi="Arial" w:cs="Arial"/>
          <w:sz w:val="20"/>
          <w:szCs w:val="22"/>
        </w:rPr>
      </w:pPr>
      <w:r w:rsidRPr="00EB2D0E">
        <w:rPr>
          <w:rFonts w:ascii="Arial" w:hAnsi="Arial" w:cs="Arial"/>
          <w:sz w:val="20"/>
          <w:szCs w:val="22"/>
        </w:rPr>
        <w:t>Justificación de la relación identificada para cada Pp.</w:t>
      </w:r>
    </w:p>
    <w:p w14:paraId="05C45DB2" w14:textId="6717E1F1" w:rsidR="00A83310" w:rsidRPr="00EB2D0E" w:rsidRDefault="00A83310" w:rsidP="00881C94">
      <w:pPr>
        <w:pStyle w:val="Prrafodelista"/>
        <w:numPr>
          <w:ilvl w:val="0"/>
          <w:numId w:val="20"/>
        </w:numPr>
        <w:shd w:val="clear" w:color="auto" w:fill="D9D9D9" w:themeFill="background1" w:themeFillShade="D9"/>
        <w:spacing w:before="120" w:after="120" w:line="276" w:lineRule="auto"/>
        <w:jc w:val="both"/>
        <w:rPr>
          <w:rFonts w:ascii="Arial" w:hAnsi="Arial" w:cs="Arial"/>
          <w:sz w:val="20"/>
          <w:szCs w:val="22"/>
        </w:rPr>
      </w:pPr>
      <w:r w:rsidRPr="00EB2D0E">
        <w:rPr>
          <w:rFonts w:ascii="Arial" w:hAnsi="Arial" w:cs="Arial"/>
          <w:sz w:val="20"/>
          <w:szCs w:val="22"/>
        </w:rPr>
        <w:t>En el caso de detectar posibles complementariedades, se deberá señalar las acciones de coordinación con los operadores de los Pp y, en su caso, con otros actores que se determine para fomentar la sinergia entre los Pp y hacer más eficiente el uso de los recursos públicos, indicando las actividades que cada uno realizará.</w:t>
      </w:r>
    </w:p>
    <w:p w14:paraId="1A43CB2C" w14:textId="3D04071B" w:rsidR="00A83310" w:rsidRPr="00EB2D0E" w:rsidRDefault="00A83310" w:rsidP="00881C94">
      <w:pPr>
        <w:pStyle w:val="Prrafodelista"/>
        <w:numPr>
          <w:ilvl w:val="0"/>
          <w:numId w:val="20"/>
        </w:numPr>
        <w:shd w:val="clear" w:color="auto" w:fill="D9D9D9" w:themeFill="background1" w:themeFillShade="D9"/>
        <w:spacing w:before="120" w:after="120" w:line="276" w:lineRule="auto"/>
        <w:jc w:val="both"/>
        <w:rPr>
          <w:rFonts w:ascii="Arial" w:hAnsi="Arial" w:cs="Arial"/>
          <w:sz w:val="20"/>
          <w:szCs w:val="22"/>
        </w:rPr>
      </w:pPr>
      <w:r w:rsidRPr="00EB2D0E">
        <w:rPr>
          <w:rFonts w:ascii="Arial" w:hAnsi="Arial" w:cs="Arial"/>
          <w:sz w:val="20"/>
          <w:szCs w:val="22"/>
        </w:rPr>
        <w:t>Adicionalmente, en los casos en los que se identifique posible similitud y duplicidad, se deberá argumentar por qué es necesaria la existencia del Pp aun cuando existan dichos riesgos.</w:t>
      </w:r>
    </w:p>
    <w:p w14:paraId="36B39E1D" w14:textId="3AEC23B9" w:rsidR="00FC427B" w:rsidRPr="00EB2D0E" w:rsidRDefault="00A83310" w:rsidP="00881C94">
      <w:pPr>
        <w:shd w:val="clear" w:color="auto" w:fill="C6ECE5"/>
        <w:spacing w:before="120" w:after="120" w:line="276" w:lineRule="auto"/>
        <w:jc w:val="both"/>
        <w:rPr>
          <w:rFonts w:ascii="Arial" w:hAnsi="Arial" w:cs="Arial"/>
          <w:sz w:val="20"/>
          <w:szCs w:val="22"/>
        </w:rPr>
      </w:pPr>
      <w:r w:rsidRPr="00EB2D0E">
        <w:rPr>
          <w:rFonts w:ascii="Arial" w:hAnsi="Arial" w:cs="Arial"/>
          <w:sz w:val="20"/>
          <w:szCs w:val="22"/>
        </w:rPr>
        <w:t>Los criterios considerados para el análisis son:</w:t>
      </w:r>
    </w:p>
    <w:p w14:paraId="074825F8" w14:textId="77777777" w:rsidR="00A83310" w:rsidRPr="00EB2D0E" w:rsidRDefault="00A83310" w:rsidP="00881C94">
      <w:pPr>
        <w:pStyle w:val="Prrafodelista"/>
        <w:numPr>
          <w:ilvl w:val="0"/>
          <w:numId w:val="21"/>
        </w:numPr>
        <w:shd w:val="clear" w:color="auto" w:fill="C6ECE5"/>
        <w:spacing w:before="120" w:after="120" w:line="276" w:lineRule="auto"/>
        <w:jc w:val="both"/>
        <w:rPr>
          <w:rFonts w:ascii="Arial" w:hAnsi="Arial" w:cs="Arial"/>
          <w:sz w:val="20"/>
          <w:szCs w:val="22"/>
        </w:rPr>
      </w:pPr>
      <w:r w:rsidRPr="00EB2D0E">
        <w:rPr>
          <w:rFonts w:ascii="Arial" w:hAnsi="Arial" w:cs="Arial"/>
          <w:sz w:val="20"/>
          <w:szCs w:val="22"/>
        </w:rPr>
        <w:t>Complementariedad: atienden a una misma población mediante la generación de diferentes bienes y/o servicios para el logro de objetivos con características similares.</w:t>
      </w:r>
    </w:p>
    <w:p w14:paraId="4423D0B3" w14:textId="77777777" w:rsidR="00A83310" w:rsidRPr="00EB2D0E" w:rsidRDefault="00A83310" w:rsidP="00881C94">
      <w:pPr>
        <w:pStyle w:val="Prrafodelista"/>
        <w:numPr>
          <w:ilvl w:val="0"/>
          <w:numId w:val="21"/>
        </w:numPr>
        <w:shd w:val="clear" w:color="auto" w:fill="C6ECE5"/>
        <w:spacing w:before="120" w:after="120" w:line="276" w:lineRule="auto"/>
        <w:jc w:val="both"/>
        <w:rPr>
          <w:rFonts w:ascii="Arial" w:hAnsi="Arial" w:cs="Arial"/>
          <w:sz w:val="20"/>
          <w:szCs w:val="22"/>
        </w:rPr>
      </w:pPr>
      <w:r w:rsidRPr="00EB2D0E">
        <w:rPr>
          <w:rFonts w:ascii="Arial" w:hAnsi="Arial" w:cs="Arial"/>
          <w:sz w:val="20"/>
          <w:szCs w:val="22"/>
        </w:rPr>
        <w:t>Similitud: se identifican características comunes en el objetivo central que persiguen, pero los bienes y/o servicios que generan son diferentes, o bien, generan bienes y/o servicios con características similares para el logro de objetivos diferenciados.</w:t>
      </w:r>
    </w:p>
    <w:p w14:paraId="4A114111" w14:textId="4F5D2A12" w:rsidR="00A83310" w:rsidRPr="00EB2D0E" w:rsidRDefault="00A83310" w:rsidP="00881C94">
      <w:pPr>
        <w:pStyle w:val="Prrafodelista"/>
        <w:numPr>
          <w:ilvl w:val="0"/>
          <w:numId w:val="21"/>
        </w:numPr>
        <w:shd w:val="clear" w:color="auto" w:fill="C6ECE5"/>
        <w:spacing w:before="120" w:after="120" w:line="276" w:lineRule="auto"/>
        <w:jc w:val="both"/>
        <w:rPr>
          <w:rFonts w:ascii="Arial" w:hAnsi="Arial" w:cs="Arial"/>
          <w:sz w:val="20"/>
          <w:szCs w:val="22"/>
        </w:rPr>
      </w:pPr>
      <w:r w:rsidRPr="00EB2D0E">
        <w:rPr>
          <w:rFonts w:ascii="Arial" w:hAnsi="Arial" w:cs="Arial"/>
          <w:sz w:val="20"/>
          <w:szCs w:val="22"/>
        </w:rPr>
        <w:t>Duplicidad: persiguen un mismo objetivo central, mediante la generación de bienes y/o servicios con características iguales, o bien, se atiende a una misma población mediante el mismo tipo de bien y/o servicio.</w:t>
      </w:r>
    </w:p>
    <w:p w14:paraId="01FF8A3A" w14:textId="6E1E8356" w:rsidR="00A83310" w:rsidRPr="00EB2D0E" w:rsidRDefault="00A83310" w:rsidP="00881C94">
      <w:pPr>
        <w:shd w:val="clear" w:color="auto" w:fill="C6ECE5"/>
        <w:spacing w:before="120" w:after="120" w:line="276" w:lineRule="auto"/>
        <w:jc w:val="both"/>
        <w:rPr>
          <w:rFonts w:ascii="Arial" w:hAnsi="Arial" w:cs="Arial"/>
          <w:sz w:val="20"/>
          <w:szCs w:val="22"/>
        </w:rPr>
      </w:pPr>
      <w:r w:rsidRPr="00EB2D0E">
        <w:rPr>
          <w:rFonts w:ascii="Arial" w:hAnsi="Arial" w:cs="Arial"/>
          <w:sz w:val="20"/>
          <w:szCs w:val="22"/>
        </w:rPr>
        <w:t>La información de este apartado debe ser consistente con la definición del problema, población objetivo, objetivo central y bienes o servicios.</w:t>
      </w:r>
    </w:p>
    <w:p w14:paraId="369AC369" w14:textId="33614FF2" w:rsidR="00A83310" w:rsidRPr="00EB2D0E" w:rsidRDefault="00A83310" w:rsidP="00881C94">
      <w:pPr>
        <w:spacing w:before="120" w:after="120" w:line="276" w:lineRule="auto"/>
        <w:jc w:val="both"/>
        <w:rPr>
          <w:rFonts w:ascii="Arial" w:hAnsi="Arial" w:cs="Arial"/>
          <w:i/>
          <w:iCs/>
          <w:sz w:val="20"/>
          <w:szCs w:val="22"/>
        </w:rPr>
      </w:pPr>
    </w:p>
    <w:p w14:paraId="3744D21A" w14:textId="67D1E4B4" w:rsidR="003352FA" w:rsidRPr="00EB2D0E" w:rsidRDefault="003352FA" w:rsidP="00881C94">
      <w:pPr>
        <w:spacing w:before="120" w:after="120" w:line="276" w:lineRule="auto"/>
        <w:jc w:val="both"/>
        <w:rPr>
          <w:rFonts w:ascii="Arial" w:hAnsi="Arial" w:cs="Arial"/>
          <w:i/>
          <w:iCs/>
          <w:sz w:val="20"/>
          <w:szCs w:val="22"/>
        </w:rPr>
      </w:pPr>
    </w:p>
    <w:p w14:paraId="7A3FB5FD" w14:textId="7F723DA9" w:rsidR="003352FA" w:rsidRPr="00EB2D0E" w:rsidRDefault="003352FA" w:rsidP="00881C94">
      <w:pPr>
        <w:spacing w:before="120" w:after="120" w:line="276" w:lineRule="auto"/>
        <w:jc w:val="both"/>
        <w:rPr>
          <w:rFonts w:ascii="Arial" w:hAnsi="Arial" w:cs="Arial"/>
          <w:i/>
          <w:iCs/>
          <w:sz w:val="20"/>
          <w:szCs w:val="22"/>
        </w:rPr>
      </w:pPr>
    </w:p>
    <w:p w14:paraId="5CB47208" w14:textId="546C8BBA" w:rsidR="003352FA" w:rsidRPr="00EB2D0E" w:rsidRDefault="003352FA" w:rsidP="00881C94">
      <w:pPr>
        <w:spacing w:before="120" w:after="120" w:line="276" w:lineRule="auto"/>
        <w:jc w:val="both"/>
        <w:rPr>
          <w:rFonts w:ascii="Arial" w:hAnsi="Arial" w:cs="Arial"/>
          <w:i/>
          <w:iCs/>
          <w:sz w:val="20"/>
          <w:szCs w:val="22"/>
        </w:rPr>
      </w:pPr>
    </w:p>
    <w:p w14:paraId="63393B68" w14:textId="3FE549CF" w:rsidR="003352FA" w:rsidRPr="00EB2D0E" w:rsidRDefault="003352FA" w:rsidP="00881C94">
      <w:pPr>
        <w:spacing w:before="120" w:after="120" w:line="276" w:lineRule="auto"/>
        <w:jc w:val="both"/>
        <w:rPr>
          <w:rFonts w:ascii="Arial" w:hAnsi="Arial" w:cs="Arial"/>
          <w:i/>
          <w:iCs/>
          <w:sz w:val="20"/>
          <w:szCs w:val="22"/>
        </w:rPr>
      </w:pPr>
    </w:p>
    <w:p w14:paraId="5A4D72DF" w14:textId="77777777" w:rsidR="003352FA" w:rsidRPr="00EB2D0E" w:rsidRDefault="003352FA" w:rsidP="00881C94">
      <w:pPr>
        <w:spacing w:before="120" w:after="120" w:line="276" w:lineRule="auto"/>
        <w:jc w:val="both"/>
        <w:rPr>
          <w:rFonts w:ascii="Arial" w:hAnsi="Arial" w:cs="Arial"/>
          <w:i/>
          <w:iCs/>
          <w:sz w:val="20"/>
          <w:szCs w:val="22"/>
        </w:rPr>
      </w:pPr>
    </w:p>
    <w:p w14:paraId="25AA6CAA" w14:textId="2A06751E" w:rsidR="00467909" w:rsidRPr="00EB2D0E" w:rsidRDefault="00467909" w:rsidP="00881C94">
      <w:pPr>
        <w:spacing w:before="120" w:after="120" w:line="276" w:lineRule="auto"/>
        <w:jc w:val="both"/>
        <w:rPr>
          <w:rFonts w:ascii="Arial" w:hAnsi="Arial" w:cs="Arial"/>
          <w:i/>
          <w:iCs/>
          <w:sz w:val="20"/>
          <w:szCs w:val="22"/>
        </w:rPr>
      </w:pPr>
      <w:r w:rsidRPr="00EB2D0E">
        <w:rPr>
          <w:rFonts w:ascii="Arial" w:hAnsi="Arial" w:cs="Arial"/>
          <w:i/>
          <w:iCs/>
          <w:sz w:val="20"/>
          <w:szCs w:val="22"/>
        </w:rPr>
        <w:t xml:space="preserve">[Se </w:t>
      </w:r>
      <w:r w:rsidR="00942953" w:rsidRPr="00EB2D0E">
        <w:rPr>
          <w:rFonts w:ascii="Arial" w:hAnsi="Arial" w:cs="Arial"/>
          <w:i/>
          <w:iCs/>
          <w:sz w:val="20"/>
          <w:szCs w:val="22"/>
        </w:rPr>
        <w:t>deberá</w:t>
      </w:r>
      <w:r w:rsidRPr="00EB2D0E">
        <w:rPr>
          <w:rFonts w:ascii="Arial" w:hAnsi="Arial" w:cs="Arial"/>
          <w:i/>
          <w:iCs/>
          <w:sz w:val="20"/>
          <w:szCs w:val="22"/>
        </w:rPr>
        <w:t xml:space="preserve"> utilizar la matriz de </w:t>
      </w:r>
      <w:r w:rsidR="00436FA2" w:rsidRPr="00EB2D0E">
        <w:rPr>
          <w:rFonts w:ascii="Arial" w:hAnsi="Arial" w:cs="Arial"/>
          <w:i/>
          <w:iCs/>
          <w:sz w:val="20"/>
          <w:szCs w:val="22"/>
        </w:rPr>
        <w:t xml:space="preserve">similitudes, complementariedades y duplicidades </w:t>
      </w:r>
      <w:r w:rsidR="00942953" w:rsidRPr="00EB2D0E">
        <w:rPr>
          <w:rFonts w:ascii="Arial" w:hAnsi="Arial" w:cs="Arial"/>
          <w:i/>
          <w:iCs/>
          <w:sz w:val="20"/>
          <w:szCs w:val="22"/>
        </w:rPr>
        <w:t>para facilitar el análisis</w:t>
      </w:r>
      <w:r w:rsidRPr="00EB2D0E">
        <w:rPr>
          <w:rFonts w:ascii="Arial" w:hAnsi="Arial" w:cs="Arial"/>
          <w:i/>
          <w:iCs/>
          <w:sz w:val="20"/>
          <w:szCs w:val="22"/>
        </w:rPr>
        <w:t>]</w:t>
      </w:r>
    </w:p>
    <w:tbl>
      <w:tblPr>
        <w:tblStyle w:val="Tablaconcuadrcula"/>
        <w:tblpPr w:leftFromText="141" w:rightFromText="141" w:vertAnchor="text" w:horzAnchor="margin" w:tblpXSpec="center" w:tblpY="33"/>
        <w:tblW w:w="8912" w:type="dxa"/>
        <w:tblLayout w:type="fixed"/>
        <w:tblLook w:val="04A0" w:firstRow="1" w:lastRow="0" w:firstColumn="1" w:lastColumn="0" w:noHBand="0" w:noVBand="1"/>
      </w:tblPr>
      <w:tblGrid>
        <w:gridCol w:w="931"/>
        <w:gridCol w:w="1196"/>
        <w:gridCol w:w="931"/>
        <w:gridCol w:w="797"/>
        <w:gridCol w:w="930"/>
        <w:gridCol w:w="1064"/>
        <w:gridCol w:w="931"/>
        <w:gridCol w:w="1064"/>
        <w:gridCol w:w="1068"/>
      </w:tblGrid>
      <w:tr w:rsidR="000C115F" w:rsidRPr="00EB2D0E" w14:paraId="0BDAB4B1" w14:textId="77777777" w:rsidTr="00E32113">
        <w:trPr>
          <w:trHeight w:val="277"/>
        </w:trPr>
        <w:tc>
          <w:tcPr>
            <w:tcW w:w="8912" w:type="dxa"/>
            <w:gridSpan w:val="9"/>
            <w:tcBorders>
              <w:top w:val="nil"/>
              <w:left w:val="nil"/>
              <w:bottom w:val="single" w:sz="4" w:space="0" w:color="auto"/>
              <w:right w:val="nil"/>
            </w:tcBorders>
            <w:shd w:val="clear" w:color="auto" w:fill="auto"/>
            <w:vAlign w:val="center"/>
          </w:tcPr>
          <w:p w14:paraId="43E6E48C" w14:textId="228C5FF3" w:rsidR="000C115F" w:rsidRPr="00EB2D0E" w:rsidRDefault="000C115F" w:rsidP="00881C94">
            <w:pPr>
              <w:spacing w:line="276" w:lineRule="auto"/>
              <w:jc w:val="both"/>
              <w:rPr>
                <w:rFonts w:ascii="Arial" w:hAnsi="Arial" w:cs="Arial"/>
                <w:b/>
                <w:noProof/>
                <w:sz w:val="16"/>
                <w:szCs w:val="16"/>
              </w:rPr>
            </w:pPr>
            <w:r w:rsidRPr="00EB2D0E">
              <w:rPr>
                <w:rFonts w:ascii="Arial" w:hAnsi="Arial" w:cs="Arial"/>
                <w:b/>
                <w:noProof/>
                <w:sz w:val="16"/>
                <w:szCs w:val="16"/>
              </w:rPr>
              <w:t>Análisis de similitudes, complementariedades y duplicidades</w:t>
            </w:r>
          </w:p>
        </w:tc>
      </w:tr>
      <w:tr w:rsidR="0038247D" w:rsidRPr="00EB2D0E" w14:paraId="66D40663" w14:textId="77777777" w:rsidTr="00E32113">
        <w:trPr>
          <w:trHeight w:val="1432"/>
        </w:trPr>
        <w:tc>
          <w:tcPr>
            <w:tcW w:w="931" w:type="dxa"/>
            <w:tcBorders>
              <w:top w:val="single" w:sz="4" w:space="0" w:color="auto"/>
            </w:tcBorders>
            <w:shd w:val="clear" w:color="auto" w:fill="1E5B4F"/>
            <w:vAlign w:val="center"/>
          </w:tcPr>
          <w:p w14:paraId="60529801" w14:textId="77777777" w:rsidR="000C115F" w:rsidRPr="00EB2D0E" w:rsidRDefault="000C115F" w:rsidP="00881C94">
            <w:pPr>
              <w:spacing w:line="276" w:lineRule="auto"/>
              <w:jc w:val="both"/>
              <w:rPr>
                <w:rFonts w:ascii="Arial" w:hAnsi="Arial" w:cs="Arial"/>
                <w:b/>
                <w:noProof/>
                <w:color w:val="FFFFFF" w:themeColor="background1"/>
                <w:sz w:val="12"/>
                <w:szCs w:val="14"/>
              </w:rPr>
            </w:pPr>
            <w:r w:rsidRPr="00EB2D0E">
              <w:rPr>
                <w:rFonts w:ascii="Arial" w:hAnsi="Arial" w:cs="Arial"/>
                <w:b/>
                <w:noProof/>
                <w:color w:val="FFFFFF" w:themeColor="background1"/>
                <w:sz w:val="12"/>
                <w:szCs w:val="14"/>
              </w:rPr>
              <w:lastRenderedPageBreak/>
              <w:t>Nombre y clave del Pp</w:t>
            </w:r>
          </w:p>
        </w:tc>
        <w:tc>
          <w:tcPr>
            <w:tcW w:w="1196" w:type="dxa"/>
            <w:tcBorders>
              <w:top w:val="single" w:sz="4" w:space="0" w:color="auto"/>
            </w:tcBorders>
            <w:shd w:val="clear" w:color="auto" w:fill="1E5B4F"/>
            <w:vAlign w:val="center"/>
          </w:tcPr>
          <w:p w14:paraId="5B9E56EC" w14:textId="36ED7D54" w:rsidR="000C115F" w:rsidRPr="00EB2D0E" w:rsidRDefault="000C115F" w:rsidP="00881C94">
            <w:pPr>
              <w:spacing w:line="276" w:lineRule="auto"/>
              <w:jc w:val="both"/>
              <w:rPr>
                <w:rFonts w:ascii="Arial" w:hAnsi="Arial" w:cs="Arial"/>
                <w:b/>
                <w:noProof/>
                <w:color w:val="FFFFFF" w:themeColor="background1"/>
                <w:sz w:val="12"/>
                <w:szCs w:val="14"/>
              </w:rPr>
            </w:pPr>
            <w:r w:rsidRPr="00EB2D0E">
              <w:rPr>
                <w:rFonts w:ascii="Arial" w:hAnsi="Arial" w:cs="Arial"/>
                <w:b/>
                <w:noProof/>
                <w:color w:val="FFFFFF" w:themeColor="background1"/>
                <w:sz w:val="12"/>
                <w:szCs w:val="14"/>
              </w:rPr>
              <w:t xml:space="preserve">Dependencia </w:t>
            </w:r>
            <w:r w:rsidR="002D2E1B" w:rsidRPr="00EB2D0E">
              <w:rPr>
                <w:rFonts w:ascii="Arial" w:hAnsi="Arial" w:cs="Arial"/>
                <w:b/>
                <w:noProof/>
                <w:color w:val="FFFFFF" w:themeColor="background1"/>
                <w:sz w:val="12"/>
                <w:szCs w:val="14"/>
              </w:rPr>
              <w:t xml:space="preserve">o </w:t>
            </w:r>
            <w:r w:rsidRPr="00EB2D0E">
              <w:rPr>
                <w:rFonts w:ascii="Arial" w:hAnsi="Arial" w:cs="Arial"/>
                <w:b/>
                <w:noProof/>
                <w:color w:val="FFFFFF" w:themeColor="background1"/>
                <w:sz w:val="12"/>
                <w:szCs w:val="14"/>
              </w:rPr>
              <w:t>entidad</w:t>
            </w:r>
          </w:p>
        </w:tc>
        <w:tc>
          <w:tcPr>
            <w:tcW w:w="931" w:type="dxa"/>
            <w:tcBorders>
              <w:top w:val="single" w:sz="4" w:space="0" w:color="auto"/>
            </w:tcBorders>
            <w:shd w:val="clear" w:color="auto" w:fill="1E5B4F"/>
            <w:vAlign w:val="center"/>
          </w:tcPr>
          <w:p w14:paraId="64797F89" w14:textId="717EF7D3" w:rsidR="000C115F" w:rsidRPr="00EB2D0E" w:rsidRDefault="000C115F" w:rsidP="00881C94">
            <w:pPr>
              <w:spacing w:line="276" w:lineRule="auto"/>
              <w:jc w:val="both"/>
              <w:rPr>
                <w:rFonts w:ascii="Arial" w:hAnsi="Arial" w:cs="Arial"/>
                <w:b/>
                <w:noProof/>
                <w:color w:val="FFFFFF" w:themeColor="background1"/>
                <w:sz w:val="12"/>
                <w:szCs w:val="14"/>
              </w:rPr>
            </w:pPr>
            <w:r w:rsidRPr="00EB2D0E">
              <w:rPr>
                <w:rFonts w:ascii="Arial" w:hAnsi="Arial" w:cs="Arial"/>
                <w:b/>
                <w:noProof/>
                <w:color w:val="FFFFFF" w:themeColor="background1"/>
                <w:sz w:val="12"/>
                <w:szCs w:val="14"/>
              </w:rPr>
              <w:t>Problema público</w:t>
            </w:r>
          </w:p>
        </w:tc>
        <w:tc>
          <w:tcPr>
            <w:tcW w:w="797" w:type="dxa"/>
            <w:tcBorders>
              <w:top w:val="single" w:sz="4" w:space="0" w:color="auto"/>
            </w:tcBorders>
            <w:shd w:val="clear" w:color="auto" w:fill="1E5B4F"/>
            <w:vAlign w:val="center"/>
          </w:tcPr>
          <w:p w14:paraId="241EA8E0" w14:textId="77777777" w:rsidR="000C115F" w:rsidRPr="00EB2D0E" w:rsidRDefault="000C115F" w:rsidP="00881C94">
            <w:pPr>
              <w:spacing w:line="276" w:lineRule="auto"/>
              <w:jc w:val="both"/>
              <w:rPr>
                <w:rFonts w:ascii="Arial" w:hAnsi="Arial" w:cs="Arial"/>
                <w:b/>
                <w:noProof/>
                <w:color w:val="FFFFFF" w:themeColor="background1"/>
                <w:sz w:val="12"/>
                <w:szCs w:val="14"/>
              </w:rPr>
            </w:pPr>
            <w:r w:rsidRPr="00EB2D0E">
              <w:rPr>
                <w:rFonts w:ascii="Arial" w:hAnsi="Arial" w:cs="Arial"/>
                <w:b/>
                <w:noProof/>
                <w:color w:val="FFFFFF" w:themeColor="background1"/>
                <w:sz w:val="12"/>
                <w:szCs w:val="14"/>
              </w:rPr>
              <w:t>Objetivo central</w:t>
            </w:r>
          </w:p>
        </w:tc>
        <w:tc>
          <w:tcPr>
            <w:tcW w:w="930" w:type="dxa"/>
            <w:tcBorders>
              <w:top w:val="single" w:sz="4" w:space="0" w:color="auto"/>
            </w:tcBorders>
            <w:shd w:val="clear" w:color="auto" w:fill="1E5B4F"/>
            <w:vAlign w:val="center"/>
          </w:tcPr>
          <w:p w14:paraId="474167C0" w14:textId="77777777" w:rsidR="000C115F" w:rsidRPr="00EB2D0E" w:rsidRDefault="000C115F" w:rsidP="00881C94">
            <w:pPr>
              <w:spacing w:line="276" w:lineRule="auto"/>
              <w:jc w:val="both"/>
              <w:rPr>
                <w:rFonts w:ascii="Arial" w:hAnsi="Arial" w:cs="Arial"/>
                <w:b/>
                <w:noProof/>
                <w:color w:val="FFFFFF" w:themeColor="background1"/>
                <w:sz w:val="12"/>
                <w:szCs w:val="14"/>
              </w:rPr>
            </w:pPr>
            <w:r w:rsidRPr="00EB2D0E">
              <w:rPr>
                <w:rFonts w:ascii="Arial" w:hAnsi="Arial" w:cs="Arial"/>
                <w:b/>
                <w:noProof/>
                <w:color w:val="FFFFFF" w:themeColor="background1"/>
                <w:sz w:val="12"/>
                <w:szCs w:val="14"/>
              </w:rPr>
              <w:t xml:space="preserve">Población objetivo </w:t>
            </w:r>
          </w:p>
        </w:tc>
        <w:tc>
          <w:tcPr>
            <w:tcW w:w="1064" w:type="dxa"/>
            <w:tcBorders>
              <w:top w:val="single" w:sz="4" w:space="0" w:color="auto"/>
            </w:tcBorders>
            <w:shd w:val="clear" w:color="auto" w:fill="1E5B4F"/>
            <w:vAlign w:val="center"/>
          </w:tcPr>
          <w:p w14:paraId="33360A71" w14:textId="77777777" w:rsidR="000C115F" w:rsidRPr="00EB2D0E" w:rsidRDefault="000C115F" w:rsidP="00881C94">
            <w:pPr>
              <w:spacing w:line="276" w:lineRule="auto"/>
              <w:jc w:val="both"/>
              <w:rPr>
                <w:rFonts w:ascii="Arial" w:hAnsi="Arial" w:cs="Arial"/>
                <w:b/>
                <w:noProof/>
                <w:color w:val="FFFFFF" w:themeColor="background1"/>
                <w:sz w:val="12"/>
                <w:szCs w:val="14"/>
              </w:rPr>
            </w:pPr>
            <w:r w:rsidRPr="00EB2D0E">
              <w:rPr>
                <w:rFonts w:ascii="Arial" w:hAnsi="Arial" w:cs="Arial"/>
                <w:b/>
                <w:noProof/>
                <w:color w:val="FFFFFF" w:themeColor="background1"/>
                <w:sz w:val="12"/>
                <w:szCs w:val="14"/>
              </w:rPr>
              <w:t>Cobertura geográfica</w:t>
            </w:r>
          </w:p>
        </w:tc>
        <w:tc>
          <w:tcPr>
            <w:tcW w:w="931" w:type="dxa"/>
            <w:tcBorders>
              <w:top w:val="single" w:sz="4" w:space="0" w:color="auto"/>
            </w:tcBorders>
            <w:shd w:val="clear" w:color="auto" w:fill="1E5B4F"/>
            <w:vAlign w:val="center"/>
          </w:tcPr>
          <w:p w14:paraId="3B3B54C9" w14:textId="77777777" w:rsidR="000C115F" w:rsidRPr="00EB2D0E" w:rsidRDefault="000C115F" w:rsidP="00881C94">
            <w:pPr>
              <w:spacing w:line="276" w:lineRule="auto"/>
              <w:jc w:val="both"/>
              <w:rPr>
                <w:rFonts w:ascii="Arial" w:hAnsi="Arial" w:cs="Arial"/>
                <w:b/>
                <w:noProof/>
                <w:color w:val="FFFFFF" w:themeColor="background1"/>
                <w:sz w:val="12"/>
                <w:szCs w:val="14"/>
              </w:rPr>
            </w:pPr>
            <w:r w:rsidRPr="00EB2D0E">
              <w:rPr>
                <w:rFonts w:ascii="Arial" w:hAnsi="Arial" w:cs="Arial"/>
                <w:b/>
                <w:noProof/>
                <w:color w:val="FFFFFF" w:themeColor="background1"/>
                <w:sz w:val="12"/>
                <w:szCs w:val="14"/>
              </w:rPr>
              <w:t>Bien y/o servicio generado</w:t>
            </w:r>
          </w:p>
        </w:tc>
        <w:tc>
          <w:tcPr>
            <w:tcW w:w="1064" w:type="dxa"/>
            <w:tcBorders>
              <w:top w:val="single" w:sz="4" w:space="0" w:color="auto"/>
            </w:tcBorders>
            <w:shd w:val="clear" w:color="auto" w:fill="1E5B4F"/>
            <w:vAlign w:val="center"/>
          </w:tcPr>
          <w:p w14:paraId="6E3084A6" w14:textId="77777777" w:rsidR="000C115F" w:rsidRPr="00EB2D0E" w:rsidRDefault="000C115F" w:rsidP="00881C94">
            <w:pPr>
              <w:spacing w:line="276" w:lineRule="auto"/>
              <w:jc w:val="both"/>
              <w:rPr>
                <w:rFonts w:ascii="Arial" w:hAnsi="Arial" w:cs="Arial"/>
                <w:b/>
                <w:noProof/>
                <w:color w:val="FFFFFF" w:themeColor="background1"/>
                <w:sz w:val="12"/>
                <w:szCs w:val="14"/>
              </w:rPr>
            </w:pPr>
            <w:r w:rsidRPr="00EB2D0E">
              <w:rPr>
                <w:rFonts w:ascii="Arial" w:hAnsi="Arial" w:cs="Arial"/>
                <w:b/>
                <w:noProof/>
                <w:color w:val="FFFFFF" w:themeColor="background1"/>
                <w:sz w:val="12"/>
                <w:szCs w:val="14"/>
              </w:rPr>
              <w:t>Relación identificada (Similitud, complementariedad o duplicidad)</w:t>
            </w:r>
          </w:p>
        </w:tc>
        <w:tc>
          <w:tcPr>
            <w:tcW w:w="1064" w:type="dxa"/>
            <w:tcBorders>
              <w:top w:val="single" w:sz="4" w:space="0" w:color="auto"/>
            </w:tcBorders>
            <w:shd w:val="clear" w:color="auto" w:fill="1E5B4F"/>
            <w:vAlign w:val="center"/>
          </w:tcPr>
          <w:p w14:paraId="565DC825" w14:textId="77777777" w:rsidR="000C115F" w:rsidRPr="00EB2D0E" w:rsidRDefault="000C115F" w:rsidP="00881C94">
            <w:pPr>
              <w:spacing w:line="276" w:lineRule="auto"/>
              <w:jc w:val="both"/>
              <w:rPr>
                <w:rFonts w:ascii="Arial" w:hAnsi="Arial" w:cs="Arial"/>
                <w:b/>
                <w:noProof/>
                <w:color w:val="FFFFFF" w:themeColor="background1"/>
                <w:sz w:val="12"/>
                <w:szCs w:val="14"/>
              </w:rPr>
            </w:pPr>
            <w:r w:rsidRPr="00EB2D0E">
              <w:rPr>
                <w:rFonts w:ascii="Arial" w:hAnsi="Arial" w:cs="Arial"/>
                <w:b/>
                <w:noProof/>
                <w:color w:val="FFFFFF" w:themeColor="background1"/>
                <w:sz w:val="12"/>
                <w:szCs w:val="14"/>
              </w:rPr>
              <w:t>Explicación</w:t>
            </w:r>
          </w:p>
        </w:tc>
      </w:tr>
      <w:tr w:rsidR="000C115F" w:rsidRPr="00EB2D0E" w14:paraId="2007A208" w14:textId="77777777" w:rsidTr="00E32113">
        <w:trPr>
          <w:trHeight w:val="333"/>
        </w:trPr>
        <w:tc>
          <w:tcPr>
            <w:tcW w:w="931" w:type="dxa"/>
            <w:vAlign w:val="center"/>
          </w:tcPr>
          <w:p w14:paraId="6F05E0B9" w14:textId="77777777" w:rsidR="000C115F" w:rsidRPr="00EB2D0E" w:rsidRDefault="000C115F" w:rsidP="00881C94">
            <w:pPr>
              <w:spacing w:line="276" w:lineRule="auto"/>
              <w:jc w:val="both"/>
              <w:rPr>
                <w:rFonts w:ascii="Arial" w:hAnsi="Arial" w:cs="Arial"/>
                <w:noProof/>
                <w:sz w:val="16"/>
                <w:szCs w:val="16"/>
              </w:rPr>
            </w:pPr>
          </w:p>
        </w:tc>
        <w:tc>
          <w:tcPr>
            <w:tcW w:w="1196" w:type="dxa"/>
            <w:vAlign w:val="center"/>
          </w:tcPr>
          <w:p w14:paraId="4F8B1477" w14:textId="77777777" w:rsidR="000C115F" w:rsidRPr="00EB2D0E" w:rsidRDefault="000C115F" w:rsidP="00881C94">
            <w:pPr>
              <w:spacing w:line="276" w:lineRule="auto"/>
              <w:jc w:val="both"/>
              <w:rPr>
                <w:rFonts w:ascii="Arial" w:hAnsi="Arial" w:cs="Arial"/>
                <w:noProof/>
                <w:sz w:val="16"/>
                <w:szCs w:val="16"/>
              </w:rPr>
            </w:pPr>
          </w:p>
        </w:tc>
        <w:tc>
          <w:tcPr>
            <w:tcW w:w="931" w:type="dxa"/>
            <w:vAlign w:val="center"/>
          </w:tcPr>
          <w:p w14:paraId="259CEB6E" w14:textId="77777777" w:rsidR="000C115F" w:rsidRPr="00EB2D0E" w:rsidRDefault="000C115F" w:rsidP="00881C94">
            <w:pPr>
              <w:spacing w:line="276" w:lineRule="auto"/>
              <w:jc w:val="both"/>
              <w:rPr>
                <w:rFonts w:ascii="Arial" w:hAnsi="Arial" w:cs="Arial"/>
                <w:noProof/>
                <w:sz w:val="16"/>
                <w:szCs w:val="16"/>
              </w:rPr>
            </w:pPr>
          </w:p>
        </w:tc>
        <w:tc>
          <w:tcPr>
            <w:tcW w:w="797" w:type="dxa"/>
            <w:vAlign w:val="center"/>
          </w:tcPr>
          <w:p w14:paraId="10009868" w14:textId="77777777" w:rsidR="000C115F" w:rsidRPr="00EB2D0E" w:rsidRDefault="000C115F" w:rsidP="00881C94">
            <w:pPr>
              <w:spacing w:line="276" w:lineRule="auto"/>
              <w:jc w:val="both"/>
              <w:rPr>
                <w:rFonts w:ascii="Arial" w:hAnsi="Arial" w:cs="Arial"/>
                <w:noProof/>
                <w:sz w:val="16"/>
                <w:szCs w:val="16"/>
              </w:rPr>
            </w:pPr>
          </w:p>
        </w:tc>
        <w:tc>
          <w:tcPr>
            <w:tcW w:w="930" w:type="dxa"/>
            <w:vAlign w:val="center"/>
          </w:tcPr>
          <w:p w14:paraId="01E37F2A" w14:textId="77777777" w:rsidR="000C115F" w:rsidRPr="00EB2D0E" w:rsidRDefault="000C115F" w:rsidP="00881C94">
            <w:pPr>
              <w:spacing w:line="276" w:lineRule="auto"/>
              <w:jc w:val="both"/>
              <w:rPr>
                <w:rFonts w:ascii="Arial" w:hAnsi="Arial" w:cs="Arial"/>
                <w:noProof/>
                <w:sz w:val="16"/>
                <w:szCs w:val="16"/>
              </w:rPr>
            </w:pPr>
          </w:p>
        </w:tc>
        <w:tc>
          <w:tcPr>
            <w:tcW w:w="1064" w:type="dxa"/>
            <w:vAlign w:val="center"/>
          </w:tcPr>
          <w:p w14:paraId="0F921646" w14:textId="77777777" w:rsidR="000C115F" w:rsidRPr="00EB2D0E" w:rsidRDefault="000C115F" w:rsidP="00881C94">
            <w:pPr>
              <w:spacing w:line="276" w:lineRule="auto"/>
              <w:jc w:val="both"/>
              <w:rPr>
                <w:rFonts w:ascii="Arial" w:hAnsi="Arial" w:cs="Arial"/>
                <w:noProof/>
                <w:sz w:val="16"/>
                <w:szCs w:val="16"/>
              </w:rPr>
            </w:pPr>
          </w:p>
        </w:tc>
        <w:tc>
          <w:tcPr>
            <w:tcW w:w="931" w:type="dxa"/>
            <w:vAlign w:val="center"/>
          </w:tcPr>
          <w:p w14:paraId="726D2EC1" w14:textId="77777777" w:rsidR="000C115F" w:rsidRPr="00EB2D0E" w:rsidRDefault="000C115F" w:rsidP="00881C94">
            <w:pPr>
              <w:spacing w:line="276" w:lineRule="auto"/>
              <w:jc w:val="both"/>
              <w:rPr>
                <w:rFonts w:ascii="Arial" w:hAnsi="Arial" w:cs="Arial"/>
                <w:noProof/>
                <w:sz w:val="16"/>
                <w:szCs w:val="16"/>
              </w:rPr>
            </w:pPr>
          </w:p>
        </w:tc>
        <w:tc>
          <w:tcPr>
            <w:tcW w:w="1064" w:type="dxa"/>
            <w:vAlign w:val="center"/>
          </w:tcPr>
          <w:p w14:paraId="61A7A337" w14:textId="77777777" w:rsidR="000C115F" w:rsidRPr="00EB2D0E" w:rsidRDefault="000C115F" w:rsidP="00881C94">
            <w:pPr>
              <w:spacing w:line="276" w:lineRule="auto"/>
              <w:jc w:val="both"/>
              <w:rPr>
                <w:rFonts w:ascii="Arial" w:hAnsi="Arial" w:cs="Arial"/>
                <w:noProof/>
                <w:sz w:val="16"/>
                <w:szCs w:val="16"/>
              </w:rPr>
            </w:pPr>
          </w:p>
        </w:tc>
        <w:tc>
          <w:tcPr>
            <w:tcW w:w="1064" w:type="dxa"/>
            <w:vAlign w:val="center"/>
          </w:tcPr>
          <w:p w14:paraId="772D4D9E" w14:textId="77777777" w:rsidR="000C115F" w:rsidRPr="00EB2D0E" w:rsidRDefault="000C115F" w:rsidP="00881C94">
            <w:pPr>
              <w:spacing w:line="276" w:lineRule="auto"/>
              <w:jc w:val="both"/>
              <w:rPr>
                <w:rFonts w:ascii="Arial" w:hAnsi="Arial" w:cs="Arial"/>
                <w:noProof/>
                <w:sz w:val="16"/>
                <w:szCs w:val="16"/>
              </w:rPr>
            </w:pPr>
          </w:p>
        </w:tc>
      </w:tr>
      <w:tr w:rsidR="000C115F" w:rsidRPr="00EB2D0E" w14:paraId="34D63194" w14:textId="77777777" w:rsidTr="00E32113">
        <w:trPr>
          <w:trHeight w:val="333"/>
        </w:trPr>
        <w:tc>
          <w:tcPr>
            <w:tcW w:w="931" w:type="dxa"/>
            <w:vAlign w:val="center"/>
          </w:tcPr>
          <w:p w14:paraId="5FDFDBA7" w14:textId="77777777" w:rsidR="000C115F" w:rsidRPr="00EB2D0E" w:rsidRDefault="000C115F" w:rsidP="00881C94">
            <w:pPr>
              <w:spacing w:line="276" w:lineRule="auto"/>
              <w:jc w:val="both"/>
              <w:rPr>
                <w:rFonts w:ascii="Arial" w:hAnsi="Arial" w:cs="Arial"/>
                <w:noProof/>
                <w:sz w:val="16"/>
                <w:szCs w:val="16"/>
              </w:rPr>
            </w:pPr>
          </w:p>
        </w:tc>
        <w:tc>
          <w:tcPr>
            <w:tcW w:w="1196" w:type="dxa"/>
            <w:vAlign w:val="center"/>
          </w:tcPr>
          <w:p w14:paraId="29FA9233" w14:textId="77777777" w:rsidR="000C115F" w:rsidRPr="00EB2D0E" w:rsidRDefault="000C115F" w:rsidP="00881C94">
            <w:pPr>
              <w:spacing w:line="276" w:lineRule="auto"/>
              <w:jc w:val="both"/>
              <w:rPr>
                <w:rFonts w:ascii="Arial" w:hAnsi="Arial" w:cs="Arial"/>
                <w:noProof/>
                <w:sz w:val="16"/>
                <w:szCs w:val="16"/>
              </w:rPr>
            </w:pPr>
          </w:p>
        </w:tc>
        <w:tc>
          <w:tcPr>
            <w:tcW w:w="931" w:type="dxa"/>
            <w:vAlign w:val="center"/>
          </w:tcPr>
          <w:p w14:paraId="0CC78406" w14:textId="77777777" w:rsidR="000C115F" w:rsidRPr="00EB2D0E" w:rsidRDefault="000C115F" w:rsidP="00881C94">
            <w:pPr>
              <w:spacing w:line="276" w:lineRule="auto"/>
              <w:jc w:val="both"/>
              <w:rPr>
                <w:rFonts w:ascii="Arial" w:hAnsi="Arial" w:cs="Arial"/>
                <w:noProof/>
                <w:sz w:val="16"/>
                <w:szCs w:val="16"/>
              </w:rPr>
            </w:pPr>
          </w:p>
        </w:tc>
        <w:tc>
          <w:tcPr>
            <w:tcW w:w="797" w:type="dxa"/>
            <w:vAlign w:val="center"/>
          </w:tcPr>
          <w:p w14:paraId="5D209752" w14:textId="77777777" w:rsidR="000C115F" w:rsidRPr="00EB2D0E" w:rsidRDefault="000C115F" w:rsidP="00881C94">
            <w:pPr>
              <w:spacing w:line="276" w:lineRule="auto"/>
              <w:jc w:val="both"/>
              <w:rPr>
                <w:rFonts w:ascii="Arial" w:hAnsi="Arial" w:cs="Arial"/>
                <w:noProof/>
                <w:sz w:val="16"/>
                <w:szCs w:val="16"/>
              </w:rPr>
            </w:pPr>
          </w:p>
        </w:tc>
        <w:tc>
          <w:tcPr>
            <w:tcW w:w="930" w:type="dxa"/>
            <w:vAlign w:val="center"/>
          </w:tcPr>
          <w:p w14:paraId="465A0705" w14:textId="77777777" w:rsidR="000C115F" w:rsidRPr="00EB2D0E" w:rsidRDefault="000C115F" w:rsidP="00881C94">
            <w:pPr>
              <w:spacing w:line="276" w:lineRule="auto"/>
              <w:jc w:val="both"/>
              <w:rPr>
                <w:rFonts w:ascii="Arial" w:hAnsi="Arial" w:cs="Arial"/>
                <w:noProof/>
                <w:sz w:val="16"/>
                <w:szCs w:val="16"/>
              </w:rPr>
            </w:pPr>
          </w:p>
        </w:tc>
        <w:tc>
          <w:tcPr>
            <w:tcW w:w="1064" w:type="dxa"/>
            <w:vAlign w:val="center"/>
          </w:tcPr>
          <w:p w14:paraId="06CC29AE" w14:textId="77777777" w:rsidR="000C115F" w:rsidRPr="00EB2D0E" w:rsidRDefault="000C115F" w:rsidP="00881C94">
            <w:pPr>
              <w:spacing w:line="276" w:lineRule="auto"/>
              <w:jc w:val="both"/>
              <w:rPr>
                <w:rFonts w:ascii="Arial" w:hAnsi="Arial" w:cs="Arial"/>
                <w:noProof/>
                <w:sz w:val="16"/>
                <w:szCs w:val="16"/>
              </w:rPr>
            </w:pPr>
          </w:p>
        </w:tc>
        <w:tc>
          <w:tcPr>
            <w:tcW w:w="931" w:type="dxa"/>
            <w:vAlign w:val="center"/>
          </w:tcPr>
          <w:p w14:paraId="6167AA09" w14:textId="77777777" w:rsidR="000C115F" w:rsidRPr="00EB2D0E" w:rsidRDefault="000C115F" w:rsidP="00881C94">
            <w:pPr>
              <w:spacing w:line="276" w:lineRule="auto"/>
              <w:jc w:val="both"/>
              <w:rPr>
                <w:rFonts w:ascii="Arial" w:hAnsi="Arial" w:cs="Arial"/>
                <w:noProof/>
                <w:sz w:val="16"/>
                <w:szCs w:val="16"/>
              </w:rPr>
            </w:pPr>
          </w:p>
        </w:tc>
        <w:tc>
          <w:tcPr>
            <w:tcW w:w="1064" w:type="dxa"/>
            <w:vAlign w:val="center"/>
          </w:tcPr>
          <w:p w14:paraId="60F31374" w14:textId="77777777" w:rsidR="000C115F" w:rsidRPr="00EB2D0E" w:rsidRDefault="000C115F" w:rsidP="00881C94">
            <w:pPr>
              <w:spacing w:line="276" w:lineRule="auto"/>
              <w:jc w:val="both"/>
              <w:rPr>
                <w:rFonts w:ascii="Arial" w:hAnsi="Arial" w:cs="Arial"/>
                <w:noProof/>
                <w:sz w:val="16"/>
                <w:szCs w:val="16"/>
              </w:rPr>
            </w:pPr>
          </w:p>
        </w:tc>
        <w:tc>
          <w:tcPr>
            <w:tcW w:w="1064" w:type="dxa"/>
            <w:vAlign w:val="center"/>
          </w:tcPr>
          <w:p w14:paraId="683E3077" w14:textId="77777777" w:rsidR="000C115F" w:rsidRPr="00EB2D0E" w:rsidRDefault="000C115F" w:rsidP="00881C94">
            <w:pPr>
              <w:spacing w:line="276" w:lineRule="auto"/>
              <w:jc w:val="both"/>
              <w:rPr>
                <w:rFonts w:ascii="Arial" w:hAnsi="Arial" w:cs="Arial"/>
                <w:noProof/>
                <w:sz w:val="16"/>
                <w:szCs w:val="16"/>
              </w:rPr>
            </w:pPr>
          </w:p>
        </w:tc>
      </w:tr>
      <w:tr w:rsidR="000C115F" w:rsidRPr="00EB2D0E" w14:paraId="6B2EFFBC" w14:textId="77777777" w:rsidTr="00E32113">
        <w:trPr>
          <w:trHeight w:val="333"/>
        </w:trPr>
        <w:tc>
          <w:tcPr>
            <w:tcW w:w="931" w:type="dxa"/>
            <w:vAlign w:val="center"/>
          </w:tcPr>
          <w:p w14:paraId="1838C745" w14:textId="77777777" w:rsidR="000C115F" w:rsidRPr="00EB2D0E" w:rsidRDefault="000C115F" w:rsidP="00881C94">
            <w:pPr>
              <w:spacing w:line="276" w:lineRule="auto"/>
              <w:jc w:val="both"/>
              <w:rPr>
                <w:rFonts w:ascii="Arial" w:hAnsi="Arial" w:cs="Arial"/>
                <w:noProof/>
                <w:sz w:val="16"/>
                <w:szCs w:val="16"/>
              </w:rPr>
            </w:pPr>
          </w:p>
        </w:tc>
        <w:tc>
          <w:tcPr>
            <w:tcW w:w="1196" w:type="dxa"/>
            <w:vAlign w:val="center"/>
          </w:tcPr>
          <w:p w14:paraId="55416700" w14:textId="77777777" w:rsidR="000C115F" w:rsidRPr="00EB2D0E" w:rsidRDefault="000C115F" w:rsidP="00881C94">
            <w:pPr>
              <w:spacing w:line="276" w:lineRule="auto"/>
              <w:jc w:val="both"/>
              <w:rPr>
                <w:rFonts w:ascii="Arial" w:hAnsi="Arial" w:cs="Arial"/>
                <w:noProof/>
                <w:sz w:val="16"/>
                <w:szCs w:val="16"/>
              </w:rPr>
            </w:pPr>
          </w:p>
        </w:tc>
        <w:tc>
          <w:tcPr>
            <w:tcW w:w="931" w:type="dxa"/>
            <w:vAlign w:val="center"/>
          </w:tcPr>
          <w:p w14:paraId="49194909" w14:textId="77777777" w:rsidR="000C115F" w:rsidRPr="00EB2D0E" w:rsidRDefault="000C115F" w:rsidP="00881C94">
            <w:pPr>
              <w:spacing w:line="276" w:lineRule="auto"/>
              <w:jc w:val="both"/>
              <w:rPr>
                <w:rFonts w:ascii="Arial" w:hAnsi="Arial" w:cs="Arial"/>
                <w:noProof/>
                <w:sz w:val="16"/>
                <w:szCs w:val="16"/>
              </w:rPr>
            </w:pPr>
          </w:p>
        </w:tc>
        <w:tc>
          <w:tcPr>
            <w:tcW w:w="797" w:type="dxa"/>
            <w:vAlign w:val="center"/>
          </w:tcPr>
          <w:p w14:paraId="6A13B688" w14:textId="77777777" w:rsidR="000C115F" w:rsidRPr="00EB2D0E" w:rsidRDefault="000C115F" w:rsidP="00881C94">
            <w:pPr>
              <w:spacing w:line="276" w:lineRule="auto"/>
              <w:jc w:val="both"/>
              <w:rPr>
                <w:rFonts w:ascii="Arial" w:hAnsi="Arial" w:cs="Arial"/>
                <w:noProof/>
                <w:sz w:val="16"/>
                <w:szCs w:val="16"/>
              </w:rPr>
            </w:pPr>
          </w:p>
        </w:tc>
        <w:tc>
          <w:tcPr>
            <w:tcW w:w="930" w:type="dxa"/>
            <w:vAlign w:val="center"/>
          </w:tcPr>
          <w:p w14:paraId="114E7E90" w14:textId="77777777" w:rsidR="000C115F" w:rsidRPr="00EB2D0E" w:rsidRDefault="000C115F" w:rsidP="00881C94">
            <w:pPr>
              <w:spacing w:line="276" w:lineRule="auto"/>
              <w:jc w:val="both"/>
              <w:rPr>
                <w:rFonts w:ascii="Arial" w:hAnsi="Arial" w:cs="Arial"/>
                <w:noProof/>
                <w:sz w:val="16"/>
                <w:szCs w:val="16"/>
              </w:rPr>
            </w:pPr>
          </w:p>
        </w:tc>
        <w:tc>
          <w:tcPr>
            <w:tcW w:w="1064" w:type="dxa"/>
            <w:vAlign w:val="center"/>
          </w:tcPr>
          <w:p w14:paraId="0B5A1728" w14:textId="77777777" w:rsidR="000C115F" w:rsidRPr="00EB2D0E" w:rsidRDefault="000C115F" w:rsidP="00881C94">
            <w:pPr>
              <w:spacing w:line="276" w:lineRule="auto"/>
              <w:jc w:val="both"/>
              <w:rPr>
                <w:rFonts w:ascii="Arial" w:hAnsi="Arial" w:cs="Arial"/>
                <w:noProof/>
                <w:sz w:val="16"/>
                <w:szCs w:val="16"/>
              </w:rPr>
            </w:pPr>
          </w:p>
        </w:tc>
        <w:tc>
          <w:tcPr>
            <w:tcW w:w="931" w:type="dxa"/>
            <w:vAlign w:val="center"/>
          </w:tcPr>
          <w:p w14:paraId="1A371FE4" w14:textId="77777777" w:rsidR="000C115F" w:rsidRPr="00EB2D0E" w:rsidRDefault="000C115F" w:rsidP="00881C94">
            <w:pPr>
              <w:spacing w:line="276" w:lineRule="auto"/>
              <w:jc w:val="both"/>
              <w:rPr>
                <w:rFonts w:ascii="Arial" w:hAnsi="Arial" w:cs="Arial"/>
                <w:noProof/>
                <w:sz w:val="16"/>
                <w:szCs w:val="16"/>
              </w:rPr>
            </w:pPr>
          </w:p>
        </w:tc>
        <w:tc>
          <w:tcPr>
            <w:tcW w:w="1064" w:type="dxa"/>
            <w:vAlign w:val="center"/>
          </w:tcPr>
          <w:p w14:paraId="4FCF36CF" w14:textId="77777777" w:rsidR="000C115F" w:rsidRPr="00EB2D0E" w:rsidRDefault="000C115F" w:rsidP="00881C94">
            <w:pPr>
              <w:spacing w:line="276" w:lineRule="auto"/>
              <w:jc w:val="both"/>
              <w:rPr>
                <w:rFonts w:ascii="Arial" w:hAnsi="Arial" w:cs="Arial"/>
                <w:noProof/>
                <w:sz w:val="16"/>
                <w:szCs w:val="16"/>
              </w:rPr>
            </w:pPr>
          </w:p>
        </w:tc>
        <w:tc>
          <w:tcPr>
            <w:tcW w:w="1064" w:type="dxa"/>
            <w:vAlign w:val="center"/>
          </w:tcPr>
          <w:p w14:paraId="5B7679E4" w14:textId="77777777" w:rsidR="000C115F" w:rsidRPr="00EB2D0E" w:rsidRDefault="000C115F" w:rsidP="00881C94">
            <w:pPr>
              <w:spacing w:line="276" w:lineRule="auto"/>
              <w:jc w:val="both"/>
              <w:rPr>
                <w:rFonts w:ascii="Arial" w:hAnsi="Arial" w:cs="Arial"/>
                <w:noProof/>
                <w:sz w:val="16"/>
                <w:szCs w:val="16"/>
              </w:rPr>
            </w:pPr>
          </w:p>
        </w:tc>
      </w:tr>
      <w:tr w:rsidR="000C115F" w:rsidRPr="00EB2D0E" w14:paraId="2C6F552D" w14:textId="77777777" w:rsidTr="00E32113">
        <w:trPr>
          <w:trHeight w:val="333"/>
        </w:trPr>
        <w:tc>
          <w:tcPr>
            <w:tcW w:w="931" w:type="dxa"/>
            <w:vAlign w:val="center"/>
          </w:tcPr>
          <w:p w14:paraId="0515BC52" w14:textId="77777777" w:rsidR="000C115F" w:rsidRPr="00EB2D0E" w:rsidRDefault="000C115F" w:rsidP="00881C94">
            <w:pPr>
              <w:spacing w:line="276" w:lineRule="auto"/>
              <w:jc w:val="both"/>
              <w:rPr>
                <w:rFonts w:ascii="Arial" w:hAnsi="Arial" w:cs="Arial"/>
                <w:noProof/>
                <w:sz w:val="16"/>
                <w:szCs w:val="16"/>
              </w:rPr>
            </w:pPr>
          </w:p>
        </w:tc>
        <w:tc>
          <w:tcPr>
            <w:tcW w:w="1196" w:type="dxa"/>
            <w:vAlign w:val="center"/>
          </w:tcPr>
          <w:p w14:paraId="2DE6545B" w14:textId="77777777" w:rsidR="000C115F" w:rsidRPr="00EB2D0E" w:rsidRDefault="000C115F" w:rsidP="00881C94">
            <w:pPr>
              <w:spacing w:line="276" w:lineRule="auto"/>
              <w:jc w:val="both"/>
              <w:rPr>
                <w:rFonts w:ascii="Arial" w:hAnsi="Arial" w:cs="Arial"/>
                <w:noProof/>
                <w:sz w:val="16"/>
                <w:szCs w:val="16"/>
              </w:rPr>
            </w:pPr>
          </w:p>
        </w:tc>
        <w:tc>
          <w:tcPr>
            <w:tcW w:w="931" w:type="dxa"/>
            <w:vAlign w:val="center"/>
          </w:tcPr>
          <w:p w14:paraId="783EF43B" w14:textId="77777777" w:rsidR="000C115F" w:rsidRPr="00EB2D0E" w:rsidRDefault="000C115F" w:rsidP="00881C94">
            <w:pPr>
              <w:spacing w:line="276" w:lineRule="auto"/>
              <w:jc w:val="both"/>
              <w:rPr>
                <w:rFonts w:ascii="Arial" w:hAnsi="Arial" w:cs="Arial"/>
                <w:noProof/>
                <w:sz w:val="16"/>
                <w:szCs w:val="16"/>
              </w:rPr>
            </w:pPr>
          </w:p>
        </w:tc>
        <w:tc>
          <w:tcPr>
            <w:tcW w:w="797" w:type="dxa"/>
            <w:vAlign w:val="center"/>
          </w:tcPr>
          <w:p w14:paraId="222C7F16" w14:textId="77777777" w:rsidR="000C115F" w:rsidRPr="00EB2D0E" w:rsidRDefault="000C115F" w:rsidP="00881C94">
            <w:pPr>
              <w:spacing w:line="276" w:lineRule="auto"/>
              <w:jc w:val="both"/>
              <w:rPr>
                <w:rFonts w:ascii="Arial" w:hAnsi="Arial" w:cs="Arial"/>
                <w:noProof/>
                <w:sz w:val="16"/>
                <w:szCs w:val="16"/>
              </w:rPr>
            </w:pPr>
          </w:p>
        </w:tc>
        <w:tc>
          <w:tcPr>
            <w:tcW w:w="930" w:type="dxa"/>
            <w:vAlign w:val="center"/>
          </w:tcPr>
          <w:p w14:paraId="20142804" w14:textId="77777777" w:rsidR="000C115F" w:rsidRPr="00EB2D0E" w:rsidRDefault="000C115F" w:rsidP="00881C94">
            <w:pPr>
              <w:spacing w:line="276" w:lineRule="auto"/>
              <w:jc w:val="both"/>
              <w:rPr>
                <w:rFonts w:ascii="Arial" w:hAnsi="Arial" w:cs="Arial"/>
                <w:noProof/>
                <w:sz w:val="16"/>
                <w:szCs w:val="16"/>
              </w:rPr>
            </w:pPr>
          </w:p>
        </w:tc>
        <w:tc>
          <w:tcPr>
            <w:tcW w:w="1064" w:type="dxa"/>
            <w:vAlign w:val="center"/>
          </w:tcPr>
          <w:p w14:paraId="404FDDB2" w14:textId="77777777" w:rsidR="000C115F" w:rsidRPr="00EB2D0E" w:rsidRDefault="000C115F" w:rsidP="00881C94">
            <w:pPr>
              <w:spacing w:line="276" w:lineRule="auto"/>
              <w:jc w:val="both"/>
              <w:rPr>
                <w:rFonts w:ascii="Arial" w:hAnsi="Arial" w:cs="Arial"/>
                <w:noProof/>
                <w:sz w:val="16"/>
                <w:szCs w:val="16"/>
              </w:rPr>
            </w:pPr>
          </w:p>
        </w:tc>
        <w:tc>
          <w:tcPr>
            <w:tcW w:w="931" w:type="dxa"/>
            <w:vAlign w:val="center"/>
          </w:tcPr>
          <w:p w14:paraId="52F8D100" w14:textId="77777777" w:rsidR="000C115F" w:rsidRPr="00EB2D0E" w:rsidRDefault="000C115F" w:rsidP="00881C94">
            <w:pPr>
              <w:spacing w:line="276" w:lineRule="auto"/>
              <w:jc w:val="both"/>
              <w:rPr>
                <w:rFonts w:ascii="Arial" w:hAnsi="Arial" w:cs="Arial"/>
                <w:noProof/>
                <w:sz w:val="16"/>
                <w:szCs w:val="16"/>
              </w:rPr>
            </w:pPr>
          </w:p>
        </w:tc>
        <w:tc>
          <w:tcPr>
            <w:tcW w:w="1064" w:type="dxa"/>
            <w:vAlign w:val="center"/>
          </w:tcPr>
          <w:p w14:paraId="2E76D6F3" w14:textId="77777777" w:rsidR="000C115F" w:rsidRPr="00EB2D0E" w:rsidRDefault="000C115F" w:rsidP="00881C94">
            <w:pPr>
              <w:spacing w:line="276" w:lineRule="auto"/>
              <w:jc w:val="both"/>
              <w:rPr>
                <w:rFonts w:ascii="Arial" w:hAnsi="Arial" w:cs="Arial"/>
                <w:noProof/>
                <w:sz w:val="16"/>
                <w:szCs w:val="16"/>
              </w:rPr>
            </w:pPr>
          </w:p>
        </w:tc>
        <w:tc>
          <w:tcPr>
            <w:tcW w:w="1064" w:type="dxa"/>
            <w:vAlign w:val="center"/>
          </w:tcPr>
          <w:p w14:paraId="2020FBF9" w14:textId="77777777" w:rsidR="000C115F" w:rsidRPr="00EB2D0E" w:rsidRDefault="000C115F" w:rsidP="00881C94">
            <w:pPr>
              <w:spacing w:line="276" w:lineRule="auto"/>
              <w:jc w:val="both"/>
              <w:rPr>
                <w:rFonts w:ascii="Arial" w:hAnsi="Arial" w:cs="Arial"/>
                <w:noProof/>
                <w:sz w:val="16"/>
                <w:szCs w:val="16"/>
              </w:rPr>
            </w:pPr>
          </w:p>
        </w:tc>
      </w:tr>
    </w:tbl>
    <w:p w14:paraId="68E52CFE" w14:textId="77777777" w:rsidR="00E2709D" w:rsidRPr="00EB2D0E" w:rsidRDefault="00E2709D" w:rsidP="00881C94">
      <w:pPr>
        <w:spacing w:after="160" w:line="276" w:lineRule="auto"/>
        <w:jc w:val="both"/>
        <w:rPr>
          <w:rFonts w:ascii="Arial" w:hAnsi="Arial" w:cs="Arial"/>
          <w:sz w:val="20"/>
          <w:szCs w:val="22"/>
        </w:rPr>
      </w:pPr>
    </w:p>
    <w:p w14:paraId="5C6BCE2B" w14:textId="634F00F9" w:rsidR="007B7964" w:rsidRPr="00EB2D0E" w:rsidRDefault="007B7964" w:rsidP="00881C94">
      <w:pPr>
        <w:spacing w:after="160" w:line="276" w:lineRule="auto"/>
        <w:jc w:val="both"/>
        <w:rPr>
          <w:rFonts w:ascii="Arial" w:hAnsi="Arial" w:cs="Arial"/>
          <w:sz w:val="20"/>
          <w:szCs w:val="22"/>
        </w:rPr>
      </w:pPr>
      <w:r w:rsidRPr="00EB2D0E">
        <w:rPr>
          <w:rFonts w:ascii="Arial" w:hAnsi="Arial" w:cs="Arial"/>
          <w:sz w:val="20"/>
          <w:szCs w:val="22"/>
        </w:rPr>
        <w:br w:type="page"/>
      </w:r>
    </w:p>
    <w:p w14:paraId="4A443243" w14:textId="2B7A2BD3" w:rsidR="00C80904" w:rsidRPr="00EB2D0E" w:rsidRDefault="00926F00" w:rsidP="00881C94">
      <w:pPr>
        <w:pStyle w:val="Ttulo1"/>
        <w:numPr>
          <w:ilvl w:val="0"/>
          <w:numId w:val="5"/>
        </w:numPr>
        <w:spacing w:before="120" w:after="120" w:line="276" w:lineRule="auto"/>
        <w:jc w:val="both"/>
        <w:rPr>
          <w:rFonts w:ascii="Arial" w:hAnsi="Arial" w:cs="Arial"/>
          <w:b/>
          <w:color w:val="1E5B4F"/>
          <w:sz w:val="22"/>
          <w:szCs w:val="22"/>
        </w:rPr>
      </w:pPr>
      <w:bookmarkStart w:id="24" w:name="_Toc223542132"/>
      <w:r w:rsidRPr="00EB2D0E">
        <w:rPr>
          <w:rFonts w:ascii="Arial" w:hAnsi="Arial" w:cs="Arial"/>
          <w:b/>
          <w:color w:val="1E5B4F"/>
          <w:sz w:val="22"/>
          <w:szCs w:val="22"/>
        </w:rPr>
        <w:lastRenderedPageBreak/>
        <w:t>Instrumento de Seguimiento del Desempeño</w:t>
      </w:r>
      <w:bookmarkEnd w:id="24"/>
    </w:p>
    <w:p w14:paraId="7792B578" w14:textId="77777777" w:rsidR="006441FB" w:rsidRPr="00EB2D0E" w:rsidRDefault="006441FB" w:rsidP="00881C94">
      <w:pPr>
        <w:spacing w:before="120" w:after="120" w:line="276" w:lineRule="auto"/>
        <w:jc w:val="both"/>
        <w:rPr>
          <w:rFonts w:ascii="Arial" w:hAnsi="Arial" w:cs="Arial"/>
          <w:sz w:val="20"/>
          <w:szCs w:val="22"/>
        </w:rPr>
      </w:pPr>
      <w:r w:rsidRPr="00EB2D0E">
        <w:rPr>
          <w:rFonts w:ascii="Arial" w:hAnsi="Arial" w:cs="Arial"/>
          <w:sz w:val="20"/>
          <w:szCs w:val="22"/>
        </w:rPr>
        <w:t>[Insertar esquema editable]</w:t>
      </w:r>
    </w:p>
    <w:p w14:paraId="021B6EAE" w14:textId="7F2F5E26" w:rsidR="006441FB" w:rsidRPr="00EB2D0E" w:rsidRDefault="006441FB" w:rsidP="00881C94">
      <w:pPr>
        <w:shd w:val="clear" w:color="auto" w:fill="D9D9D9" w:themeFill="background1" w:themeFillShade="D9"/>
        <w:spacing w:before="120" w:after="120" w:line="276" w:lineRule="auto"/>
        <w:jc w:val="both"/>
        <w:rPr>
          <w:rFonts w:ascii="Arial" w:hAnsi="Arial" w:cs="Arial"/>
          <w:sz w:val="20"/>
          <w:szCs w:val="22"/>
        </w:rPr>
      </w:pPr>
      <w:r w:rsidRPr="00EB2D0E">
        <w:rPr>
          <w:rFonts w:ascii="Arial" w:hAnsi="Arial" w:cs="Arial"/>
          <w:sz w:val="20"/>
          <w:szCs w:val="22"/>
        </w:rPr>
        <w:t>En este apartado se debe presentar la Matriz de Indicadores para Resultados</w:t>
      </w:r>
      <w:r w:rsidR="005F11DE" w:rsidRPr="00EB2D0E">
        <w:rPr>
          <w:rFonts w:ascii="Arial" w:hAnsi="Arial" w:cs="Arial"/>
          <w:sz w:val="20"/>
          <w:szCs w:val="22"/>
        </w:rPr>
        <w:t xml:space="preserve"> (MIR)</w:t>
      </w:r>
      <w:r w:rsidRPr="00EB2D0E">
        <w:rPr>
          <w:rFonts w:ascii="Arial" w:hAnsi="Arial" w:cs="Arial"/>
          <w:sz w:val="20"/>
          <w:szCs w:val="22"/>
        </w:rPr>
        <w:t>, en la que se establecen los objetivos de fin, propósito, componentes y actividades que pretende alcanzar el Pp para dar solución al problema público, y en la que se definen indicadores estratégicos y de gestión que permitan conocer los resultados generados por la intervención pública.</w:t>
      </w:r>
    </w:p>
    <w:p w14:paraId="47AB7C08" w14:textId="55F67623" w:rsidR="006441FB" w:rsidRPr="00EB2D0E" w:rsidRDefault="006441FB" w:rsidP="00881C94">
      <w:pPr>
        <w:shd w:val="clear" w:color="auto" w:fill="D9D9D9" w:themeFill="background1" w:themeFillShade="D9"/>
        <w:spacing w:before="120" w:after="120" w:line="276" w:lineRule="auto"/>
        <w:jc w:val="both"/>
        <w:rPr>
          <w:rFonts w:ascii="Arial" w:hAnsi="Arial" w:cs="Arial"/>
          <w:sz w:val="20"/>
          <w:szCs w:val="22"/>
        </w:rPr>
      </w:pPr>
      <w:r w:rsidRPr="00EB2D0E">
        <w:rPr>
          <w:rFonts w:ascii="Arial" w:hAnsi="Arial" w:cs="Arial"/>
          <w:sz w:val="20"/>
          <w:szCs w:val="22"/>
        </w:rPr>
        <w:t xml:space="preserve">De manera indicativa, se presenta la estructura </w:t>
      </w:r>
      <w:r w:rsidR="005F11DE" w:rsidRPr="00EB2D0E">
        <w:rPr>
          <w:rFonts w:ascii="Arial" w:hAnsi="Arial" w:cs="Arial"/>
          <w:sz w:val="20"/>
          <w:szCs w:val="22"/>
        </w:rPr>
        <w:t>de la MIR</w:t>
      </w:r>
      <w:r w:rsidRPr="00EB2D0E">
        <w:rPr>
          <w:rStyle w:val="Refdenotaalpie"/>
          <w:rFonts w:ascii="Arial" w:hAnsi="Arial" w:cs="Arial"/>
          <w:sz w:val="20"/>
          <w:szCs w:val="22"/>
        </w:rPr>
        <w:footnoteReference w:id="4"/>
      </w:r>
      <w:r w:rsidRPr="00EB2D0E">
        <w:rPr>
          <w:rFonts w:ascii="Arial" w:hAnsi="Arial" w:cs="Arial"/>
          <w:sz w:val="20"/>
          <w:szCs w:val="22"/>
        </w:rPr>
        <w:t>:</w:t>
      </w:r>
    </w:p>
    <w:p w14:paraId="2FD7EC02" w14:textId="77777777" w:rsidR="008718E2" w:rsidRDefault="008718E2" w:rsidP="008718E2">
      <w:pPr>
        <w:shd w:val="clear" w:color="auto" w:fill="FFFFFF" w:themeFill="background1"/>
        <w:spacing w:before="120" w:after="120" w:line="276" w:lineRule="auto"/>
        <w:jc w:val="both"/>
        <w:rPr>
          <w:rFonts w:ascii="Arial" w:hAnsi="Arial" w:cs="Arial"/>
          <w:sz w:val="20"/>
          <w:szCs w:val="22"/>
        </w:rPr>
      </w:pPr>
    </w:p>
    <w:p w14:paraId="6D384A0A" w14:textId="14122E3E" w:rsidR="008718E2" w:rsidRDefault="00493240" w:rsidP="008718E2">
      <w:pPr>
        <w:shd w:val="clear" w:color="auto" w:fill="FFFFFF" w:themeFill="background1"/>
        <w:spacing w:before="120" w:after="120" w:line="276" w:lineRule="auto"/>
        <w:jc w:val="both"/>
        <w:rPr>
          <w:rFonts w:ascii="Arial" w:hAnsi="Arial" w:cs="Arial"/>
          <w:sz w:val="20"/>
          <w:szCs w:val="22"/>
        </w:rPr>
      </w:pPr>
      <w:r w:rsidRPr="00493240">
        <w:rPr>
          <w:noProof/>
        </w:rPr>
        <w:drawing>
          <wp:inline distT="0" distB="0" distL="0" distR="0" wp14:anchorId="3D11B71E" wp14:editId="07739F49">
            <wp:extent cx="5612130" cy="4679950"/>
            <wp:effectExtent l="0" t="0" r="7620" b="6350"/>
            <wp:docPr id="55" name="Imagen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2130" cy="4679950"/>
                    </a:xfrm>
                    <a:prstGeom prst="rect">
                      <a:avLst/>
                    </a:prstGeom>
                    <a:noFill/>
                    <a:ln>
                      <a:noFill/>
                    </a:ln>
                  </pic:spPr>
                </pic:pic>
              </a:graphicData>
            </a:graphic>
          </wp:inline>
        </w:drawing>
      </w:r>
    </w:p>
    <w:p w14:paraId="1A08788C" w14:textId="24B03E14" w:rsidR="008718E2" w:rsidRDefault="008718E2" w:rsidP="008718E2">
      <w:pPr>
        <w:shd w:val="clear" w:color="auto" w:fill="FFFFFF" w:themeFill="background1"/>
        <w:spacing w:before="120" w:after="120" w:line="276" w:lineRule="auto"/>
        <w:jc w:val="both"/>
        <w:rPr>
          <w:rFonts w:ascii="Arial" w:hAnsi="Arial" w:cs="Arial"/>
          <w:sz w:val="20"/>
          <w:szCs w:val="22"/>
        </w:rPr>
      </w:pPr>
    </w:p>
    <w:p w14:paraId="184A45DB" w14:textId="7466AC0F" w:rsidR="008718E2" w:rsidRDefault="008718E2" w:rsidP="008718E2">
      <w:pPr>
        <w:shd w:val="clear" w:color="auto" w:fill="FFFFFF" w:themeFill="background1"/>
        <w:spacing w:before="120" w:after="120" w:line="276" w:lineRule="auto"/>
        <w:jc w:val="both"/>
        <w:rPr>
          <w:rFonts w:ascii="Arial" w:hAnsi="Arial" w:cs="Arial"/>
          <w:sz w:val="20"/>
          <w:szCs w:val="22"/>
        </w:rPr>
      </w:pPr>
    </w:p>
    <w:p w14:paraId="21E3C2EC" w14:textId="39B99ACC" w:rsidR="008718E2" w:rsidRDefault="008718E2" w:rsidP="008718E2">
      <w:pPr>
        <w:shd w:val="clear" w:color="auto" w:fill="FFFFFF" w:themeFill="background1"/>
        <w:spacing w:before="120" w:after="120" w:line="276" w:lineRule="auto"/>
        <w:jc w:val="both"/>
        <w:rPr>
          <w:rFonts w:ascii="Arial" w:hAnsi="Arial" w:cs="Arial"/>
          <w:sz w:val="20"/>
          <w:szCs w:val="22"/>
        </w:rPr>
      </w:pPr>
    </w:p>
    <w:p w14:paraId="20744D64" w14:textId="28C9C188" w:rsidR="008718E2" w:rsidRDefault="008718E2" w:rsidP="008718E2">
      <w:pPr>
        <w:shd w:val="clear" w:color="auto" w:fill="FFFFFF" w:themeFill="background1"/>
        <w:spacing w:before="120" w:after="120" w:line="276" w:lineRule="auto"/>
        <w:jc w:val="both"/>
        <w:rPr>
          <w:rFonts w:ascii="Arial" w:hAnsi="Arial" w:cs="Arial"/>
          <w:sz w:val="20"/>
          <w:szCs w:val="22"/>
        </w:rPr>
      </w:pPr>
    </w:p>
    <w:p w14:paraId="5F124DD4" w14:textId="5C40AC89" w:rsidR="008718E2" w:rsidRDefault="008718E2" w:rsidP="008718E2">
      <w:pPr>
        <w:shd w:val="clear" w:color="auto" w:fill="FFFFFF" w:themeFill="background1"/>
        <w:spacing w:before="120" w:after="120" w:line="276" w:lineRule="auto"/>
        <w:jc w:val="both"/>
        <w:rPr>
          <w:rFonts w:ascii="Arial" w:hAnsi="Arial" w:cs="Arial"/>
          <w:sz w:val="20"/>
          <w:szCs w:val="22"/>
        </w:rPr>
      </w:pPr>
    </w:p>
    <w:p w14:paraId="3827DA8A" w14:textId="77777777" w:rsidR="008718E2" w:rsidRDefault="008718E2" w:rsidP="008718E2">
      <w:pPr>
        <w:shd w:val="clear" w:color="auto" w:fill="FFFFFF" w:themeFill="background1"/>
        <w:spacing w:before="120" w:after="120" w:line="276" w:lineRule="auto"/>
        <w:jc w:val="both"/>
        <w:rPr>
          <w:rFonts w:ascii="Arial" w:hAnsi="Arial" w:cs="Arial"/>
          <w:sz w:val="20"/>
          <w:szCs w:val="22"/>
        </w:rPr>
      </w:pPr>
    </w:p>
    <w:p w14:paraId="304578F5" w14:textId="77777777" w:rsidR="008718E2" w:rsidRDefault="008718E2" w:rsidP="008718E2">
      <w:pPr>
        <w:shd w:val="clear" w:color="auto" w:fill="FFFFFF" w:themeFill="background1"/>
        <w:spacing w:before="120" w:after="120" w:line="276" w:lineRule="auto"/>
        <w:jc w:val="both"/>
        <w:rPr>
          <w:rFonts w:ascii="Arial" w:hAnsi="Arial" w:cs="Arial"/>
          <w:sz w:val="20"/>
          <w:szCs w:val="22"/>
        </w:rPr>
      </w:pPr>
    </w:p>
    <w:p w14:paraId="0E10EAE5" w14:textId="77777777" w:rsidR="008718E2" w:rsidRDefault="008718E2" w:rsidP="008718E2">
      <w:pPr>
        <w:shd w:val="clear" w:color="auto" w:fill="FFFFFF" w:themeFill="background1"/>
        <w:spacing w:before="120" w:after="120" w:line="276" w:lineRule="auto"/>
        <w:jc w:val="both"/>
        <w:rPr>
          <w:rFonts w:ascii="Arial" w:hAnsi="Arial" w:cs="Arial"/>
          <w:sz w:val="20"/>
          <w:szCs w:val="22"/>
        </w:rPr>
      </w:pPr>
    </w:p>
    <w:p w14:paraId="171E3A4B" w14:textId="77777777" w:rsidR="008718E2" w:rsidRDefault="008718E2" w:rsidP="008718E2">
      <w:pPr>
        <w:shd w:val="clear" w:color="auto" w:fill="FFFFFF" w:themeFill="background1"/>
        <w:spacing w:before="120" w:after="120" w:line="276" w:lineRule="auto"/>
        <w:jc w:val="both"/>
        <w:rPr>
          <w:rFonts w:ascii="Arial" w:hAnsi="Arial" w:cs="Arial"/>
          <w:sz w:val="20"/>
          <w:szCs w:val="22"/>
        </w:rPr>
      </w:pPr>
    </w:p>
    <w:p w14:paraId="3D16CFBE" w14:textId="77777777" w:rsidR="008718E2" w:rsidRDefault="008718E2" w:rsidP="008718E2">
      <w:pPr>
        <w:shd w:val="clear" w:color="auto" w:fill="FFFFFF" w:themeFill="background1"/>
        <w:spacing w:before="120" w:after="120" w:line="276" w:lineRule="auto"/>
        <w:jc w:val="both"/>
        <w:rPr>
          <w:rFonts w:ascii="Arial" w:hAnsi="Arial" w:cs="Arial"/>
          <w:sz w:val="20"/>
          <w:szCs w:val="22"/>
        </w:rPr>
      </w:pPr>
    </w:p>
    <w:p w14:paraId="5A2F3FEC" w14:textId="77777777" w:rsidR="008718E2" w:rsidRDefault="008718E2" w:rsidP="00881C94">
      <w:pPr>
        <w:shd w:val="clear" w:color="auto" w:fill="C6ECE5"/>
        <w:spacing w:before="120" w:after="120" w:line="276" w:lineRule="auto"/>
        <w:jc w:val="both"/>
        <w:rPr>
          <w:rFonts w:ascii="Arial" w:hAnsi="Arial" w:cs="Arial"/>
          <w:sz w:val="20"/>
          <w:szCs w:val="22"/>
        </w:rPr>
      </w:pPr>
    </w:p>
    <w:p w14:paraId="5FB17119" w14:textId="2F2C8677" w:rsidR="00EA44FC" w:rsidRPr="00EB2D0E" w:rsidRDefault="00903799" w:rsidP="00881C94">
      <w:pPr>
        <w:shd w:val="clear" w:color="auto" w:fill="C6ECE5"/>
        <w:spacing w:before="120" w:after="120" w:line="276" w:lineRule="auto"/>
        <w:jc w:val="both"/>
        <w:rPr>
          <w:rFonts w:ascii="Arial" w:hAnsi="Arial" w:cs="Arial"/>
          <w:sz w:val="20"/>
          <w:szCs w:val="22"/>
        </w:rPr>
      </w:pPr>
      <w:r w:rsidRPr="00EB2D0E">
        <w:rPr>
          <w:rFonts w:ascii="Arial" w:hAnsi="Arial" w:cs="Arial"/>
          <w:sz w:val="20"/>
          <w:szCs w:val="22"/>
        </w:rPr>
        <w:t>Asimismo,</w:t>
      </w:r>
      <w:r w:rsidR="00E2709D" w:rsidRPr="00EB2D0E">
        <w:rPr>
          <w:rFonts w:ascii="Arial" w:hAnsi="Arial" w:cs="Arial"/>
          <w:sz w:val="20"/>
          <w:szCs w:val="22"/>
        </w:rPr>
        <w:t xml:space="preserve"> este apartado debe ser consistente con la definición del problema público, identificación de la población objetivo, árboles del problema y de objetivos, análisis de alternativas,</w:t>
      </w:r>
      <w:r w:rsidR="00BD02B2" w:rsidRPr="00EB2D0E">
        <w:rPr>
          <w:rFonts w:ascii="Arial" w:hAnsi="Arial" w:cs="Arial"/>
          <w:sz w:val="20"/>
          <w:szCs w:val="22"/>
        </w:rPr>
        <w:t xml:space="preserve"> EAPp y diseño operativo del Pp.</w:t>
      </w:r>
    </w:p>
    <w:p w14:paraId="46F33115" w14:textId="42848B59" w:rsidR="00E2709D" w:rsidRPr="00EB2D0E" w:rsidRDefault="00E2709D" w:rsidP="00881C94">
      <w:pPr>
        <w:spacing w:before="120" w:after="120" w:line="276" w:lineRule="auto"/>
        <w:jc w:val="both"/>
        <w:rPr>
          <w:rFonts w:ascii="Arial" w:hAnsi="Arial" w:cs="Arial"/>
          <w:sz w:val="20"/>
        </w:rPr>
      </w:pPr>
    </w:p>
    <w:p w14:paraId="71E2B829" w14:textId="50F19D7B" w:rsidR="00E2709D" w:rsidRPr="00EB2D0E" w:rsidRDefault="00E2709D" w:rsidP="00881C94">
      <w:pPr>
        <w:spacing w:after="160" w:line="276" w:lineRule="auto"/>
        <w:jc w:val="both"/>
        <w:rPr>
          <w:rFonts w:ascii="Arial" w:hAnsi="Arial" w:cs="Arial"/>
          <w:sz w:val="20"/>
        </w:rPr>
      </w:pPr>
      <w:r w:rsidRPr="00EB2D0E">
        <w:rPr>
          <w:rFonts w:ascii="Arial" w:hAnsi="Arial" w:cs="Arial"/>
          <w:sz w:val="20"/>
        </w:rPr>
        <w:br w:type="page"/>
      </w:r>
    </w:p>
    <w:p w14:paraId="4FA34185" w14:textId="77777777" w:rsidR="00926F00" w:rsidRPr="00EB2D0E" w:rsidRDefault="00926F00" w:rsidP="00881C94">
      <w:pPr>
        <w:pStyle w:val="Ttulo1"/>
        <w:numPr>
          <w:ilvl w:val="0"/>
          <w:numId w:val="5"/>
        </w:numPr>
        <w:spacing w:before="120" w:after="120" w:line="276" w:lineRule="auto"/>
        <w:jc w:val="both"/>
        <w:rPr>
          <w:rFonts w:ascii="Arial" w:hAnsi="Arial" w:cs="Arial"/>
          <w:b/>
          <w:color w:val="1E5B4F"/>
          <w:sz w:val="22"/>
        </w:rPr>
      </w:pPr>
      <w:bookmarkStart w:id="25" w:name="_Toc223542133"/>
      <w:r w:rsidRPr="00EB2D0E">
        <w:rPr>
          <w:rFonts w:ascii="Arial" w:hAnsi="Arial" w:cs="Arial"/>
          <w:b/>
          <w:color w:val="1E5B4F"/>
          <w:sz w:val="22"/>
        </w:rPr>
        <w:lastRenderedPageBreak/>
        <w:t>Análisis presupuestal</w:t>
      </w:r>
      <w:bookmarkEnd w:id="25"/>
    </w:p>
    <w:p w14:paraId="59604964" w14:textId="5FC99E95" w:rsidR="00F77458" w:rsidRPr="00EB2D0E" w:rsidRDefault="00F77458" w:rsidP="00881C94">
      <w:pPr>
        <w:spacing w:before="120" w:after="120" w:line="276" w:lineRule="auto"/>
        <w:jc w:val="both"/>
        <w:rPr>
          <w:rFonts w:ascii="Arial" w:hAnsi="Arial" w:cs="Arial"/>
          <w:sz w:val="20"/>
          <w:szCs w:val="22"/>
        </w:rPr>
      </w:pPr>
      <w:r w:rsidRPr="00EB2D0E">
        <w:rPr>
          <w:rFonts w:ascii="Arial" w:hAnsi="Arial" w:cs="Arial"/>
          <w:sz w:val="20"/>
          <w:szCs w:val="22"/>
        </w:rPr>
        <w:t>[Insertar texto]</w:t>
      </w:r>
    </w:p>
    <w:p w14:paraId="451563CF" w14:textId="2AE0A004" w:rsidR="006614C4" w:rsidRPr="00EB2D0E" w:rsidRDefault="009E20AC" w:rsidP="00881C94">
      <w:pPr>
        <w:shd w:val="clear" w:color="auto" w:fill="BFBFBF" w:themeFill="background1" w:themeFillShade="BF"/>
        <w:spacing w:before="120" w:after="120" w:line="276" w:lineRule="auto"/>
        <w:jc w:val="both"/>
        <w:rPr>
          <w:rFonts w:ascii="Arial" w:hAnsi="Arial" w:cs="Arial"/>
          <w:sz w:val="20"/>
          <w:szCs w:val="22"/>
        </w:rPr>
      </w:pPr>
      <w:r w:rsidRPr="00EB2D0E">
        <w:rPr>
          <w:rFonts w:ascii="Arial" w:hAnsi="Arial" w:cs="Arial"/>
          <w:sz w:val="20"/>
          <w:szCs w:val="22"/>
        </w:rPr>
        <w:t>En este apartado</w:t>
      </w:r>
      <w:r w:rsidR="00F77458" w:rsidRPr="00EB2D0E">
        <w:rPr>
          <w:rFonts w:ascii="Arial" w:hAnsi="Arial" w:cs="Arial"/>
          <w:sz w:val="20"/>
          <w:szCs w:val="22"/>
        </w:rPr>
        <w:t xml:space="preserve"> se debe </w:t>
      </w:r>
      <w:r w:rsidRPr="00EB2D0E">
        <w:rPr>
          <w:rFonts w:ascii="Arial" w:hAnsi="Arial" w:cs="Arial"/>
          <w:sz w:val="20"/>
          <w:szCs w:val="22"/>
        </w:rPr>
        <w:t>establecer el monto estimado por capítulo de gasto para iniciar la operación</w:t>
      </w:r>
      <w:r w:rsidR="0082606C" w:rsidRPr="00EB2D0E">
        <w:rPr>
          <w:rFonts w:ascii="Arial" w:hAnsi="Arial" w:cs="Arial"/>
          <w:sz w:val="20"/>
          <w:szCs w:val="22"/>
        </w:rPr>
        <w:t>,</w:t>
      </w:r>
      <w:r w:rsidRPr="00EB2D0E">
        <w:rPr>
          <w:rFonts w:ascii="Arial" w:hAnsi="Arial" w:cs="Arial"/>
          <w:sz w:val="20"/>
          <w:szCs w:val="22"/>
        </w:rPr>
        <w:t xml:space="preserve"> </w:t>
      </w:r>
      <w:r w:rsidR="0082606C" w:rsidRPr="00EB2D0E">
        <w:rPr>
          <w:rFonts w:ascii="Arial" w:hAnsi="Arial" w:cs="Arial"/>
          <w:sz w:val="20"/>
          <w:szCs w:val="22"/>
        </w:rPr>
        <w:t>para el caso de Pp nuevos</w:t>
      </w:r>
      <w:r w:rsidRPr="00EB2D0E">
        <w:rPr>
          <w:rFonts w:ascii="Arial" w:hAnsi="Arial" w:cs="Arial"/>
          <w:sz w:val="20"/>
          <w:szCs w:val="22"/>
        </w:rPr>
        <w:t xml:space="preserve">, </w:t>
      </w:r>
      <w:r w:rsidR="0082606C" w:rsidRPr="00EB2D0E">
        <w:rPr>
          <w:rFonts w:ascii="Arial" w:hAnsi="Arial" w:cs="Arial"/>
          <w:sz w:val="20"/>
          <w:szCs w:val="22"/>
        </w:rPr>
        <w:t>o</w:t>
      </w:r>
      <w:r w:rsidRPr="00EB2D0E">
        <w:rPr>
          <w:rFonts w:ascii="Arial" w:hAnsi="Arial" w:cs="Arial"/>
          <w:sz w:val="20"/>
          <w:szCs w:val="22"/>
        </w:rPr>
        <w:t xml:space="preserve"> el presupuesto aprobado por capítulo de gasto en el P</w:t>
      </w:r>
      <w:r w:rsidR="0082606C" w:rsidRPr="00EB2D0E">
        <w:rPr>
          <w:rFonts w:ascii="Arial" w:hAnsi="Arial" w:cs="Arial"/>
          <w:sz w:val="20"/>
          <w:szCs w:val="22"/>
        </w:rPr>
        <w:t xml:space="preserve">resupuesto de </w:t>
      </w:r>
      <w:r w:rsidRPr="00EB2D0E">
        <w:rPr>
          <w:rFonts w:ascii="Arial" w:hAnsi="Arial" w:cs="Arial"/>
          <w:sz w:val="20"/>
          <w:szCs w:val="22"/>
        </w:rPr>
        <w:t>E</w:t>
      </w:r>
      <w:r w:rsidR="0082606C" w:rsidRPr="00EB2D0E">
        <w:rPr>
          <w:rFonts w:ascii="Arial" w:hAnsi="Arial" w:cs="Arial"/>
          <w:sz w:val="20"/>
          <w:szCs w:val="22"/>
        </w:rPr>
        <w:t xml:space="preserve">gresos de la </w:t>
      </w:r>
      <w:r w:rsidRPr="00EB2D0E">
        <w:rPr>
          <w:rFonts w:ascii="Arial" w:hAnsi="Arial" w:cs="Arial"/>
          <w:sz w:val="20"/>
          <w:szCs w:val="22"/>
        </w:rPr>
        <w:t>F</w:t>
      </w:r>
      <w:r w:rsidR="0082606C" w:rsidRPr="00EB2D0E">
        <w:rPr>
          <w:rFonts w:ascii="Arial" w:hAnsi="Arial" w:cs="Arial"/>
          <w:sz w:val="20"/>
          <w:szCs w:val="22"/>
        </w:rPr>
        <w:t>ederación</w:t>
      </w:r>
      <w:r w:rsidRPr="00EB2D0E">
        <w:rPr>
          <w:rFonts w:ascii="Arial" w:hAnsi="Arial" w:cs="Arial"/>
          <w:sz w:val="20"/>
          <w:szCs w:val="22"/>
        </w:rPr>
        <w:t xml:space="preserve"> </w:t>
      </w:r>
      <w:r w:rsidR="00345F26" w:rsidRPr="00EB2D0E">
        <w:rPr>
          <w:rFonts w:ascii="Arial" w:hAnsi="Arial" w:cs="Arial"/>
          <w:sz w:val="20"/>
          <w:szCs w:val="22"/>
        </w:rPr>
        <w:t>más reciente disponible,</w:t>
      </w:r>
      <w:r w:rsidRPr="00EB2D0E">
        <w:rPr>
          <w:rFonts w:ascii="Arial" w:hAnsi="Arial" w:cs="Arial"/>
          <w:sz w:val="20"/>
          <w:szCs w:val="22"/>
        </w:rPr>
        <w:t xml:space="preserve"> </w:t>
      </w:r>
      <w:r w:rsidR="0082606C" w:rsidRPr="00EB2D0E">
        <w:rPr>
          <w:rFonts w:ascii="Arial" w:hAnsi="Arial" w:cs="Arial"/>
          <w:sz w:val="20"/>
          <w:szCs w:val="22"/>
        </w:rPr>
        <w:t>para los Pp existente</w:t>
      </w:r>
      <w:r w:rsidR="00345F26" w:rsidRPr="00EB2D0E">
        <w:rPr>
          <w:rFonts w:ascii="Arial" w:hAnsi="Arial" w:cs="Arial"/>
          <w:sz w:val="20"/>
          <w:szCs w:val="22"/>
        </w:rPr>
        <w:t>s</w:t>
      </w:r>
      <w:r w:rsidRPr="00EB2D0E">
        <w:rPr>
          <w:rFonts w:ascii="Arial" w:hAnsi="Arial" w:cs="Arial"/>
          <w:sz w:val="20"/>
          <w:szCs w:val="22"/>
        </w:rPr>
        <w:t>. En ambos casos, se deberá incluir también la fuente de financiamiento</w:t>
      </w:r>
      <w:r w:rsidR="00806A11" w:rsidRPr="00EB2D0E">
        <w:rPr>
          <w:rFonts w:ascii="Arial" w:hAnsi="Arial" w:cs="Arial"/>
          <w:sz w:val="20"/>
          <w:szCs w:val="22"/>
        </w:rPr>
        <w:t xml:space="preserve"> y el porcentaje que representa con respecto al total del presupuesto</w:t>
      </w:r>
      <w:r w:rsidRPr="00EB2D0E">
        <w:rPr>
          <w:rFonts w:ascii="Arial" w:hAnsi="Arial" w:cs="Arial"/>
          <w:sz w:val="20"/>
          <w:szCs w:val="22"/>
        </w:rPr>
        <w:t>.</w:t>
      </w:r>
    </w:p>
    <w:p w14:paraId="60A2C387" w14:textId="77777777" w:rsidR="006614C4" w:rsidRPr="00EB2D0E" w:rsidRDefault="006614C4" w:rsidP="00881C94">
      <w:pPr>
        <w:spacing w:before="120" w:after="120" w:line="276" w:lineRule="auto"/>
        <w:jc w:val="both"/>
        <w:rPr>
          <w:rFonts w:ascii="Arial" w:hAnsi="Arial" w:cs="Arial"/>
          <w:sz w:val="20"/>
          <w:szCs w:val="22"/>
        </w:rPr>
      </w:pPr>
    </w:p>
    <w:p w14:paraId="14C38BD5" w14:textId="687A506A" w:rsidR="00806A11" w:rsidRPr="00EB2D0E" w:rsidRDefault="00806A11" w:rsidP="00881C94">
      <w:pPr>
        <w:spacing w:before="120" w:after="120" w:line="276" w:lineRule="auto"/>
        <w:jc w:val="both"/>
        <w:rPr>
          <w:rFonts w:ascii="Arial" w:hAnsi="Arial" w:cs="Arial"/>
          <w:i/>
          <w:iCs/>
          <w:sz w:val="20"/>
          <w:szCs w:val="22"/>
        </w:rPr>
      </w:pPr>
      <w:r w:rsidRPr="00EB2D0E">
        <w:rPr>
          <w:rFonts w:ascii="Arial" w:hAnsi="Arial" w:cs="Arial"/>
          <w:i/>
          <w:iCs/>
          <w:sz w:val="20"/>
          <w:szCs w:val="22"/>
        </w:rPr>
        <w:t>[Para proporcionar la información de este apartado, se deberán adecuar las siguientes tablas]</w:t>
      </w:r>
    </w:p>
    <w:tbl>
      <w:tblPr>
        <w:tblW w:w="9214" w:type="dxa"/>
        <w:jc w:val="center"/>
        <w:tblLook w:val="04A0" w:firstRow="1" w:lastRow="0" w:firstColumn="1" w:lastColumn="0" w:noHBand="0" w:noVBand="1"/>
      </w:tblPr>
      <w:tblGrid>
        <w:gridCol w:w="9214"/>
      </w:tblGrid>
      <w:tr w:rsidR="005C4290" w:rsidRPr="00EB2D0E" w14:paraId="2E4533B3" w14:textId="77777777" w:rsidTr="00196204">
        <w:trPr>
          <w:trHeight w:val="369"/>
          <w:jc w:val="center"/>
        </w:trPr>
        <w:tc>
          <w:tcPr>
            <w:tcW w:w="9214" w:type="dxa"/>
            <w:shd w:val="clear" w:color="auto" w:fill="F2F2F2"/>
            <w:vAlign w:val="center"/>
          </w:tcPr>
          <w:p w14:paraId="3F8D6414" w14:textId="77777777" w:rsidR="005C4290" w:rsidRPr="00EB2D0E" w:rsidRDefault="005C4290" w:rsidP="00881C94">
            <w:pPr>
              <w:pStyle w:val="Textocuadro"/>
              <w:spacing w:before="0" w:line="276" w:lineRule="auto"/>
              <w:jc w:val="both"/>
              <w:rPr>
                <w:rFonts w:ascii="Arial" w:hAnsi="Arial" w:cs="Arial"/>
                <w:sz w:val="16"/>
                <w:szCs w:val="16"/>
              </w:rPr>
            </w:pPr>
            <w:r w:rsidRPr="00EB2D0E">
              <w:rPr>
                <w:rFonts w:ascii="Arial" w:eastAsiaTheme="minorHAnsi" w:hAnsi="Arial" w:cs="Arial"/>
                <w:b/>
                <w:sz w:val="16"/>
                <w:szCs w:val="16"/>
              </w:rPr>
              <w:t>Recursos presupuestarios por capítulo de gasto</w:t>
            </w:r>
          </w:p>
        </w:tc>
      </w:tr>
      <w:tr w:rsidR="005C4290" w:rsidRPr="00EB2D0E" w14:paraId="2A7C80EC" w14:textId="77777777" w:rsidTr="00196204">
        <w:trPr>
          <w:trHeight w:val="3319"/>
          <w:jc w:val="center"/>
        </w:trPr>
        <w:tc>
          <w:tcPr>
            <w:tcW w:w="9214" w:type="dxa"/>
          </w:tcPr>
          <w:p w14:paraId="2FDD2B1A" w14:textId="42A77A17" w:rsidR="005C4290" w:rsidRPr="00EB2D0E" w:rsidRDefault="005C4290" w:rsidP="00881C94">
            <w:pPr>
              <w:pStyle w:val="Textocuadro"/>
              <w:spacing w:before="0" w:line="276" w:lineRule="auto"/>
              <w:jc w:val="both"/>
              <w:rPr>
                <w:rFonts w:ascii="Arial" w:hAnsi="Arial" w:cs="Arial"/>
                <w:sz w:val="16"/>
                <w:szCs w:val="16"/>
              </w:rPr>
            </w:pPr>
            <w:r w:rsidRPr="00EB2D0E">
              <w:rPr>
                <w:rFonts w:ascii="Arial" w:hAnsi="Arial" w:cs="Arial"/>
                <w:sz w:val="16"/>
                <w:szCs w:val="16"/>
              </w:rPr>
              <w:t>[</w:t>
            </w:r>
            <w:r w:rsidRPr="00EB2D0E">
              <w:rPr>
                <w:rFonts w:ascii="Arial" w:hAnsi="Arial" w:cs="Arial"/>
                <w:i/>
                <w:iCs/>
                <w:sz w:val="16"/>
                <w:szCs w:val="16"/>
              </w:rPr>
              <w:t>Los Pp nuevos, deberán e</w:t>
            </w:r>
            <w:r w:rsidRPr="00EB2D0E">
              <w:rPr>
                <w:rFonts w:ascii="Arial" w:hAnsi="Arial" w:cs="Arial"/>
                <w:i/>
                <w:sz w:val="16"/>
                <w:szCs w:val="16"/>
              </w:rPr>
              <w:t>specificar el monto del presupuesto estimado para el ejercicio fiscal en el que iniciaría operaciones el Pp. Los Pp existentes indicarán el presupuesto aprobado en el PEF vigente</w:t>
            </w:r>
            <w:r w:rsidRPr="00EB2D0E">
              <w:rPr>
                <w:rFonts w:ascii="Arial" w:hAnsi="Arial" w:cs="Arial"/>
                <w:sz w:val="16"/>
                <w:szCs w:val="16"/>
              </w:rPr>
              <w:t>]</w:t>
            </w:r>
          </w:p>
          <w:p w14:paraId="52CB4C73" w14:textId="77777777" w:rsidR="005C4290" w:rsidRPr="00EB2D0E" w:rsidRDefault="005C4290" w:rsidP="00881C94">
            <w:pPr>
              <w:spacing w:line="276" w:lineRule="auto"/>
              <w:jc w:val="both"/>
              <w:rPr>
                <w:rFonts w:ascii="Arial" w:hAnsi="Arial" w:cs="Arial"/>
                <w:sz w:val="16"/>
                <w:szCs w:val="16"/>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4"/>
              <w:gridCol w:w="2874"/>
            </w:tblGrid>
            <w:tr w:rsidR="005C4290" w:rsidRPr="00EB2D0E" w14:paraId="67078AC4" w14:textId="77777777" w:rsidTr="005465E2">
              <w:trPr>
                <w:jc w:val="center"/>
              </w:trPr>
              <w:tc>
                <w:tcPr>
                  <w:tcW w:w="4984" w:type="dxa"/>
                  <w:shd w:val="clear" w:color="auto" w:fill="1E5B4F"/>
                  <w:vAlign w:val="center"/>
                </w:tcPr>
                <w:p w14:paraId="5C40C6F8" w14:textId="77777777" w:rsidR="005C4290" w:rsidRPr="00EB2D0E" w:rsidRDefault="005C4290" w:rsidP="00881C94">
                  <w:pPr>
                    <w:spacing w:line="276" w:lineRule="auto"/>
                    <w:jc w:val="both"/>
                    <w:rPr>
                      <w:rFonts w:ascii="Arial" w:hAnsi="Arial" w:cs="Arial"/>
                      <w:b/>
                      <w:iCs/>
                      <w:color w:val="FFFFFF" w:themeColor="background1"/>
                      <w:sz w:val="16"/>
                      <w:szCs w:val="16"/>
                      <w:lang w:val="es-ES"/>
                    </w:rPr>
                  </w:pPr>
                  <w:r w:rsidRPr="00EB2D0E">
                    <w:rPr>
                      <w:rFonts w:ascii="Arial" w:hAnsi="Arial" w:cs="Arial"/>
                      <w:b/>
                      <w:iCs/>
                      <w:color w:val="FFFFFF" w:themeColor="background1"/>
                      <w:sz w:val="16"/>
                      <w:szCs w:val="16"/>
                      <w:lang w:val="es-ES"/>
                    </w:rPr>
                    <w:t>Capítulo</w:t>
                  </w:r>
                </w:p>
              </w:tc>
              <w:tc>
                <w:tcPr>
                  <w:tcW w:w="2874" w:type="dxa"/>
                  <w:shd w:val="clear" w:color="auto" w:fill="1E5B4F"/>
                  <w:vAlign w:val="center"/>
                </w:tcPr>
                <w:p w14:paraId="3C1E0737" w14:textId="77777777" w:rsidR="005C4290" w:rsidRPr="00EB2D0E" w:rsidRDefault="005C4290" w:rsidP="005465E2">
                  <w:pPr>
                    <w:spacing w:line="276" w:lineRule="auto"/>
                    <w:jc w:val="center"/>
                    <w:rPr>
                      <w:rFonts w:ascii="Arial" w:hAnsi="Arial" w:cs="Arial"/>
                      <w:b/>
                      <w:iCs/>
                      <w:color w:val="FFFFFF" w:themeColor="background1"/>
                      <w:sz w:val="16"/>
                      <w:szCs w:val="16"/>
                      <w:lang w:val="es-ES"/>
                    </w:rPr>
                  </w:pPr>
                  <w:r w:rsidRPr="00EB2D0E">
                    <w:rPr>
                      <w:rFonts w:ascii="Arial" w:hAnsi="Arial" w:cs="Arial"/>
                      <w:b/>
                      <w:iCs/>
                      <w:color w:val="FFFFFF" w:themeColor="background1"/>
                      <w:sz w:val="16"/>
                      <w:szCs w:val="16"/>
                      <w:lang w:val="es-ES"/>
                    </w:rPr>
                    <w:t>Monto en pesos corrientes</w:t>
                  </w:r>
                </w:p>
              </w:tc>
            </w:tr>
            <w:tr w:rsidR="005C4290" w:rsidRPr="00EB2D0E" w14:paraId="38ECE89D" w14:textId="77777777" w:rsidTr="00196204">
              <w:trPr>
                <w:jc w:val="center"/>
              </w:trPr>
              <w:tc>
                <w:tcPr>
                  <w:tcW w:w="4984" w:type="dxa"/>
                  <w:shd w:val="clear" w:color="auto" w:fill="auto"/>
                </w:tcPr>
                <w:p w14:paraId="27636D7A" w14:textId="77777777" w:rsidR="005C4290" w:rsidRPr="00EB2D0E" w:rsidRDefault="005C4290" w:rsidP="00881C94">
                  <w:pPr>
                    <w:spacing w:line="276" w:lineRule="auto"/>
                    <w:jc w:val="both"/>
                    <w:rPr>
                      <w:rFonts w:ascii="Arial" w:eastAsia="Cambria" w:hAnsi="Arial" w:cs="Arial"/>
                      <w:sz w:val="16"/>
                      <w:szCs w:val="16"/>
                    </w:rPr>
                  </w:pPr>
                  <w:r w:rsidRPr="00EB2D0E">
                    <w:rPr>
                      <w:rFonts w:ascii="Arial" w:eastAsia="Cambria" w:hAnsi="Arial" w:cs="Arial"/>
                      <w:sz w:val="16"/>
                      <w:szCs w:val="16"/>
                    </w:rPr>
                    <w:t>1000 Servicios personales</w:t>
                  </w:r>
                </w:p>
              </w:tc>
              <w:tc>
                <w:tcPr>
                  <w:tcW w:w="2874" w:type="dxa"/>
                  <w:shd w:val="clear" w:color="auto" w:fill="auto"/>
                </w:tcPr>
                <w:p w14:paraId="2C6BA6DB" w14:textId="77777777" w:rsidR="005C4290" w:rsidRPr="00EB2D0E" w:rsidRDefault="005C4290" w:rsidP="00881C94">
                  <w:pPr>
                    <w:tabs>
                      <w:tab w:val="decimal" w:pos="1362"/>
                    </w:tabs>
                    <w:spacing w:line="276" w:lineRule="auto"/>
                    <w:jc w:val="both"/>
                    <w:rPr>
                      <w:rFonts w:ascii="Arial" w:eastAsia="Cambria" w:hAnsi="Arial" w:cs="Arial"/>
                      <w:sz w:val="16"/>
                      <w:szCs w:val="16"/>
                    </w:rPr>
                  </w:pPr>
                </w:p>
              </w:tc>
            </w:tr>
            <w:tr w:rsidR="005C4290" w:rsidRPr="00EB2D0E" w14:paraId="09F19D40" w14:textId="77777777" w:rsidTr="00196204">
              <w:trPr>
                <w:jc w:val="center"/>
              </w:trPr>
              <w:tc>
                <w:tcPr>
                  <w:tcW w:w="4984" w:type="dxa"/>
                  <w:shd w:val="clear" w:color="auto" w:fill="auto"/>
                </w:tcPr>
                <w:p w14:paraId="73A4ACB1" w14:textId="77777777" w:rsidR="005C4290" w:rsidRPr="00EB2D0E" w:rsidRDefault="005C4290" w:rsidP="00881C94">
                  <w:pPr>
                    <w:spacing w:line="276" w:lineRule="auto"/>
                    <w:jc w:val="both"/>
                    <w:rPr>
                      <w:rFonts w:ascii="Arial" w:eastAsia="Cambria" w:hAnsi="Arial" w:cs="Arial"/>
                      <w:sz w:val="16"/>
                      <w:szCs w:val="16"/>
                    </w:rPr>
                  </w:pPr>
                  <w:r w:rsidRPr="00EB2D0E">
                    <w:rPr>
                      <w:rFonts w:ascii="Arial" w:eastAsia="Cambria" w:hAnsi="Arial" w:cs="Arial"/>
                      <w:sz w:val="16"/>
                      <w:szCs w:val="16"/>
                    </w:rPr>
                    <w:t>2000 Materiales y suministros</w:t>
                  </w:r>
                </w:p>
              </w:tc>
              <w:tc>
                <w:tcPr>
                  <w:tcW w:w="2874" w:type="dxa"/>
                  <w:shd w:val="clear" w:color="auto" w:fill="auto"/>
                </w:tcPr>
                <w:p w14:paraId="0F820474" w14:textId="77777777" w:rsidR="005C4290" w:rsidRPr="00EB2D0E" w:rsidRDefault="005C4290" w:rsidP="00881C94">
                  <w:pPr>
                    <w:tabs>
                      <w:tab w:val="decimal" w:pos="1362"/>
                    </w:tabs>
                    <w:spacing w:line="276" w:lineRule="auto"/>
                    <w:jc w:val="both"/>
                    <w:rPr>
                      <w:rFonts w:ascii="Arial" w:eastAsia="Cambria" w:hAnsi="Arial" w:cs="Arial"/>
                      <w:sz w:val="16"/>
                      <w:szCs w:val="16"/>
                    </w:rPr>
                  </w:pPr>
                </w:p>
              </w:tc>
            </w:tr>
            <w:tr w:rsidR="005C4290" w:rsidRPr="00EB2D0E" w14:paraId="70BC70CF" w14:textId="77777777" w:rsidTr="00196204">
              <w:trPr>
                <w:jc w:val="center"/>
              </w:trPr>
              <w:tc>
                <w:tcPr>
                  <w:tcW w:w="4984" w:type="dxa"/>
                  <w:shd w:val="clear" w:color="auto" w:fill="auto"/>
                </w:tcPr>
                <w:p w14:paraId="152A6231" w14:textId="77777777" w:rsidR="005C4290" w:rsidRPr="00EB2D0E" w:rsidRDefault="005C4290" w:rsidP="00881C94">
                  <w:pPr>
                    <w:spacing w:line="276" w:lineRule="auto"/>
                    <w:jc w:val="both"/>
                    <w:rPr>
                      <w:rFonts w:ascii="Arial" w:eastAsia="Cambria" w:hAnsi="Arial" w:cs="Arial"/>
                      <w:sz w:val="16"/>
                      <w:szCs w:val="16"/>
                    </w:rPr>
                  </w:pPr>
                  <w:r w:rsidRPr="00EB2D0E">
                    <w:rPr>
                      <w:rFonts w:ascii="Arial" w:eastAsia="Cambria" w:hAnsi="Arial" w:cs="Arial"/>
                      <w:sz w:val="16"/>
                      <w:szCs w:val="16"/>
                    </w:rPr>
                    <w:t>3000 Servicios generales</w:t>
                  </w:r>
                </w:p>
              </w:tc>
              <w:tc>
                <w:tcPr>
                  <w:tcW w:w="2874" w:type="dxa"/>
                  <w:shd w:val="clear" w:color="auto" w:fill="auto"/>
                </w:tcPr>
                <w:p w14:paraId="16059F49" w14:textId="77777777" w:rsidR="005C4290" w:rsidRPr="00EB2D0E" w:rsidRDefault="005C4290" w:rsidP="00881C94">
                  <w:pPr>
                    <w:tabs>
                      <w:tab w:val="decimal" w:pos="1362"/>
                    </w:tabs>
                    <w:spacing w:line="276" w:lineRule="auto"/>
                    <w:jc w:val="both"/>
                    <w:rPr>
                      <w:rFonts w:ascii="Arial" w:eastAsia="Cambria" w:hAnsi="Arial" w:cs="Arial"/>
                      <w:sz w:val="16"/>
                      <w:szCs w:val="16"/>
                    </w:rPr>
                  </w:pPr>
                </w:p>
              </w:tc>
            </w:tr>
            <w:tr w:rsidR="005C4290" w:rsidRPr="00EB2D0E" w14:paraId="428F6104" w14:textId="77777777" w:rsidTr="00196204">
              <w:trPr>
                <w:jc w:val="center"/>
              </w:trPr>
              <w:tc>
                <w:tcPr>
                  <w:tcW w:w="4984" w:type="dxa"/>
                  <w:shd w:val="clear" w:color="auto" w:fill="auto"/>
                </w:tcPr>
                <w:p w14:paraId="0840A55F" w14:textId="77777777" w:rsidR="005C4290" w:rsidRPr="00EB2D0E" w:rsidRDefault="005C4290" w:rsidP="00881C94">
                  <w:pPr>
                    <w:spacing w:line="276" w:lineRule="auto"/>
                    <w:jc w:val="both"/>
                    <w:rPr>
                      <w:rFonts w:ascii="Arial" w:eastAsia="Cambria" w:hAnsi="Arial" w:cs="Arial"/>
                      <w:sz w:val="16"/>
                      <w:szCs w:val="16"/>
                    </w:rPr>
                  </w:pPr>
                  <w:r w:rsidRPr="00EB2D0E">
                    <w:rPr>
                      <w:rFonts w:ascii="Arial" w:eastAsia="Cambria" w:hAnsi="Arial" w:cs="Arial"/>
                      <w:sz w:val="16"/>
                      <w:szCs w:val="16"/>
                    </w:rPr>
                    <w:t>4000 Transferencias, asignaciones, subsidios y otras ayudas</w:t>
                  </w:r>
                </w:p>
              </w:tc>
              <w:tc>
                <w:tcPr>
                  <w:tcW w:w="2874" w:type="dxa"/>
                  <w:shd w:val="clear" w:color="auto" w:fill="auto"/>
                </w:tcPr>
                <w:p w14:paraId="3314DDD7" w14:textId="77777777" w:rsidR="005C4290" w:rsidRPr="00EB2D0E" w:rsidRDefault="005C4290" w:rsidP="00881C94">
                  <w:pPr>
                    <w:tabs>
                      <w:tab w:val="decimal" w:pos="1362"/>
                    </w:tabs>
                    <w:spacing w:line="276" w:lineRule="auto"/>
                    <w:jc w:val="both"/>
                    <w:rPr>
                      <w:rFonts w:ascii="Arial" w:eastAsia="Cambria" w:hAnsi="Arial" w:cs="Arial"/>
                      <w:sz w:val="16"/>
                      <w:szCs w:val="16"/>
                    </w:rPr>
                  </w:pPr>
                </w:p>
              </w:tc>
            </w:tr>
            <w:tr w:rsidR="005C4290" w:rsidRPr="00EB2D0E" w14:paraId="7AA272BF" w14:textId="77777777" w:rsidTr="00196204">
              <w:trPr>
                <w:jc w:val="center"/>
              </w:trPr>
              <w:tc>
                <w:tcPr>
                  <w:tcW w:w="4984" w:type="dxa"/>
                  <w:shd w:val="clear" w:color="auto" w:fill="auto"/>
                </w:tcPr>
                <w:p w14:paraId="11899D1D" w14:textId="77777777" w:rsidR="005C4290" w:rsidRPr="00EB2D0E" w:rsidRDefault="005C4290" w:rsidP="00881C94">
                  <w:pPr>
                    <w:spacing w:line="276" w:lineRule="auto"/>
                    <w:jc w:val="both"/>
                    <w:rPr>
                      <w:rFonts w:ascii="Arial" w:eastAsia="Cambria" w:hAnsi="Arial" w:cs="Arial"/>
                      <w:sz w:val="16"/>
                      <w:szCs w:val="16"/>
                    </w:rPr>
                  </w:pPr>
                  <w:r w:rsidRPr="00EB2D0E">
                    <w:rPr>
                      <w:rFonts w:ascii="Arial" w:eastAsia="Cambria" w:hAnsi="Arial" w:cs="Arial"/>
                      <w:sz w:val="16"/>
                      <w:szCs w:val="16"/>
                    </w:rPr>
                    <w:t>5000 Bienes muebles, inmuebles e intangibles</w:t>
                  </w:r>
                </w:p>
              </w:tc>
              <w:tc>
                <w:tcPr>
                  <w:tcW w:w="2874" w:type="dxa"/>
                  <w:shd w:val="clear" w:color="auto" w:fill="auto"/>
                </w:tcPr>
                <w:p w14:paraId="675D2006" w14:textId="77777777" w:rsidR="005C4290" w:rsidRPr="00EB2D0E" w:rsidRDefault="005C4290" w:rsidP="00881C94">
                  <w:pPr>
                    <w:tabs>
                      <w:tab w:val="decimal" w:pos="1362"/>
                    </w:tabs>
                    <w:spacing w:line="276" w:lineRule="auto"/>
                    <w:jc w:val="both"/>
                    <w:rPr>
                      <w:rFonts w:ascii="Arial" w:eastAsia="Cambria" w:hAnsi="Arial" w:cs="Arial"/>
                      <w:sz w:val="16"/>
                      <w:szCs w:val="16"/>
                    </w:rPr>
                  </w:pPr>
                </w:p>
              </w:tc>
            </w:tr>
            <w:tr w:rsidR="005C4290" w:rsidRPr="00EB2D0E" w14:paraId="2F025664" w14:textId="77777777" w:rsidTr="00196204">
              <w:trPr>
                <w:jc w:val="center"/>
              </w:trPr>
              <w:tc>
                <w:tcPr>
                  <w:tcW w:w="4984" w:type="dxa"/>
                  <w:shd w:val="clear" w:color="auto" w:fill="auto"/>
                </w:tcPr>
                <w:p w14:paraId="45191128" w14:textId="77777777" w:rsidR="005C4290" w:rsidRPr="00EB2D0E" w:rsidRDefault="005C4290" w:rsidP="00881C94">
                  <w:pPr>
                    <w:spacing w:line="276" w:lineRule="auto"/>
                    <w:jc w:val="both"/>
                    <w:rPr>
                      <w:rFonts w:ascii="Arial" w:eastAsia="Cambria" w:hAnsi="Arial" w:cs="Arial"/>
                      <w:sz w:val="16"/>
                      <w:szCs w:val="16"/>
                    </w:rPr>
                  </w:pPr>
                  <w:r w:rsidRPr="00EB2D0E">
                    <w:rPr>
                      <w:rFonts w:ascii="Arial" w:eastAsia="Cambria" w:hAnsi="Arial" w:cs="Arial"/>
                      <w:sz w:val="16"/>
                      <w:szCs w:val="16"/>
                    </w:rPr>
                    <w:t>6000 Inversión pública</w:t>
                  </w:r>
                </w:p>
              </w:tc>
              <w:tc>
                <w:tcPr>
                  <w:tcW w:w="2874" w:type="dxa"/>
                  <w:shd w:val="clear" w:color="auto" w:fill="auto"/>
                </w:tcPr>
                <w:p w14:paraId="6DB40A77" w14:textId="77777777" w:rsidR="005C4290" w:rsidRPr="00EB2D0E" w:rsidRDefault="005C4290" w:rsidP="00881C94">
                  <w:pPr>
                    <w:tabs>
                      <w:tab w:val="decimal" w:pos="1362"/>
                    </w:tabs>
                    <w:spacing w:line="276" w:lineRule="auto"/>
                    <w:jc w:val="both"/>
                    <w:rPr>
                      <w:rFonts w:ascii="Arial" w:eastAsia="Cambria" w:hAnsi="Arial" w:cs="Arial"/>
                      <w:sz w:val="16"/>
                      <w:szCs w:val="16"/>
                    </w:rPr>
                  </w:pPr>
                </w:p>
              </w:tc>
            </w:tr>
            <w:tr w:rsidR="005C4290" w:rsidRPr="00EB2D0E" w14:paraId="011BF322" w14:textId="77777777" w:rsidTr="00196204">
              <w:trPr>
                <w:jc w:val="center"/>
              </w:trPr>
              <w:tc>
                <w:tcPr>
                  <w:tcW w:w="4984" w:type="dxa"/>
                  <w:shd w:val="clear" w:color="auto" w:fill="auto"/>
                </w:tcPr>
                <w:p w14:paraId="07B9082F" w14:textId="77777777" w:rsidR="005C4290" w:rsidRPr="00EB2D0E" w:rsidRDefault="005C4290" w:rsidP="00881C94">
                  <w:pPr>
                    <w:spacing w:line="276" w:lineRule="auto"/>
                    <w:jc w:val="both"/>
                    <w:rPr>
                      <w:rFonts w:ascii="Arial" w:eastAsia="Cambria" w:hAnsi="Arial" w:cs="Arial"/>
                      <w:sz w:val="16"/>
                      <w:szCs w:val="16"/>
                    </w:rPr>
                  </w:pPr>
                  <w:r w:rsidRPr="00EB2D0E">
                    <w:rPr>
                      <w:rFonts w:ascii="Arial" w:eastAsia="Cambria" w:hAnsi="Arial" w:cs="Arial"/>
                      <w:sz w:val="16"/>
                      <w:szCs w:val="16"/>
                    </w:rPr>
                    <w:t>7000 Inversiones financieras y otras provisiones</w:t>
                  </w:r>
                </w:p>
              </w:tc>
              <w:tc>
                <w:tcPr>
                  <w:tcW w:w="2874" w:type="dxa"/>
                  <w:shd w:val="clear" w:color="auto" w:fill="auto"/>
                </w:tcPr>
                <w:p w14:paraId="607B9BFC" w14:textId="77777777" w:rsidR="005C4290" w:rsidRPr="00EB2D0E" w:rsidRDefault="005C4290" w:rsidP="00881C94">
                  <w:pPr>
                    <w:tabs>
                      <w:tab w:val="decimal" w:pos="1362"/>
                    </w:tabs>
                    <w:spacing w:line="276" w:lineRule="auto"/>
                    <w:jc w:val="both"/>
                    <w:rPr>
                      <w:rFonts w:ascii="Arial" w:eastAsia="Cambria" w:hAnsi="Arial" w:cs="Arial"/>
                      <w:sz w:val="16"/>
                      <w:szCs w:val="16"/>
                    </w:rPr>
                  </w:pPr>
                </w:p>
              </w:tc>
            </w:tr>
            <w:tr w:rsidR="005C4290" w:rsidRPr="00EB2D0E" w14:paraId="4ED36F49" w14:textId="77777777" w:rsidTr="00196204">
              <w:trPr>
                <w:jc w:val="center"/>
              </w:trPr>
              <w:tc>
                <w:tcPr>
                  <w:tcW w:w="4984" w:type="dxa"/>
                  <w:shd w:val="clear" w:color="auto" w:fill="auto"/>
                </w:tcPr>
                <w:p w14:paraId="284B1800" w14:textId="77777777" w:rsidR="005C4290" w:rsidRPr="00EB2D0E" w:rsidRDefault="005C4290" w:rsidP="00881C94">
                  <w:pPr>
                    <w:spacing w:line="276" w:lineRule="auto"/>
                    <w:jc w:val="both"/>
                    <w:rPr>
                      <w:rFonts w:ascii="Arial" w:eastAsia="Cambria" w:hAnsi="Arial" w:cs="Arial"/>
                      <w:sz w:val="16"/>
                      <w:szCs w:val="16"/>
                    </w:rPr>
                  </w:pPr>
                  <w:r w:rsidRPr="00EB2D0E">
                    <w:rPr>
                      <w:rFonts w:ascii="Arial" w:eastAsia="Cambria" w:hAnsi="Arial" w:cs="Arial"/>
                      <w:sz w:val="16"/>
                      <w:szCs w:val="16"/>
                    </w:rPr>
                    <w:t>8000 Participaciones y aportaciones</w:t>
                  </w:r>
                </w:p>
              </w:tc>
              <w:tc>
                <w:tcPr>
                  <w:tcW w:w="2874" w:type="dxa"/>
                  <w:shd w:val="clear" w:color="auto" w:fill="auto"/>
                </w:tcPr>
                <w:p w14:paraId="63E477C3" w14:textId="77777777" w:rsidR="005C4290" w:rsidRPr="00EB2D0E" w:rsidRDefault="005C4290" w:rsidP="00881C94">
                  <w:pPr>
                    <w:tabs>
                      <w:tab w:val="decimal" w:pos="1362"/>
                    </w:tabs>
                    <w:spacing w:line="276" w:lineRule="auto"/>
                    <w:jc w:val="both"/>
                    <w:rPr>
                      <w:rFonts w:ascii="Arial" w:eastAsia="Cambria" w:hAnsi="Arial" w:cs="Arial"/>
                      <w:sz w:val="16"/>
                      <w:szCs w:val="16"/>
                    </w:rPr>
                  </w:pPr>
                </w:p>
              </w:tc>
            </w:tr>
            <w:tr w:rsidR="005C4290" w:rsidRPr="00EB2D0E" w14:paraId="7376FDFE" w14:textId="77777777" w:rsidTr="00196204">
              <w:trPr>
                <w:jc w:val="center"/>
              </w:trPr>
              <w:tc>
                <w:tcPr>
                  <w:tcW w:w="4984" w:type="dxa"/>
                  <w:shd w:val="clear" w:color="auto" w:fill="auto"/>
                </w:tcPr>
                <w:p w14:paraId="206113D8" w14:textId="77777777" w:rsidR="005C4290" w:rsidRPr="00EB2D0E" w:rsidRDefault="005C4290" w:rsidP="00881C94">
                  <w:pPr>
                    <w:spacing w:line="276" w:lineRule="auto"/>
                    <w:jc w:val="both"/>
                    <w:rPr>
                      <w:rFonts w:ascii="Arial" w:eastAsia="Cambria" w:hAnsi="Arial" w:cs="Arial"/>
                      <w:sz w:val="16"/>
                      <w:szCs w:val="16"/>
                    </w:rPr>
                  </w:pPr>
                  <w:r w:rsidRPr="00EB2D0E">
                    <w:rPr>
                      <w:rFonts w:ascii="Arial" w:eastAsia="Cambria" w:hAnsi="Arial" w:cs="Arial"/>
                      <w:sz w:val="16"/>
                      <w:szCs w:val="16"/>
                    </w:rPr>
                    <w:t>9000 Deuda pública</w:t>
                  </w:r>
                </w:p>
              </w:tc>
              <w:tc>
                <w:tcPr>
                  <w:tcW w:w="2874" w:type="dxa"/>
                  <w:shd w:val="clear" w:color="auto" w:fill="auto"/>
                </w:tcPr>
                <w:p w14:paraId="47431485" w14:textId="77777777" w:rsidR="005C4290" w:rsidRPr="00EB2D0E" w:rsidRDefault="005C4290" w:rsidP="00881C94">
                  <w:pPr>
                    <w:tabs>
                      <w:tab w:val="decimal" w:pos="1362"/>
                    </w:tabs>
                    <w:spacing w:line="276" w:lineRule="auto"/>
                    <w:jc w:val="both"/>
                    <w:rPr>
                      <w:rFonts w:ascii="Arial" w:eastAsia="Cambria" w:hAnsi="Arial" w:cs="Arial"/>
                      <w:sz w:val="16"/>
                      <w:szCs w:val="16"/>
                    </w:rPr>
                  </w:pPr>
                </w:p>
              </w:tc>
            </w:tr>
            <w:tr w:rsidR="005C4290" w:rsidRPr="00EB2D0E" w14:paraId="0EA361EF" w14:textId="77777777" w:rsidTr="00196204">
              <w:trPr>
                <w:jc w:val="center"/>
              </w:trPr>
              <w:tc>
                <w:tcPr>
                  <w:tcW w:w="4984" w:type="dxa"/>
                  <w:shd w:val="clear" w:color="auto" w:fill="auto"/>
                </w:tcPr>
                <w:p w14:paraId="36FAE4A6" w14:textId="59A339CD" w:rsidR="005C4290" w:rsidRPr="00EB2D0E" w:rsidRDefault="00E2709D" w:rsidP="00881C94">
                  <w:pPr>
                    <w:spacing w:line="276" w:lineRule="auto"/>
                    <w:jc w:val="both"/>
                    <w:rPr>
                      <w:rFonts w:ascii="Arial" w:eastAsia="Cambria" w:hAnsi="Arial" w:cs="Arial"/>
                      <w:b/>
                      <w:sz w:val="16"/>
                      <w:szCs w:val="16"/>
                    </w:rPr>
                  </w:pPr>
                  <w:r w:rsidRPr="00EB2D0E">
                    <w:rPr>
                      <w:rFonts w:ascii="Arial" w:eastAsia="Cambria" w:hAnsi="Arial" w:cs="Arial"/>
                      <w:b/>
                      <w:sz w:val="16"/>
                      <w:szCs w:val="16"/>
                    </w:rPr>
                    <w:t>Total</w:t>
                  </w:r>
                </w:p>
              </w:tc>
              <w:tc>
                <w:tcPr>
                  <w:tcW w:w="2874" w:type="dxa"/>
                  <w:shd w:val="clear" w:color="auto" w:fill="auto"/>
                </w:tcPr>
                <w:p w14:paraId="52227305" w14:textId="77777777" w:rsidR="005C4290" w:rsidRPr="00EB2D0E" w:rsidRDefault="005C4290" w:rsidP="00881C94">
                  <w:pPr>
                    <w:tabs>
                      <w:tab w:val="decimal" w:pos="1362"/>
                    </w:tabs>
                    <w:spacing w:line="276" w:lineRule="auto"/>
                    <w:jc w:val="both"/>
                    <w:rPr>
                      <w:rFonts w:ascii="Arial" w:eastAsia="Cambria" w:hAnsi="Arial" w:cs="Arial"/>
                      <w:b/>
                      <w:sz w:val="16"/>
                      <w:szCs w:val="16"/>
                    </w:rPr>
                  </w:pPr>
                </w:p>
              </w:tc>
            </w:tr>
          </w:tbl>
          <w:p w14:paraId="2CF0BC82" w14:textId="77777777" w:rsidR="005C4290" w:rsidRPr="00EB2D0E" w:rsidRDefault="005C4290" w:rsidP="00881C94">
            <w:pPr>
              <w:spacing w:line="276" w:lineRule="auto"/>
              <w:jc w:val="both"/>
              <w:rPr>
                <w:rFonts w:ascii="Arial" w:hAnsi="Arial" w:cs="Arial"/>
                <w:sz w:val="16"/>
                <w:szCs w:val="16"/>
                <w:lang w:val="es-ES"/>
              </w:rPr>
            </w:pPr>
          </w:p>
        </w:tc>
      </w:tr>
      <w:tr w:rsidR="005C4290" w:rsidRPr="00EB2D0E" w14:paraId="03B55F5A" w14:textId="77777777" w:rsidTr="00196204">
        <w:trPr>
          <w:trHeight w:val="369"/>
          <w:jc w:val="center"/>
        </w:trPr>
        <w:tc>
          <w:tcPr>
            <w:tcW w:w="9214" w:type="dxa"/>
            <w:tcBorders>
              <w:top w:val="nil"/>
              <w:left w:val="nil"/>
              <w:right w:val="nil"/>
            </w:tcBorders>
            <w:shd w:val="clear" w:color="auto" w:fill="F2F2F2"/>
            <w:vAlign w:val="center"/>
            <w:hideMark/>
          </w:tcPr>
          <w:p w14:paraId="67F02B2E" w14:textId="77777777" w:rsidR="005C4290" w:rsidRPr="00EB2D0E" w:rsidRDefault="005C4290" w:rsidP="00881C94">
            <w:pPr>
              <w:pStyle w:val="Textocuadro"/>
              <w:spacing w:before="0" w:line="276" w:lineRule="auto"/>
              <w:jc w:val="both"/>
              <w:rPr>
                <w:rFonts w:ascii="Arial" w:hAnsi="Arial" w:cs="Arial"/>
                <w:b/>
                <w:bCs/>
                <w:sz w:val="16"/>
                <w:szCs w:val="16"/>
              </w:rPr>
            </w:pPr>
            <w:r w:rsidRPr="00EB2D0E">
              <w:rPr>
                <w:rFonts w:ascii="Arial" w:hAnsi="Arial" w:cs="Arial"/>
                <w:b/>
                <w:bCs/>
                <w:sz w:val="16"/>
                <w:szCs w:val="16"/>
              </w:rPr>
              <w:t>Fuente u origen de los recursos</w:t>
            </w:r>
          </w:p>
        </w:tc>
      </w:tr>
      <w:tr w:rsidR="005C4290" w:rsidRPr="00EB2D0E" w14:paraId="3CECA7F0" w14:textId="77777777" w:rsidTr="00F61BEE">
        <w:trPr>
          <w:trHeight w:val="1710"/>
          <w:jc w:val="center"/>
        </w:trPr>
        <w:tc>
          <w:tcPr>
            <w:tcW w:w="9214" w:type="dxa"/>
            <w:shd w:val="clear" w:color="auto" w:fill="FFFFFF" w:themeFill="background1"/>
          </w:tcPr>
          <w:p w14:paraId="6017B8CA" w14:textId="77777777" w:rsidR="005C4290" w:rsidRPr="00EB2D0E" w:rsidRDefault="005C4290" w:rsidP="00881C94">
            <w:pPr>
              <w:pStyle w:val="Textocuadro"/>
              <w:spacing w:before="0" w:line="276" w:lineRule="auto"/>
              <w:jc w:val="both"/>
              <w:rPr>
                <w:rFonts w:ascii="Arial" w:hAnsi="Arial" w:cs="Arial"/>
                <w:sz w:val="16"/>
                <w:szCs w:val="16"/>
              </w:rPr>
            </w:pPr>
            <w:r w:rsidRPr="00EB2D0E">
              <w:rPr>
                <w:rFonts w:ascii="Arial" w:hAnsi="Arial" w:cs="Arial"/>
                <w:sz w:val="16"/>
                <w:szCs w:val="16"/>
              </w:rPr>
              <w:t>[</w:t>
            </w:r>
            <w:r w:rsidRPr="00EB2D0E">
              <w:rPr>
                <w:rFonts w:ascii="Arial" w:hAnsi="Arial" w:cs="Arial"/>
                <w:i/>
                <w:sz w:val="16"/>
                <w:szCs w:val="16"/>
              </w:rPr>
              <w:t>Especificar la fuente de los recursos para el financiamiento del Pp</w:t>
            </w:r>
            <w:r w:rsidRPr="00EB2D0E">
              <w:rPr>
                <w:rFonts w:ascii="Arial" w:hAnsi="Arial" w:cs="Arial"/>
                <w:sz w:val="16"/>
                <w:szCs w:val="16"/>
              </w:rPr>
              <w:t>]:</w:t>
            </w:r>
          </w:p>
          <w:p w14:paraId="091906F6" w14:textId="77777777" w:rsidR="005C4290" w:rsidRPr="00EB2D0E" w:rsidRDefault="005C4290" w:rsidP="00881C94">
            <w:pPr>
              <w:spacing w:line="276" w:lineRule="auto"/>
              <w:jc w:val="both"/>
              <w:rPr>
                <w:rFonts w:ascii="Arial" w:hAnsi="Arial" w:cs="Arial"/>
                <w:sz w:val="16"/>
                <w:szCs w:val="16"/>
                <w:lang w:val="es-ES"/>
              </w:rPr>
            </w:pPr>
          </w:p>
          <w:tbl>
            <w:tblPr>
              <w:tblStyle w:val="Tablaconcuadrcula"/>
              <w:tblW w:w="0" w:type="auto"/>
              <w:jc w:val="center"/>
              <w:tblLook w:val="04A0" w:firstRow="1" w:lastRow="0" w:firstColumn="1" w:lastColumn="0" w:noHBand="0" w:noVBand="1"/>
            </w:tblPr>
            <w:tblGrid>
              <w:gridCol w:w="3642"/>
              <w:gridCol w:w="4324"/>
            </w:tblGrid>
            <w:tr w:rsidR="005C4290" w:rsidRPr="00EB2D0E" w14:paraId="2963624C" w14:textId="77777777" w:rsidTr="005465E2">
              <w:trPr>
                <w:trHeight w:val="210"/>
                <w:jc w:val="center"/>
              </w:trPr>
              <w:tc>
                <w:tcPr>
                  <w:tcW w:w="3642" w:type="dxa"/>
                  <w:shd w:val="clear" w:color="auto" w:fill="1E5B4F"/>
                  <w:vAlign w:val="center"/>
                </w:tcPr>
                <w:p w14:paraId="202CBC39" w14:textId="77777777" w:rsidR="005C4290" w:rsidRPr="00EB2D0E" w:rsidRDefault="005C4290" w:rsidP="00881C94">
                  <w:pPr>
                    <w:spacing w:line="276" w:lineRule="auto"/>
                    <w:jc w:val="both"/>
                    <w:rPr>
                      <w:rFonts w:ascii="Arial" w:hAnsi="Arial" w:cs="Arial"/>
                      <w:b/>
                      <w:iCs/>
                      <w:color w:val="FFFFFF" w:themeColor="background1"/>
                      <w:sz w:val="16"/>
                      <w:szCs w:val="16"/>
                      <w:lang w:val="es-ES"/>
                    </w:rPr>
                  </w:pPr>
                  <w:r w:rsidRPr="00EB2D0E">
                    <w:rPr>
                      <w:rFonts w:ascii="Arial" w:hAnsi="Arial" w:cs="Arial"/>
                      <w:b/>
                      <w:iCs/>
                      <w:color w:val="FFFFFF" w:themeColor="background1"/>
                      <w:sz w:val="16"/>
                      <w:szCs w:val="16"/>
                      <w:lang w:val="es-ES"/>
                    </w:rPr>
                    <w:t>Fuente de Recursos</w:t>
                  </w:r>
                </w:p>
              </w:tc>
              <w:tc>
                <w:tcPr>
                  <w:tcW w:w="4324" w:type="dxa"/>
                  <w:shd w:val="clear" w:color="auto" w:fill="1E5B4F"/>
                  <w:vAlign w:val="center"/>
                </w:tcPr>
                <w:p w14:paraId="6F3D9AAA" w14:textId="77777777" w:rsidR="005C4290" w:rsidRPr="00EB2D0E" w:rsidRDefault="005C4290" w:rsidP="005465E2">
                  <w:pPr>
                    <w:spacing w:line="276" w:lineRule="auto"/>
                    <w:jc w:val="center"/>
                    <w:rPr>
                      <w:rFonts w:ascii="Arial" w:hAnsi="Arial" w:cs="Arial"/>
                      <w:b/>
                      <w:iCs/>
                      <w:color w:val="FFFFFF" w:themeColor="background1"/>
                      <w:sz w:val="16"/>
                      <w:szCs w:val="16"/>
                      <w:lang w:val="es-ES"/>
                    </w:rPr>
                  </w:pPr>
                  <w:r w:rsidRPr="00EB2D0E">
                    <w:rPr>
                      <w:rFonts w:ascii="Arial" w:hAnsi="Arial" w:cs="Arial"/>
                      <w:b/>
                      <w:iCs/>
                      <w:color w:val="FFFFFF" w:themeColor="background1"/>
                      <w:sz w:val="16"/>
                      <w:szCs w:val="16"/>
                      <w:lang w:val="es-ES"/>
                    </w:rPr>
                    <w:t>Porcentaje respecto al presupuesto estimado</w:t>
                  </w:r>
                </w:p>
              </w:tc>
            </w:tr>
            <w:tr w:rsidR="005C4290" w:rsidRPr="00EB2D0E" w14:paraId="0850F108" w14:textId="77777777" w:rsidTr="00196204">
              <w:trPr>
                <w:trHeight w:val="210"/>
                <w:jc w:val="center"/>
              </w:trPr>
              <w:tc>
                <w:tcPr>
                  <w:tcW w:w="3642" w:type="dxa"/>
                  <w:vAlign w:val="center"/>
                </w:tcPr>
                <w:p w14:paraId="64BEBEDF" w14:textId="77777777" w:rsidR="005C4290" w:rsidRPr="00EB2D0E" w:rsidRDefault="005C4290" w:rsidP="00881C94">
                  <w:pPr>
                    <w:spacing w:line="276" w:lineRule="auto"/>
                    <w:jc w:val="both"/>
                    <w:rPr>
                      <w:rFonts w:ascii="Arial" w:eastAsia="Cambria" w:hAnsi="Arial" w:cs="Arial"/>
                      <w:sz w:val="16"/>
                      <w:szCs w:val="16"/>
                    </w:rPr>
                  </w:pPr>
                  <w:r w:rsidRPr="00EB2D0E">
                    <w:rPr>
                      <w:rFonts w:ascii="Arial" w:eastAsia="Cambria" w:hAnsi="Arial" w:cs="Arial"/>
                      <w:sz w:val="16"/>
                      <w:szCs w:val="16"/>
                    </w:rPr>
                    <w:t>Recursos Fiscales</w:t>
                  </w:r>
                </w:p>
              </w:tc>
              <w:tc>
                <w:tcPr>
                  <w:tcW w:w="4324" w:type="dxa"/>
                  <w:vAlign w:val="center"/>
                </w:tcPr>
                <w:p w14:paraId="04AD52DF" w14:textId="77777777" w:rsidR="005C4290" w:rsidRPr="00EB2D0E" w:rsidRDefault="005C4290" w:rsidP="00881C94">
                  <w:pPr>
                    <w:spacing w:line="276" w:lineRule="auto"/>
                    <w:jc w:val="both"/>
                    <w:rPr>
                      <w:rFonts w:ascii="Arial" w:eastAsia="Cambria" w:hAnsi="Arial" w:cs="Arial"/>
                      <w:sz w:val="16"/>
                      <w:szCs w:val="16"/>
                    </w:rPr>
                  </w:pPr>
                </w:p>
              </w:tc>
            </w:tr>
            <w:tr w:rsidR="005C4290" w:rsidRPr="00EB2D0E" w14:paraId="28662529" w14:textId="77777777" w:rsidTr="00196204">
              <w:trPr>
                <w:trHeight w:val="210"/>
                <w:jc w:val="center"/>
              </w:trPr>
              <w:tc>
                <w:tcPr>
                  <w:tcW w:w="3642" w:type="dxa"/>
                  <w:vAlign w:val="center"/>
                </w:tcPr>
                <w:p w14:paraId="243B8657" w14:textId="77777777" w:rsidR="005C4290" w:rsidRPr="00EB2D0E" w:rsidRDefault="005C4290" w:rsidP="00881C94">
                  <w:pPr>
                    <w:spacing w:line="276" w:lineRule="auto"/>
                    <w:jc w:val="both"/>
                    <w:rPr>
                      <w:rFonts w:ascii="Arial" w:eastAsia="Cambria" w:hAnsi="Arial" w:cs="Arial"/>
                      <w:sz w:val="16"/>
                      <w:szCs w:val="16"/>
                    </w:rPr>
                  </w:pPr>
                  <w:r w:rsidRPr="00EB2D0E">
                    <w:rPr>
                      <w:rFonts w:ascii="Arial" w:eastAsia="Cambria" w:hAnsi="Arial" w:cs="Arial"/>
                      <w:sz w:val="16"/>
                      <w:szCs w:val="16"/>
                    </w:rPr>
                    <w:t>Otros recursos (especificar fuente(s))</w:t>
                  </w:r>
                </w:p>
              </w:tc>
              <w:tc>
                <w:tcPr>
                  <w:tcW w:w="4324" w:type="dxa"/>
                  <w:vAlign w:val="center"/>
                </w:tcPr>
                <w:p w14:paraId="1A9D878E" w14:textId="77777777" w:rsidR="005C4290" w:rsidRPr="00EB2D0E" w:rsidRDefault="005C4290" w:rsidP="00881C94">
                  <w:pPr>
                    <w:spacing w:line="276" w:lineRule="auto"/>
                    <w:jc w:val="both"/>
                    <w:rPr>
                      <w:rFonts w:ascii="Arial" w:eastAsia="Cambria" w:hAnsi="Arial" w:cs="Arial"/>
                      <w:sz w:val="16"/>
                      <w:szCs w:val="16"/>
                    </w:rPr>
                  </w:pPr>
                </w:p>
              </w:tc>
            </w:tr>
            <w:tr w:rsidR="005C4290" w:rsidRPr="00EB2D0E" w14:paraId="6CCDDE0F" w14:textId="77777777" w:rsidTr="00196204">
              <w:trPr>
                <w:trHeight w:val="210"/>
                <w:jc w:val="center"/>
              </w:trPr>
              <w:tc>
                <w:tcPr>
                  <w:tcW w:w="3642" w:type="dxa"/>
                  <w:vAlign w:val="center"/>
                </w:tcPr>
                <w:p w14:paraId="71AC4FD0" w14:textId="77777777" w:rsidR="005C4290" w:rsidRPr="00EB2D0E" w:rsidRDefault="005C4290" w:rsidP="00881C94">
                  <w:pPr>
                    <w:spacing w:line="276" w:lineRule="auto"/>
                    <w:jc w:val="both"/>
                    <w:rPr>
                      <w:rFonts w:ascii="Arial" w:eastAsia="Cambria" w:hAnsi="Arial" w:cs="Arial"/>
                      <w:b/>
                      <w:sz w:val="16"/>
                      <w:szCs w:val="16"/>
                    </w:rPr>
                  </w:pPr>
                  <w:r w:rsidRPr="00EB2D0E">
                    <w:rPr>
                      <w:rFonts w:ascii="Arial" w:eastAsia="Cambria" w:hAnsi="Arial" w:cs="Arial"/>
                      <w:b/>
                      <w:sz w:val="16"/>
                      <w:szCs w:val="16"/>
                    </w:rPr>
                    <w:t>Total</w:t>
                  </w:r>
                </w:p>
              </w:tc>
              <w:tc>
                <w:tcPr>
                  <w:tcW w:w="4324" w:type="dxa"/>
                  <w:vAlign w:val="center"/>
                </w:tcPr>
                <w:p w14:paraId="7A7EC80F" w14:textId="2F9491E7" w:rsidR="005C4290" w:rsidRPr="00EB2D0E" w:rsidRDefault="005C4290" w:rsidP="00881C94">
                  <w:pPr>
                    <w:spacing w:line="276" w:lineRule="auto"/>
                    <w:jc w:val="both"/>
                    <w:rPr>
                      <w:rFonts w:ascii="Arial" w:eastAsia="Cambria" w:hAnsi="Arial" w:cs="Arial"/>
                      <w:b/>
                      <w:sz w:val="16"/>
                      <w:szCs w:val="16"/>
                    </w:rPr>
                  </w:pPr>
                  <w:r w:rsidRPr="00EB2D0E">
                    <w:rPr>
                      <w:rFonts w:ascii="Arial" w:eastAsia="Cambria" w:hAnsi="Arial" w:cs="Arial"/>
                      <w:b/>
                      <w:sz w:val="16"/>
                      <w:szCs w:val="16"/>
                    </w:rPr>
                    <w:t>100</w:t>
                  </w:r>
                </w:p>
              </w:tc>
            </w:tr>
          </w:tbl>
          <w:p w14:paraId="30CCD3F8" w14:textId="77777777" w:rsidR="005C4290" w:rsidRPr="00EB2D0E" w:rsidRDefault="005C4290" w:rsidP="00881C94">
            <w:pPr>
              <w:pStyle w:val="Textocuadro"/>
              <w:spacing w:before="0" w:line="276" w:lineRule="auto"/>
              <w:jc w:val="both"/>
              <w:rPr>
                <w:rFonts w:ascii="Arial" w:hAnsi="Arial" w:cs="Arial"/>
                <w:sz w:val="16"/>
                <w:szCs w:val="16"/>
              </w:rPr>
            </w:pPr>
          </w:p>
        </w:tc>
      </w:tr>
    </w:tbl>
    <w:p w14:paraId="5F340F3F" w14:textId="77777777" w:rsidR="006614C4" w:rsidRPr="00EB2D0E" w:rsidRDefault="006614C4" w:rsidP="00CD4882">
      <w:pPr>
        <w:spacing w:before="120" w:after="120" w:line="276" w:lineRule="auto"/>
        <w:rPr>
          <w:rFonts w:ascii="Arial" w:hAnsi="Arial" w:cs="Arial"/>
          <w:sz w:val="20"/>
          <w:szCs w:val="22"/>
        </w:rPr>
      </w:pPr>
    </w:p>
    <w:sectPr w:rsidR="006614C4" w:rsidRPr="00EB2D0E" w:rsidSect="00881C94">
      <w:type w:val="continuous"/>
      <w:pgSz w:w="12240" w:h="15840"/>
      <w:pgMar w:top="2127"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43DDA" w14:textId="77777777" w:rsidR="00B10048" w:rsidRDefault="00B10048" w:rsidP="00DC5F91">
      <w:r>
        <w:separator/>
      </w:r>
    </w:p>
  </w:endnote>
  <w:endnote w:type="continuationSeparator" w:id="0">
    <w:p w14:paraId="33734F4C" w14:textId="77777777" w:rsidR="00B10048" w:rsidRDefault="00B10048" w:rsidP="00DC5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altName w:val="Noto Sans"/>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oberana Sans">
    <w:altName w:val="Calibri"/>
    <w:panose1 w:val="00000000000000000000"/>
    <w:charset w:val="00"/>
    <w:family w:val="modern"/>
    <w:notTrueType/>
    <w:pitch w:val="variable"/>
    <w:sig w:usb0="800000AF" w:usb1="4000204B"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E0DE0" w14:textId="1E30F674" w:rsidR="00D93089" w:rsidRPr="00DC5F91" w:rsidRDefault="00D93089" w:rsidP="00DC5F91">
    <w:pPr>
      <w:pStyle w:val="Piedepgina"/>
      <w:jc w:val="center"/>
      <w:rPr>
        <w:rFonts w:ascii="Noto Sans" w:hAnsi="Noto Sans" w:cs="Noto Sans"/>
        <w:sz w:val="20"/>
      </w:rPr>
    </w:pPr>
    <w:r w:rsidRPr="00DC5F91">
      <w:rPr>
        <w:rFonts w:ascii="Noto Sans" w:hAnsi="Noto Sans" w:cs="Noto Sans"/>
        <w:sz w:val="20"/>
        <w:lang w:val="es-ES"/>
      </w:rPr>
      <w:t xml:space="preserve">Página </w:t>
    </w:r>
    <w:r w:rsidRPr="00DC5F91">
      <w:rPr>
        <w:rFonts w:ascii="Noto Sans" w:hAnsi="Noto Sans" w:cs="Noto Sans"/>
        <w:sz w:val="20"/>
      </w:rPr>
      <w:fldChar w:fldCharType="begin"/>
    </w:r>
    <w:r w:rsidRPr="00DC5F91">
      <w:rPr>
        <w:rFonts w:ascii="Noto Sans" w:hAnsi="Noto Sans" w:cs="Noto Sans"/>
        <w:sz w:val="20"/>
      </w:rPr>
      <w:instrText>PAGE  \* Arabic  \* MERGEFORMAT</w:instrText>
    </w:r>
    <w:r w:rsidRPr="00DC5F91">
      <w:rPr>
        <w:rFonts w:ascii="Noto Sans" w:hAnsi="Noto Sans" w:cs="Noto Sans"/>
        <w:sz w:val="20"/>
      </w:rPr>
      <w:fldChar w:fldCharType="separate"/>
    </w:r>
    <w:r w:rsidR="00546D62" w:rsidRPr="00546D62">
      <w:rPr>
        <w:rFonts w:ascii="Noto Sans" w:hAnsi="Noto Sans" w:cs="Noto Sans"/>
        <w:noProof/>
        <w:sz w:val="20"/>
        <w:lang w:val="es-ES"/>
      </w:rPr>
      <w:t>22</w:t>
    </w:r>
    <w:r w:rsidRPr="00DC5F91">
      <w:rPr>
        <w:rFonts w:ascii="Noto Sans" w:hAnsi="Noto Sans" w:cs="Noto Sans"/>
        <w:sz w:val="20"/>
      </w:rPr>
      <w:fldChar w:fldCharType="end"/>
    </w:r>
    <w:r w:rsidRPr="00DC5F91">
      <w:rPr>
        <w:rFonts w:ascii="Noto Sans" w:hAnsi="Noto Sans" w:cs="Noto Sans"/>
        <w:sz w:val="20"/>
        <w:lang w:val="es-ES"/>
      </w:rPr>
      <w:t xml:space="preserve"> de </w:t>
    </w:r>
    <w:r w:rsidRPr="00DC5F91">
      <w:rPr>
        <w:rFonts w:ascii="Noto Sans" w:hAnsi="Noto Sans" w:cs="Noto Sans"/>
        <w:sz w:val="20"/>
      </w:rPr>
      <w:fldChar w:fldCharType="begin"/>
    </w:r>
    <w:r w:rsidRPr="00DC5F91">
      <w:rPr>
        <w:rFonts w:ascii="Noto Sans" w:hAnsi="Noto Sans" w:cs="Noto Sans"/>
        <w:sz w:val="20"/>
      </w:rPr>
      <w:instrText>NUMPAGES  \* Arabic  \* MERGEFORMAT</w:instrText>
    </w:r>
    <w:r w:rsidRPr="00DC5F91">
      <w:rPr>
        <w:rFonts w:ascii="Noto Sans" w:hAnsi="Noto Sans" w:cs="Noto Sans"/>
        <w:sz w:val="20"/>
      </w:rPr>
      <w:fldChar w:fldCharType="separate"/>
    </w:r>
    <w:r w:rsidR="00546D62" w:rsidRPr="00546D62">
      <w:rPr>
        <w:rFonts w:ascii="Noto Sans" w:hAnsi="Noto Sans" w:cs="Noto Sans"/>
        <w:noProof/>
        <w:sz w:val="20"/>
        <w:lang w:val="es-ES"/>
      </w:rPr>
      <w:t>23</w:t>
    </w:r>
    <w:r w:rsidRPr="00DC5F91">
      <w:rPr>
        <w:rFonts w:ascii="Noto Sans" w:hAnsi="Noto Sans" w:cs="Noto San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DE4F6" w14:textId="77777777" w:rsidR="00B10048" w:rsidRDefault="00B10048" w:rsidP="00DC5F91">
      <w:r>
        <w:separator/>
      </w:r>
    </w:p>
  </w:footnote>
  <w:footnote w:type="continuationSeparator" w:id="0">
    <w:p w14:paraId="69316E7C" w14:textId="77777777" w:rsidR="00B10048" w:rsidRDefault="00B10048" w:rsidP="00DC5F91">
      <w:r>
        <w:continuationSeparator/>
      </w:r>
    </w:p>
  </w:footnote>
  <w:footnote w:id="1">
    <w:p w14:paraId="42CDE769" w14:textId="77777777" w:rsidR="00D93089" w:rsidRPr="00270A5C" w:rsidRDefault="00D93089" w:rsidP="00FA0E2A">
      <w:pPr>
        <w:pStyle w:val="Textonotapie"/>
        <w:jc w:val="both"/>
        <w:rPr>
          <w:rFonts w:ascii="Noto Sans" w:hAnsi="Noto Sans" w:cs="Noto Sans"/>
          <w:sz w:val="14"/>
          <w:szCs w:val="16"/>
        </w:rPr>
      </w:pPr>
      <w:r w:rsidRPr="00270A5C">
        <w:rPr>
          <w:rStyle w:val="Refdenotaalpie"/>
          <w:rFonts w:ascii="Noto Sans" w:hAnsi="Noto Sans" w:cs="Noto Sans"/>
          <w:sz w:val="14"/>
          <w:szCs w:val="16"/>
        </w:rPr>
        <w:footnoteRef/>
      </w:r>
      <w:r w:rsidRPr="00270A5C">
        <w:rPr>
          <w:rFonts w:ascii="Noto Sans" w:hAnsi="Noto Sans" w:cs="Noto Sans"/>
          <w:sz w:val="14"/>
          <w:szCs w:val="16"/>
        </w:rPr>
        <w:t xml:space="preserve"> Estructura con fines ilustrativos, el número de causas y efectos intermedios puede variar de acuerdo con el problema público definido y con la naturaleza del Pp. Se debe presentar un único efecto final.</w:t>
      </w:r>
    </w:p>
  </w:footnote>
  <w:footnote w:id="2">
    <w:p w14:paraId="70338DB8" w14:textId="702F8BCD" w:rsidR="00D93089" w:rsidRPr="004F1B0E" w:rsidRDefault="00D93089" w:rsidP="007B6642">
      <w:pPr>
        <w:pStyle w:val="Textonotapie"/>
        <w:jc w:val="both"/>
        <w:rPr>
          <w:rFonts w:ascii="Noto Sans" w:hAnsi="Noto Sans" w:cs="Noto Sans"/>
          <w:sz w:val="14"/>
          <w:szCs w:val="14"/>
        </w:rPr>
      </w:pPr>
      <w:r w:rsidRPr="004F1B0E">
        <w:rPr>
          <w:rStyle w:val="Refdenotaalpie"/>
          <w:rFonts w:ascii="Noto Sans" w:hAnsi="Noto Sans" w:cs="Noto Sans"/>
          <w:sz w:val="14"/>
          <w:szCs w:val="14"/>
        </w:rPr>
        <w:footnoteRef/>
      </w:r>
      <w:r w:rsidRPr="004F1B0E">
        <w:rPr>
          <w:rFonts w:ascii="Noto Sans" w:hAnsi="Noto Sans" w:cs="Noto Sans"/>
          <w:sz w:val="14"/>
          <w:szCs w:val="14"/>
        </w:rPr>
        <w:t xml:space="preserve"> Estructura con fines ilustrativos, el número de medios y fines puede variar de acuerdo con el problema público definido y con la naturaleza del Pp. Se debe presentar un único fin superior.</w:t>
      </w:r>
    </w:p>
  </w:footnote>
  <w:footnote w:id="3">
    <w:p w14:paraId="71D5202B" w14:textId="07C3B057" w:rsidR="00D93089" w:rsidRDefault="00D93089">
      <w:pPr>
        <w:pStyle w:val="Textonotapie"/>
      </w:pPr>
      <w:r>
        <w:rPr>
          <w:rStyle w:val="Refdenotaalpie"/>
        </w:rPr>
        <w:footnoteRef/>
      </w:r>
      <w:r>
        <w:t xml:space="preserve"> </w:t>
      </w:r>
      <w:r w:rsidRPr="00EC7928">
        <w:rPr>
          <w:rFonts w:ascii="Noto Sans" w:hAnsi="Noto Sans"/>
          <w:sz w:val="14"/>
        </w:rPr>
        <w:t>La información contenida en este apartado debe ser consistente con la vinculación más reciente del Pp registrada en el módulo de Programación del PIPP.</w:t>
      </w:r>
    </w:p>
  </w:footnote>
  <w:footnote w:id="4">
    <w:p w14:paraId="18C21813" w14:textId="563907A8" w:rsidR="00D93089" w:rsidRPr="00270A5C" w:rsidRDefault="00D93089" w:rsidP="006441FB">
      <w:pPr>
        <w:pStyle w:val="Textonotapie"/>
        <w:jc w:val="both"/>
        <w:rPr>
          <w:rFonts w:ascii="Noto Sans" w:hAnsi="Noto Sans" w:cs="Noto Sans"/>
          <w:sz w:val="14"/>
          <w:szCs w:val="16"/>
        </w:rPr>
      </w:pPr>
      <w:r w:rsidRPr="00270A5C">
        <w:rPr>
          <w:rStyle w:val="Refdenotaalpie"/>
          <w:rFonts w:ascii="Noto Sans" w:hAnsi="Noto Sans" w:cs="Noto Sans"/>
          <w:sz w:val="14"/>
          <w:szCs w:val="16"/>
        </w:rPr>
        <w:footnoteRef/>
      </w:r>
      <w:r w:rsidRPr="00270A5C">
        <w:rPr>
          <w:rFonts w:ascii="Noto Sans" w:hAnsi="Noto Sans" w:cs="Noto Sans"/>
          <w:sz w:val="14"/>
          <w:szCs w:val="16"/>
        </w:rPr>
        <w:t xml:space="preserve"> Estructura con fines ilustrativos, </w:t>
      </w:r>
      <w:r>
        <w:rPr>
          <w:rFonts w:ascii="Noto Sans" w:hAnsi="Noto Sans" w:cs="Noto Sans"/>
          <w:sz w:val="14"/>
          <w:szCs w:val="16"/>
        </w:rPr>
        <w:t xml:space="preserve">el número de componentes y actividades, así como los indicadores propuestos puede variar de acuerdo con los objetivos </w:t>
      </w:r>
      <w:r w:rsidRPr="00270A5C">
        <w:rPr>
          <w:rFonts w:ascii="Noto Sans" w:hAnsi="Noto Sans" w:cs="Noto Sans"/>
          <w:sz w:val="14"/>
          <w:szCs w:val="16"/>
        </w:rPr>
        <w:t>y con la naturaleza del Pp.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D55CA" w14:textId="2C991D74" w:rsidR="00D93089" w:rsidRDefault="00632389">
    <w:pPr>
      <w:pStyle w:val="Encabezado"/>
      <w:rPr>
        <w:i/>
      </w:rPr>
    </w:pPr>
    <w:r>
      <w:rPr>
        <w:noProof/>
      </w:rPr>
      <w:drawing>
        <wp:anchor distT="0" distB="0" distL="114300" distR="114300" simplePos="0" relativeHeight="251659264" behindDoc="0" locked="0" layoutInCell="1" allowOverlap="1" wp14:anchorId="22E5DC08" wp14:editId="0A839D1C">
          <wp:simplePos x="0" y="0"/>
          <wp:positionH relativeFrom="column">
            <wp:posOffset>3653790</wp:posOffset>
          </wp:positionH>
          <wp:positionV relativeFrom="paragraph">
            <wp:posOffset>-11430</wp:posOffset>
          </wp:positionV>
          <wp:extent cx="1933575" cy="488401"/>
          <wp:effectExtent l="0" t="0" r="0" b="6985"/>
          <wp:wrapNone/>
          <wp:docPr id="1560299549" name="Imagen 1560299549" descr="Convenio de coordinación de la Secretaría de Finanzas y Administración con  la Secretaría de Desarrollo Agrario, Territorial y Urbano del programa de  Modernización de los Registros Públicos de la Propiedad y Catastr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venio de coordinación de la Secretaría de Finanzas y Administración con  la Secretaría de Desarrollo Agrario, Territorial y Urbano del programa de  Modernización de los Registros Públicos de la Propiedad y Catastral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3575" cy="48840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98117D3" w14:textId="4A08331A" w:rsidR="00D93089" w:rsidRDefault="00D93089">
    <w:pPr>
      <w:pStyle w:val="Encabezado"/>
      <w:rPr>
        <w:i/>
      </w:rPr>
    </w:pPr>
    <w:r w:rsidRPr="00DC5F91">
      <w:rPr>
        <w:i/>
      </w:rPr>
      <w:t>[Colocar logotipo de la dependencia o entidad]</w:t>
    </w:r>
    <w:r w:rsidR="00632389">
      <w:rPr>
        <w:i/>
      </w:rPr>
      <w:t xml:space="preserve">     </w:t>
    </w:r>
  </w:p>
  <w:p w14:paraId="379D501A" w14:textId="2916BF40" w:rsidR="00632389" w:rsidRDefault="00632389">
    <w:pPr>
      <w:pStyle w:val="Encabezado"/>
      <w:rPr>
        <w:i/>
      </w:rPr>
    </w:pPr>
  </w:p>
  <w:p w14:paraId="68B3D0DD" w14:textId="5BBA25C2" w:rsidR="00632389" w:rsidRPr="00632389" w:rsidRDefault="00632389" w:rsidP="00632389">
    <w:pPr>
      <w:pStyle w:val="Encabezado"/>
      <w:jc w:val="right"/>
      <w:rPr>
        <w:b/>
        <w:bCs/>
        <w:iCs/>
      </w:rPr>
    </w:pPr>
    <w:r w:rsidRPr="00632389">
      <w:rPr>
        <w:b/>
        <w:bCs/>
        <w:iCs/>
      </w:rPr>
      <w:t>Unidad de Evaluación del Desempeño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D464D"/>
    <w:multiLevelType w:val="hybridMultilevel"/>
    <w:tmpl w:val="76A06A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09C73FC"/>
    <w:multiLevelType w:val="hybridMultilevel"/>
    <w:tmpl w:val="0F348692"/>
    <w:lvl w:ilvl="0" w:tplc="080A0001">
      <w:start w:val="1"/>
      <w:numFmt w:val="bullet"/>
      <w:lvlText w:val=""/>
      <w:lvlJc w:val="left"/>
      <w:pPr>
        <w:ind w:left="720" w:hanging="360"/>
      </w:pPr>
      <w:rPr>
        <w:rFonts w:ascii="Symbol" w:hAnsi="Symbol" w:hint="default"/>
      </w:rPr>
    </w:lvl>
    <w:lvl w:ilvl="1" w:tplc="20B87CF4">
      <w:numFmt w:val="bullet"/>
      <w:lvlText w:val="•"/>
      <w:lvlJc w:val="left"/>
      <w:pPr>
        <w:ind w:left="1785" w:hanging="705"/>
      </w:pPr>
      <w:rPr>
        <w:rFonts w:ascii="Noto Sans" w:eastAsiaTheme="minorEastAsia" w:hAnsi="Noto Sans" w:cs="Noto San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3FB3714"/>
    <w:multiLevelType w:val="hybridMultilevel"/>
    <w:tmpl w:val="87DEE8B6"/>
    <w:lvl w:ilvl="0" w:tplc="17AC9F66">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A363E1B"/>
    <w:multiLevelType w:val="hybridMultilevel"/>
    <w:tmpl w:val="9BA0DB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AC57379"/>
    <w:multiLevelType w:val="hybridMultilevel"/>
    <w:tmpl w:val="715088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90414E5"/>
    <w:multiLevelType w:val="hybridMultilevel"/>
    <w:tmpl w:val="8CE0E73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91A5E78"/>
    <w:multiLevelType w:val="hybridMultilevel"/>
    <w:tmpl w:val="D0B2D700"/>
    <w:lvl w:ilvl="0" w:tplc="8C205062">
      <w:start w:val="1"/>
      <w:numFmt w:val="bullet"/>
      <w:lvlText w:val="­"/>
      <w:lvlJc w:val="left"/>
      <w:pPr>
        <w:ind w:left="720" w:hanging="360"/>
      </w:pPr>
      <w:rPr>
        <w:rFonts w:ascii="Courier New" w:hAnsi="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CDE5013"/>
    <w:multiLevelType w:val="hybridMultilevel"/>
    <w:tmpl w:val="424CAD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E9C305B"/>
    <w:multiLevelType w:val="hybridMultilevel"/>
    <w:tmpl w:val="B8CCD7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0523A55"/>
    <w:multiLevelType w:val="hybridMultilevel"/>
    <w:tmpl w:val="6128D490"/>
    <w:lvl w:ilvl="0" w:tplc="17AC9F66">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1256CC2"/>
    <w:multiLevelType w:val="hybridMultilevel"/>
    <w:tmpl w:val="2410FC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54B7E6B"/>
    <w:multiLevelType w:val="hybridMultilevel"/>
    <w:tmpl w:val="E9FAB4F4"/>
    <w:lvl w:ilvl="0" w:tplc="080A0001">
      <w:start w:val="1"/>
      <w:numFmt w:val="bullet"/>
      <w:lvlText w:val=""/>
      <w:lvlJc w:val="left"/>
      <w:pPr>
        <w:ind w:left="720" w:hanging="360"/>
      </w:pPr>
      <w:rPr>
        <w:rFonts w:ascii="Symbol" w:hAnsi="Symbol" w:hint="default"/>
      </w:rPr>
    </w:lvl>
    <w:lvl w:ilvl="1" w:tplc="8C205062">
      <w:start w:val="1"/>
      <w:numFmt w:val="bullet"/>
      <w:lvlText w:val="­"/>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92B3C42"/>
    <w:multiLevelType w:val="hybridMultilevel"/>
    <w:tmpl w:val="04DE24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C620329"/>
    <w:multiLevelType w:val="hybridMultilevel"/>
    <w:tmpl w:val="E9BC76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2AE1AC2"/>
    <w:multiLevelType w:val="hybridMultilevel"/>
    <w:tmpl w:val="954870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34263F8"/>
    <w:multiLevelType w:val="hybridMultilevel"/>
    <w:tmpl w:val="CFEE62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6D6288C"/>
    <w:multiLevelType w:val="hybridMultilevel"/>
    <w:tmpl w:val="789A10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8EF2055"/>
    <w:multiLevelType w:val="hybridMultilevel"/>
    <w:tmpl w:val="2A94F7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FA51A05"/>
    <w:multiLevelType w:val="hybridMultilevel"/>
    <w:tmpl w:val="AD9A69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10F5082"/>
    <w:multiLevelType w:val="hybridMultilevel"/>
    <w:tmpl w:val="EA626902"/>
    <w:lvl w:ilvl="0" w:tplc="D35C0A7E">
      <w:numFmt w:val="bullet"/>
      <w:lvlText w:val="•"/>
      <w:lvlJc w:val="left"/>
      <w:pPr>
        <w:ind w:left="1065" w:hanging="705"/>
      </w:pPr>
      <w:rPr>
        <w:rFonts w:ascii="Noto Sans" w:eastAsiaTheme="minorEastAsia" w:hAnsi="Noto Sans"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1C33208"/>
    <w:multiLevelType w:val="hybridMultilevel"/>
    <w:tmpl w:val="3CA055D2"/>
    <w:lvl w:ilvl="0" w:tplc="080A0001">
      <w:start w:val="1"/>
      <w:numFmt w:val="bullet"/>
      <w:lvlText w:val=""/>
      <w:lvlJc w:val="left"/>
      <w:pPr>
        <w:ind w:left="1065" w:hanging="70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4490C42"/>
    <w:multiLevelType w:val="hybridMultilevel"/>
    <w:tmpl w:val="F1B44E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A127C5E"/>
    <w:multiLevelType w:val="hybridMultilevel"/>
    <w:tmpl w:val="D0BC7CDE"/>
    <w:lvl w:ilvl="0" w:tplc="8C205062">
      <w:start w:val="1"/>
      <w:numFmt w:val="bullet"/>
      <w:lvlText w:val="­"/>
      <w:lvlJc w:val="left"/>
      <w:pPr>
        <w:ind w:left="720" w:hanging="360"/>
      </w:pPr>
      <w:rPr>
        <w:rFonts w:ascii="Courier New" w:hAnsi="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AE908E8"/>
    <w:multiLevelType w:val="hybridMultilevel"/>
    <w:tmpl w:val="9DBCC6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B3F6539"/>
    <w:multiLevelType w:val="hybridMultilevel"/>
    <w:tmpl w:val="0324BE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D4A633A"/>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E711B82"/>
    <w:multiLevelType w:val="hybridMultilevel"/>
    <w:tmpl w:val="5A527D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4"/>
  </w:num>
  <w:num w:numId="2">
    <w:abstractNumId w:val="6"/>
  </w:num>
  <w:num w:numId="3">
    <w:abstractNumId w:val="7"/>
  </w:num>
  <w:num w:numId="4">
    <w:abstractNumId w:val="11"/>
  </w:num>
  <w:num w:numId="5">
    <w:abstractNumId w:val="25"/>
  </w:num>
  <w:num w:numId="6">
    <w:abstractNumId w:val="22"/>
  </w:num>
  <w:num w:numId="7">
    <w:abstractNumId w:val="19"/>
  </w:num>
  <w:num w:numId="8">
    <w:abstractNumId w:val="20"/>
  </w:num>
  <w:num w:numId="9">
    <w:abstractNumId w:val="18"/>
  </w:num>
  <w:num w:numId="10">
    <w:abstractNumId w:val="8"/>
  </w:num>
  <w:num w:numId="11">
    <w:abstractNumId w:val="21"/>
  </w:num>
  <w:num w:numId="12">
    <w:abstractNumId w:val="12"/>
  </w:num>
  <w:num w:numId="13">
    <w:abstractNumId w:val="16"/>
  </w:num>
  <w:num w:numId="14">
    <w:abstractNumId w:val="5"/>
  </w:num>
  <w:num w:numId="15">
    <w:abstractNumId w:val="10"/>
  </w:num>
  <w:num w:numId="16">
    <w:abstractNumId w:val="13"/>
  </w:num>
  <w:num w:numId="17">
    <w:abstractNumId w:val="17"/>
  </w:num>
  <w:num w:numId="18">
    <w:abstractNumId w:val="14"/>
  </w:num>
  <w:num w:numId="19">
    <w:abstractNumId w:val="0"/>
  </w:num>
  <w:num w:numId="20">
    <w:abstractNumId w:val="4"/>
  </w:num>
  <w:num w:numId="21">
    <w:abstractNumId w:val="1"/>
  </w:num>
  <w:num w:numId="22">
    <w:abstractNumId w:val="9"/>
  </w:num>
  <w:num w:numId="23">
    <w:abstractNumId w:val="15"/>
  </w:num>
  <w:num w:numId="24">
    <w:abstractNumId w:val="23"/>
  </w:num>
  <w:num w:numId="25">
    <w:abstractNumId w:val="3"/>
  </w:num>
  <w:num w:numId="26">
    <w:abstractNumId w:val="2"/>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F91"/>
    <w:rsid w:val="00006331"/>
    <w:rsid w:val="0001150D"/>
    <w:rsid w:val="00011D50"/>
    <w:rsid w:val="00013A85"/>
    <w:rsid w:val="00014084"/>
    <w:rsid w:val="0001696D"/>
    <w:rsid w:val="00020530"/>
    <w:rsid w:val="000236AE"/>
    <w:rsid w:val="000244FD"/>
    <w:rsid w:val="000257CD"/>
    <w:rsid w:val="00035B3D"/>
    <w:rsid w:val="00051F5C"/>
    <w:rsid w:val="000531BE"/>
    <w:rsid w:val="0006208D"/>
    <w:rsid w:val="00066095"/>
    <w:rsid w:val="000859D3"/>
    <w:rsid w:val="00085A91"/>
    <w:rsid w:val="00086205"/>
    <w:rsid w:val="00087C7E"/>
    <w:rsid w:val="000903B3"/>
    <w:rsid w:val="0009411C"/>
    <w:rsid w:val="00097F8C"/>
    <w:rsid w:val="000A28FE"/>
    <w:rsid w:val="000A5688"/>
    <w:rsid w:val="000A6988"/>
    <w:rsid w:val="000B26E6"/>
    <w:rsid w:val="000B3165"/>
    <w:rsid w:val="000B4702"/>
    <w:rsid w:val="000C04A6"/>
    <w:rsid w:val="000C115F"/>
    <w:rsid w:val="000C49F4"/>
    <w:rsid w:val="000C5AC9"/>
    <w:rsid w:val="000D5398"/>
    <w:rsid w:val="000E2175"/>
    <w:rsid w:val="000E2530"/>
    <w:rsid w:val="000E3B97"/>
    <w:rsid w:val="000E4D77"/>
    <w:rsid w:val="000F0258"/>
    <w:rsid w:val="000F0BC2"/>
    <w:rsid w:val="001055B8"/>
    <w:rsid w:val="001078C6"/>
    <w:rsid w:val="0011162E"/>
    <w:rsid w:val="00111C1D"/>
    <w:rsid w:val="0011236A"/>
    <w:rsid w:val="001134CE"/>
    <w:rsid w:val="00120437"/>
    <w:rsid w:val="00120BF9"/>
    <w:rsid w:val="001326EA"/>
    <w:rsid w:val="0014222D"/>
    <w:rsid w:val="00150467"/>
    <w:rsid w:val="00161553"/>
    <w:rsid w:val="00162353"/>
    <w:rsid w:val="00162ECB"/>
    <w:rsid w:val="00173C5D"/>
    <w:rsid w:val="00174046"/>
    <w:rsid w:val="00174210"/>
    <w:rsid w:val="00176EF7"/>
    <w:rsid w:val="0019016F"/>
    <w:rsid w:val="001922A5"/>
    <w:rsid w:val="001932B9"/>
    <w:rsid w:val="0019427C"/>
    <w:rsid w:val="00196204"/>
    <w:rsid w:val="001962F3"/>
    <w:rsid w:val="00196C9A"/>
    <w:rsid w:val="001B0063"/>
    <w:rsid w:val="001B0A17"/>
    <w:rsid w:val="001B6913"/>
    <w:rsid w:val="001C16BF"/>
    <w:rsid w:val="001C4D5E"/>
    <w:rsid w:val="001D13CE"/>
    <w:rsid w:val="001D40A1"/>
    <w:rsid w:val="001E255C"/>
    <w:rsid w:val="001F3D5F"/>
    <w:rsid w:val="00201DD7"/>
    <w:rsid w:val="00202C82"/>
    <w:rsid w:val="0021204B"/>
    <w:rsid w:val="00215DFF"/>
    <w:rsid w:val="002231D5"/>
    <w:rsid w:val="002276BD"/>
    <w:rsid w:val="00231069"/>
    <w:rsid w:val="002359C5"/>
    <w:rsid w:val="00243179"/>
    <w:rsid w:val="002462C4"/>
    <w:rsid w:val="00251EDD"/>
    <w:rsid w:val="00257B20"/>
    <w:rsid w:val="0026069A"/>
    <w:rsid w:val="002609CD"/>
    <w:rsid w:val="00270A5C"/>
    <w:rsid w:val="002722E1"/>
    <w:rsid w:val="00284F17"/>
    <w:rsid w:val="002860A0"/>
    <w:rsid w:val="0029121F"/>
    <w:rsid w:val="00294172"/>
    <w:rsid w:val="002A6C61"/>
    <w:rsid w:val="002B2E5F"/>
    <w:rsid w:val="002B3972"/>
    <w:rsid w:val="002B51B2"/>
    <w:rsid w:val="002B5528"/>
    <w:rsid w:val="002C23CD"/>
    <w:rsid w:val="002C7F12"/>
    <w:rsid w:val="002D28B2"/>
    <w:rsid w:val="002D2E1B"/>
    <w:rsid w:val="002D4337"/>
    <w:rsid w:val="002D5BD9"/>
    <w:rsid w:val="002D612D"/>
    <w:rsid w:val="002D7BA2"/>
    <w:rsid w:val="002E0CE7"/>
    <w:rsid w:val="002E4E05"/>
    <w:rsid w:val="002E6851"/>
    <w:rsid w:val="002F16A5"/>
    <w:rsid w:val="002F5BDD"/>
    <w:rsid w:val="0031219F"/>
    <w:rsid w:val="00315C33"/>
    <w:rsid w:val="00320B4F"/>
    <w:rsid w:val="0032614F"/>
    <w:rsid w:val="003352FA"/>
    <w:rsid w:val="003373A1"/>
    <w:rsid w:val="0034038F"/>
    <w:rsid w:val="00340939"/>
    <w:rsid w:val="0034337B"/>
    <w:rsid w:val="0034455E"/>
    <w:rsid w:val="00345F26"/>
    <w:rsid w:val="003579B3"/>
    <w:rsid w:val="00374D67"/>
    <w:rsid w:val="0038247D"/>
    <w:rsid w:val="00383136"/>
    <w:rsid w:val="003856A6"/>
    <w:rsid w:val="003A4477"/>
    <w:rsid w:val="003B21CB"/>
    <w:rsid w:val="003B662A"/>
    <w:rsid w:val="003C31F9"/>
    <w:rsid w:val="003C33BF"/>
    <w:rsid w:val="003C3AC5"/>
    <w:rsid w:val="003C5304"/>
    <w:rsid w:val="003C5586"/>
    <w:rsid w:val="003F2704"/>
    <w:rsid w:val="003F52EF"/>
    <w:rsid w:val="003F76F5"/>
    <w:rsid w:val="0040058F"/>
    <w:rsid w:val="004005BB"/>
    <w:rsid w:val="0040160C"/>
    <w:rsid w:val="00402DC3"/>
    <w:rsid w:val="00410A50"/>
    <w:rsid w:val="00411BFE"/>
    <w:rsid w:val="00417ABF"/>
    <w:rsid w:val="00420FBF"/>
    <w:rsid w:val="00425B31"/>
    <w:rsid w:val="00427BA3"/>
    <w:rsid w:val="004338D8"/>
    <w:rsid w:val="00433A8A"/>
    <w:rsid w:val="00436FA2"/>
    <w:rsid w:val="00437087"/>
    <w:rsid w:val="0044093D"/>
    <w:rsid w:val="00442319"/>
    <w:rsid w:val="0044245F"/>
    <w:rsid w:val="00443A85"/>
    <w:rsid w:val="00446DDC"/>
    <w:rsid w:val="0045189E"/>
    <w:rsid w:val="00454C49"/>
    <w:rsid w:val="00461CCB"/>
    <w:rsid w:val="00461DE9"/>
    <w:rsid w:val="00462144"/>
    <w:rsid w:val="00467909"/>
    <w:rsid w:val="00473B1F"/>
    <w:rsid w:val="00483B4A"/>
    <w:rsid w:val="0048756B"/>
    <w:rsid w:val="00493240"/>
    <w:rsid w:val="00493585"/>
    <w:rsid w:val="00494AD7"/>
    <w:rsid w:val="00494BE6"/>
    <w:rsid w:val="004A2BDD"/>
    <w:rsid w:val="004A6318"/>
    <w:rsid w:val="004B0F70"/>
    <w:rsid w:val="004B4C2E"/>
    <w:rsid w:val="004B4F3D"/>
    <w:rsid w:val="004C0A42"/>
    <w:rsid w:val="004C1758"/>
    <w:rsid w:val="004C46F8"/>
    <w:rsid w:val="004D3DB4"/>
    <w:rsid w:val="004D4A5E"/>
    <w:rsid w:val="004D4C4F"/>
    <w:rsid w:val="004E25B5"/>
    <w:rsid w:val="004E4E49"/>
    <w:rsid w:val="004E7308"/>
    <w:rsid w:val="004F044F"/>
    <w:rsid w:val="004F1B0E"/>
    <w:rsid w:val="004F4673"/>
    <w:rsid w:val="004F6279"/>
    <w:rsid w:val="00502C03"/>
    <w:rsid w:val="00503503"/>
    <w:rsid w:val="00503E80"/>
    <w:rsid w:val="0051009E"/>
    <w:rsid w:val="0051127A"/>
    <w:rsid w:val="00520740"/>
    <w:rsid w:val="005259C2"/>
    <w:rsid w:val="005268F9"/>
    <w:rsid w:val="00533249"/>
    <w:rsid w:val="0053469F"/>
    <w:rsid w:val="00535ACC"/>
    <w:rsid w:val="00541794"/>
    <w:rsid w:val="00542022"/>
    <w:rsid w:val="005423A0"/>
    <w:rsid w:val="005465E2"/>
    <w:rsid w:val="00546612"/>
    <w:rsid w:val="00546D62"/>
    <w:rsid w:val="00554076"/>
    <w:rsid w:val="0055584A"/>
    <w:rsid w:val="005578E9"/>
    <w:rsid w:val="00560311"/>
    <w:rsid w:val="005625AE"/>
    <w:rsid w:val="005716DA"/>
    <w:rsid w:val="005727FF"/>
    <w:rsid w:val="00577316"/>
    <w:rsid w:val="00577614"/>
    <w:rsid w:val="00587D88"/>
    <w:rsid w:val="00591388"/>
    <w:rsid w:val="00594755"/>
    <w:rsid w:val="005978B0"/>
    <w:rsid w:val="005A047D"/>
    <w:rsid w:val="005A2C91"/>
    <w:rsid w:val="005A637F"/>
    <w:rsid w:val="005A7823"/>
    <w:rsid w:val="005B3465"/>
    <w:rsid w:val="005C11BF"/>
    <w:rsid w:val="005C4290"/>
    <w:rsid w:val="005C7F13"/>
    <w:rsid w:val="005D1427"/>
    <w:rsid w:val="005D309A"/>
    <w:rsid w:val="005D343C"/>
    <w:rsid w:val="005D573F"/>
    <w:rsid w:val="005E2162"/>
    <w:rsid w:val="005E3241"/>
    <w:rsid w:val="005E6072"/>
    <w:rsid w:val="005E7BB4"/>
    <w:rsid w:val="005F11DE"/>
    <w:rsid w:val="005F21DB"/>
    <w:rsid w:val="005F3BD0"/>
    <w:rsid w:val="005F6799"/>
    <w:rsid w:val="005F7F83"/>
    <w:rsid w:val="00600782"/>
    <w:rsid w:val="0060561B"/>
    <w:rsid w:val="00605654"/>
    <w:rsid w:val="006131D4"/>
    <w:rsid w:val="00613DCF"/>
    <w:rsid w:val="00616D8C"/>
    <w:rsid w:val="00621317"/>
    <w:rsid w:val="00622093"/>
    <w:rsid w:val="00623324"/>
    <w:rsid w:val="00632389"/>
    <w:rsid w:val="00635557"/>
    <w:rsid w:val="00637494"/>
    <w:rsid w:val="00640D67"/>
    <w:rsid w:val="0064136B"/>
    <w:rsid w:val="006441FB"/>
    <w:rsid w:val="00644745"/>
    <w:rsid w:val="006551C3"/>
    <w:rsid w:val="006614C4"/>
    <w:rsid w:val="0066489B"/>
    <w:rsid w:val="00671F13"/>
    <w:rsid w:val="006839EF"/>
    <w:rsid w:val="00683BF7"/>
    <w:rsid w:val="00691291"/>
    <w:rsid w:val="00694BF6"/>
    <w:rsid w:val="006A7FD8"/>
    <w:rsid w:val="006B189B"/>
    <w:rsid w:val="006C111F"/>
    <w:rsid w:val="006C62B3"/>
    <w:rsid w:val="006C7329"/>
    <w:rsid w:val="006D4827"/>
    <w:rsid w:val="006D7F87"/>
    <w:rsid w:val="006E736E"/>
    <w:rsid w:val="006F390A"/>
    <w:rsid w:val="006F7C61"/>
    <w:rsid w:val="006F7F28"/>
    <w:rsid w:val="007118EF"/>
    <w:rsid w:val="00712369"/>
    <w:rsid w:val="00720515"/>
    <w:rsid w:val="00720753"/>
    <w:rsid w:val="0072387C"/>
    <w:rsid w:val="0072416E"/>
    <w:rsid w:val="00731365"/>
    <w:rsid w:val="007409F8"/>
    <w:rsid w:val="00742403"/>
    <w:rsid w:val="00744F29"/>
    <w:rsid w:val="00747600"/>
    <w:rsid w:val="00754AED"/>
    <w:rsid w:val="00755C98"/>
    <w:rsid w:val="007627FF"/>
    <w:rsid w:val="0077104D"/>
    <w:rsid w:val="00772AA2"/>
    <w:rsid w:val="00773A2D"/>
    <w:rsid w:val="00783F5A"/>
    <w:rsid w:val="00786659"/>
    <w:rsid w:val="007A0DB4"/>
    <w:rsid w:val="007B6642"/>
    <w:rsid w:val="007B7964"/>
    <w:rsid w:val="007C5FD5"/>
    <w:rsid w:val="007C78E6"/>
    <w:rsid w:val="007D7E4D"/>
    <w:rsid w:val="007E072C"/>
    <w:rsid w:val="007E3FBE"/>
    <w:rsid w:val="007E7EFA"/>
    <w:rsid w:val="00803FA5"/>
    <w:rsid w:val="00806A11"/>
    <w:rsid w:val="0080779A"/>
    <w:rsid w:val="00811CD6"/>
    <w:rsid w:val="00815307"/>
    <w:rsid w:val="0081692A"/>
    <w:rsid w:val="0082606C"/>
    <w:rsid w:val="008266D8"/>
    <w:rsid w:val="00830D59"/>
    <w:rsid w:val="00843825"/>
    <w:rsid w:val="00843930"/>
    <w:rsid w:val="0086457D"/>
    <w:rsid w:val="008705D7"/>
    <w:rsid w:val="008718E2"/>
    <w:rsid w:val="00875DDB"/>
    <w:rsid w:val="00881C94"/>
    <w:rsid w:val="008B391E"/>
    <w:rsid w:val="008B47EE"/>
    <w:rsid w:val="008C3A6E"/>
    <w:rsid w:val="008C47AB"/>
    <w:rsid w:val="008C7649"/>
    <w:rsid w:val="008C76D4"/>
    <w:rsid w:val="008D681C"/>
    <w:rsid w:val="008E39B6"/>
    <w:rsid w:val="008E4704"/>
    <w:rsid w:val="008E5EDF"/>
    <w:rsid w:val="008E65F4"/>
    <w:rsid w:val="008F0492"/>
    <w:rsid w:val="008F330D"/>
    <w:rsid w:val="008F3FA0"/>
    <w:rsid w:val="009015AF"/>
    <w:rsid w:val="00902496"/>
    <w:rsid w:val="00903799"/>
    <w:rsid w:val="00905AF6"/>
    <w:rsid w:val="009202DD"/>
    <w:rsid w:val="00923EED"/>
    <w:rsid w:val="00926F00"/>
    <w:rsid w:val="009275C5"/>
    <w:rsid w:val="009277A2"/>
    <w:rsid w:val="00932B46"/>
    <w:rsid w:val="00933910"/>
    <w:rsid w:val="0093468E"/>
    <w:rsid w:val="00934C6A"/>
    <w:rsid w:val="00940AEF"/>
    <w:rsid w:val="0094169F"/>
    <w:rsid w:val="00942953"/>
    <w:rsid w:val="0094355C"/>
    <w:rsid w:val="009437F5"/>
    <w:rsid w:val="0095496A"/>
    <w:rsid w:val="009566ED"/>
    <w:rsid w:val="009601F7"/>
    <w:rsid w:val="00960BDE"/>
    <w:rsid w:val="00962B7C"/>
    <w:rsid w:val="00967276"/>
    <w:rsid w:val="0097203E"/>
    <w:rsid w:val="0097282E"/>
    <w:rsid w:val="00973AB7"/>
    <w:rsid w:val="00977842"/>
    <w:rsid w:val="009831CA"/>
    <w:rsid w:val="009856A9"/>
    <w:rsid w:val="00987124"/>
    <w:rsid w:val="00987D75"/>
    <w:rsid w:val="009906F5"/>
    <w:rsid w:val="00991336"/>
    <w:rsid w:val="00995BFF"/>
    <w:rsid w:val="009A0380"/>
    <w:rsid w:val="009A0DC9"/>
    <w:rsid w:val="009A66B3"/>
    <w:rsid w:val="009B05EF"/>
    <w:rsid w:val="009C0F9D"/>
    <w:rsid w:val="009C1B7C"/>
    <w:rsid w:val="009C569F"/>
    <w:rsid w:val="009C72C9"/>
    <w:rsid w:val="009C7E62"/>
    <w:rsid w:val="009D1908"/>
    <w:rsid w:val="009D195E"/>
    <w:rsid w:val="009D29EF"/>
    <w:rsid w:val="009D471D"/>
    <w:rsid w:val="009E20AC"/>
    <w:rsid w:val="009E4132"/>
    <w:rsid w:val="009E510C"/>
    <w:rsid w:val="009F1FD2"/>
    <w:rsid w:val="009F36EA"/>
    <w:rsid w:val="009F42AD"/>
    <w:rsid w:val="00A016AE"/>
    <w:rsid w:val="00A02AFE"/>
    <w:rsid w:val="00A14EF6"/>
    <w:rsid w:val="00A21A65"/>
    <w:rsid w:val="00A252CF"/>
    <w:rsid w:val="00A2717B"/>
    <w:rsid w:val="00A31A30"/>
    <w:rsid w:val="00A32639"/>
    <w:rsid w:val="00A33097"/>
    <w:rsid w:val="00A46BDF"/>
    <w:rsid w:val="00A47A08"/>
    <w:rsid w:val="00A66F7D"/>
    <w:rsid w:val="00A74646"/>
    <w:rsid w:val="00A83310"/>
    <w:rsid w:val="00A83C2B"/>
    <w:rsid w:val="00AA141D"/>
    <w:rsid w:val="00AA2B80"/>
    <w:rsid w:val="00AB0D1E"/>
    <w:rsid w:val="00AC0FA6"/>
    <w:rsid w:val="00AC2E7D"/>
    <w:rsid w:val="00AC47A1"/>
    <w:rsid w:val="00AD0BC3"/>
    <w:rsid w:val="00AD14B4"/>
    <w:rsid w:val="00AD51FD"/>
    <w:rsid w:val="00AD53EF"/>
    <w:rsid w:val="00AE2066"/>
    <w:rsid w:val="00AE26B5"/>
    <w:rsid w:val="00AE48C0"/>
    <w:rsid w:val="00AE74FC"/>
    <w:rsid w:val="00AE7675"/>
    <w:rsid w:val="00AF6BBD"/>
    <w:rsid w:val="00B00E0E"/>
    <w:rsid w:val="00B04347"/>
    <w:rsid w:val="00B10048"/>
    <w:rsid w:val="00B17495"/>
    <w:rsid w:val="00B17894"/>
    <w:rsid w:val="00B24957"/>
    <w:rsid w:val="00B25EBC"/>
    <w:rsid w:val="00B42D76"/>
    <w:rsid w:val="00B4663D"/>
    <w:rsid w:val="00B611CA"/>
    <w:rsid w:val="00B70886"/>
    <w:rsid w:val="00B70D5C"/>
    <w:rsid w:val="00B71A96"/>
    <w:rsid w:val="00B80226"/>
    <w:rsid w:val="00B83D13"/>
    <w:rsid w:val="00B90721"/>
    <w:rsid w:val="00B94345"/>
    <w:rsid w:val="00B94609"/>
    <w:rsid w:val="00B9493F"/>
    <w:rsid w:val="00B95F56"/>
    <w:rsid w:val="00BA289E"/>
    <w:rsid w:val="00BA30E8"/>
    <w:rsid w:val="00BA572B"/>
    <w:rsid w:val="00BB0020"/>
    <w:rsid w:val="00BC2FC9"/>
    <w:rsid w:val="00BC324F"/>
    <w:rsid w:val="00BC335B"/>
    <w:rsid w:val="00BC41BD"/>
    <w:rsid w:val="00BD02B2"/>
    <w:rsid w:val="00BD281E"/>
    <w:rsid w:val="00BE1A91"/>
    <w:rsid w:val="00BE6486"/>
    <w:rsid w:val="00BE7264"/>
    <w:rsid w:val="00BF0E81"/>
    <w:rsid w:val="00BF1E2E"/>
    <w:rsid w:val="00BF7419"/>
    <w:rsid w:val="00C037EE"/>
    <w:rsid w:val="00C04E27"/>
    <w:rsid w:val="00C05A5B"/>
    <w:rsid w:val="00C07AE5"/>
    <w:rsid w:val="00C07D09"/>
    <w:rsid w:val="00C15ADB"/>
    <w:rsid w:val="00C335C7"/>
    <w:rsid w:val="00C33B7F"/>
    <w:rsid w:val="00C36292"/>
    <w:rsid w:val="00C40D20"/>
    <w:rsid w:val="00C412E9"/>
    <w:rsid w:val="00C41340"/>
    <w:rsid w:val="00C52343"/>
    <w:rsid w:val="00C561AD"/>
    <w:rsid w:val="00C570BB"/>
    <w:rsid w:val="00C57CEB"/>
    <w:rsid w:val="00C636AF"/>
    <w:rsid w:val="00C63792"/>
    <w:rsid w:val="00C65D81"/>
    <w:rsid w:val="00C6703B"/>
    <w:rsid w:val="00C76CC7"/>
    <w:rsid w:val="00C7779B"/>
    <w:rsid w:val="00C8077F"/>
    <w:rsid w:val="00C80904"/>
    <w:rsid w:val="00C836A1"/>
    <w:rsid w:val="00C847A4"/>
    <w:rsid w:val="00C87F36"/>
    <w:rsid w:val="00C91069"/>
    <w:rsid w:val="00C93CF9"/>
    <w:rsid w:val="00C94A58"/>
    <w:rsid w:val="00CA0318"/>
    <w:rsid w:val="00CA0ED0"/>
    <w:rsid w:val="00CB2726"/>
    <w:rsid w:val="00CB4295"/>
    <w:rsid w:val="00CC0709"/>
    <w:rsid w:val="00CC09A7"/>
    <w:rsid w:val="00CC4EFD"/>
    <w:rsid w:val="00CC7FFB"/>
    <w:rsid w:val="00CD24EA"/>
    <w:rsid w:val="00CD35E7"/>
    <w:rsid w:val="00CD3647"/>
    <w:rsid w:val="00CD4882"/>
    <w:rsid w:val="00CE02D8"/>
    <w:rsid w:val="00CE6DA2"/>
    <w:rsid w:val="00CE7BAC"/>
    <w:rsid w:val="00D018C3"/>
    <w:rsid w:val="00D056C2"/>
    <w:rsid w:val="00D06860"/>
    <w:rsid w:val="00D1431E"/>
    <w:rsid w:val="00D15492"/>
    <w:rsid w:val="00D219AA"/>
    <w:rsid w:val="00D42B2A"/>
    <w:rsid w:val="00D619A7"/>
    <w:rsid w:val="00D77B32"/>
    <w:rsid w:val="00D832BF"/>
    <w:rsid w:val="00D93089"/>
    <w:rsid w:val="00D94016"/>
    <w:rsid w:val="00D94DF7"/>
    <w:rsid w:val="00D97944"/>
    <w:rsid w:val="00DA0F52"/>
    <w:rsid w:val="00DA349A"/>
    <w:rsid w:val="00DA6263"/>
    <w:rsid w:val="00DB1D06"/>
    <w:rsid w:val="00DC23E8"/>
    <w:rsid w:val="00DC5F91"/>
    <w:rsid w:val="00DC7983"/>
    <w:rsid w:val="00DD3345"/>
    <w:rsid w:val="00DE1124"/>
    <w:rsid w:val="00DE6564"/>
    <w:rsid w:val="00DE658C"/>
    <w:rsid w:val="00DE78A7"/>
    <w:rsid w:val="00DF2ADC"/>
    <w:rsid w:val="00DF2BE0"/>
    <w:rsid w:val="00DF4386"/>
    <w:rsid w:val="00E00A4D"/>
    <w:rsid w:val="00E00B92"/>
    <w:rsid w:val="00E0705E"/>
    <w:rsid w:val="00E11388"/>
    <w:rsid w:val="00E13D59"/>
    <w:rsid w:val="00E17FE6"/>
    <w:rsid w:val="00E2709D"/>
    <w:rsid w:val="00E279D7"/>
    <w:rsid w:val="00E3146B"/>
    <w:rsid w:val="00E32113"/>
    <w:rsid w:val="00E35138"/>
    <w:rsid w:val="00E443F5"/>
    <w:rsid w:val="00E44CDD"/>
    <w:rsid w:val="00E462A9"/>
    <w:rsid w:val="00E50B10"/>
    <w:rsid w:val="00E514D5"/>
    <w:rsid w:val="00E55FA9"/>
    <w:rsid w:val="00E61463"/>
    <w:rsid w:val="00E618F5"/>
    <w:rsid w:val="00E61F8D"/>
    <w:rsid w:val="00E66907"/>
    <w:rsid w:val="00E723CA"/>
    <w:rsid w:val="00E726AA"/>
    <w:rsid w:val="00E74194"/>
    <w:rsid w:val="00E77300"/>
    <w:rsid w:val="00E80787"/>
    <w:rsid w:val="00E81602"/>
    <w:rsid w:val="00E84237"/>
    <w:rsid w:val="00E87F01"/>
    <w:rsid w:val="00E92F16"/>
    <w:rsid w:val="00E94093"/>
    <w:rsid w:val="00E96AA3"/>
    <w:rsid w:val="00E97D7D"/>
    <w:rsid w:val="00EA44FC"/>
    <w:rsid w:val="00EB2D0E"/>
    <w:rsid w:val="00EB437E"/>
    <w:rsid w:val="00EC17E2"/>
    <w:rsid w:val="00EC1D96"/>
    <w:rsid w:val="00EC2C2A"/>
    <w:rsid w:val="00EC5AB8"/>
    <w:rsid w:val="00EC7928"/>
    <w:rsid w:val="00ED357A"/>
    <w:rsid w:val="00ED708D"/>
    <w:rsid w:val="00EE3192"/>
    <w:rsid w:val="00EE5747"/>
    <w:rsid w:val="00EF0A21"/>
    <w:rsid w:val="00EF3846"/>
    <w:rsid w:val="00EF5E74"/>
    <w:rsid w:val="00EF5FB3"/>
    <w:rsid w:val="00EF6564"/>
    <w:rsid w:val="00F015ED"/>
    <w:rsid w:val="00F05ED5"/>
    <w:rsid w:val="00F2035E"/>
    <w:rsid w:val="00F32EDC"/>
    <w:rsid w:val="00F33950"/>
    <w:rsid w:val="00F344EB"/>
    <w:rsid w:val="00F42EA9"/>
    <w:rsid w:val="00F44B02"/>
    <w:rsid w:val="00F500F1"/>
    <w:rsid w:val="00F52D1C"/>
    <w:rsid w:val="00F61BEE"/>
    <w:rsid w:val="00F64DAC"/>
    <w:rsid w:val="00F77458"/>
    <w:rsid w:val="00F86A9C"/>
    <w:rsid w:val="00F92698"/>
    <w:rsid w:val="00F928E2"/>
    <w:rsid w:val="00F97549"/>
    <w:rsid w:val="00FA0E2A"/>
    <w:rsid w:val="00FA6ACE"/>
    <w:rsid w:val="00FA78F4"/>
    <w:rsid w:val="00FB28C5"/>
    <w:rsid w:val="00FC2217"/>
    <w:rsid w:val="00FC427B"/>
    <w:rsid w:val="00FC525C"/>
    <w:rsid w:val="00FD1274"/>
    <w:rsid w:val="00FE0265"/>
    <w:rsid w:val="00FE0D25"/>
    <w:rsid w:val="00FE2889"/>
    <w:rsid w:val="00FE41DA"/>
    <w:rsid w:val="00FE69D8"/>
    <w:rsid w:val="00FF3C33"/>
    <w:rsid w:val="00FF7C7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010C89"/>
  <w15:chartTrackingRefBased/>
  <w15:docId w15:val="{60FB4B1B-01AB-4914-A97B-D9A2EBFB8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EDF"/>
    <w:pPr>
      <w:spacing w:after="0" w:line="240" w:lineRule="auto"/>
    </w:pPr>
    <w:rPr>
      <w:rFonts w:ascii="Calibri" w:eastAsiaTheme="minorEastAsia" w:hAnsi="Calibri" w:cs="Calibri"/>
      <w:sz w:val="24"/>
      <w:szCs w:val="24"/>
      <w:lang w:eastAsia="es-MX"/>
    </w:rPr>
  </w:style>
  <w:style w:type="paragraph" w:styleId="Ttulo1">
    <w:name w:val="heading 1"/>
    <w:basedOn w:val="Normal"/>
    <w:next w:val="Normal"/>
    <w:link w:val="Ttulo1Car"/>
    <w:uiPriority w:val="9"/>
    <w:qFormat/>
    <w:rsid w:val="00B70D5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11D5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C5F91"/>
    <w:pPr>
      <w:tabs>
        <w:tab w:val="center" w:pos="4419"/>
        <w:tab w:val="right" w:pos="8838"/>
      </w:tabs>
    </w:pPr>
  </w:style>
  <w:style w:type="character" w:customStyle="1" w:styleId="EncabezadoCar">
    <w:name w:val="Encabezado Car"/>
    <w:basedOn w:val="Fuentedeprrafopredeter"/>
    <w:link w:val="Encabezado"/>
    <w:uiPriority w:val="99"/>
    <w:rsid w:val="00DC5F91"/>
  </w:style>
  <w:style w:type="paragraph" w:styleId="Piedepgina">
    <w:name w:val="footer"/>
    <w:basedOn w:val="Normal"/>
    <w:link w:val="PiedepginaCar"/>
    <w:uiPriority w:val="99"/>
    <w:unhideWhenUsed/>
    <w:rsid w:val="00DC5F91"/>
    <w:pPr>
      <w:tabs>
        <w:tab w:val="center" w:pos="4419"/>
        <w:tab w:val="right" w:pos="8838"/>
      </w:tabs>
    </w:pPr>
  </w:style>
  <w:style w:type="character" w:customStyle="1" w:styleId="PiedepginaCar">
    <w:name w:val="Pie de página Car"/>
    <w:basedOn w:val="Fuentedeprrafopredeter"/>
    <w:link w:val="Piedepgina"/>
    <w:uiPriority w:val="99"/>
    <w:rsid w:val="00DC5F91"/>
  </w:style>
  <w:style w:type="paragraph" w:styleId="Prrafodelista">
    <w:name w:val="List Paragraph"/>
    <w:aliases w:val="4 Párrafo de lista,Figuras,Dot pt,No Spacing1,List Paragraph Char Char Char,Indicator Text,List Paragraph1,Numbered Para 1,DH1,Listas,lp1,Light Grid - Accent 31,Párrafo Título 3"/>
    <w:basedOn w:val="Normal"/>
    <w:link w:val="PrrafodelistaCar"/>
    <w:uiPriority w:val="34"/>
    <w:qFormat/>
    <w:rsid w:val="00843930"/>
    <w:pPr>
      <w:ind w:left="720"/>
      <w:contextualSpacing/>
    </w:pPr>
  </w:style>
  <w:style w:type="table" w:styleId="Tablaconcuadrcula">
    <w:name w:val="Table Grid"/>
    <w:basedOn w:val="Tablanormal"/>
    <w:uiPriority w:val="59"/>
    <w:rsid w:val="006D48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4 Párrafo de lista Car,Figuras Car,Dot pt Car,No Spacing1 Car,List Paragraph Char Char Char Car,Indicator Text Car,List Paragraph1 Car,Numbered Para 1 Car,DH1 Car,Listas Car,lp1 Car,Light Grid - Accent 31 Car,Párrafo Título 3 Car"/>
    <w:basedOn w:val="Fuentedeprrafopredeter"/>
    <w:link w:val="Prrafodelista"/>
    <w:uiPriority w:val="34"/>
    <w:rsid w:val="001078C6"/>
    <w:rPr>
      <w:rFonts w:ascii="Calibri" w:eastAsiaTheme="minorEastAsia" w:hAnsi="Calibri" w:cs="Calibri"/>
      <w:sz w:val="24"/>
      <w:szCs w:val="24"/>
      <w:lang w:eastAsia="es-MX"/>
    </w:rPr>
  </w:style>
  <w:style w:type="character" w:customStyle="1" w:styleId="Ttulo1Car">
    <w:name w:val="Título 1 Car"/>
    <w:basedOn w:val="Fuentedeprrafopredeter"/>
    <w:link w:val="Ttulo1"/>
    <w:uiPriority w:val="9"/>
    <w:rsid w:val="00B70D5C"/>
    <w:rPr>
      <w:rFonts w:asciiTheme="majorHAnsi" w:eastAsiaTheme="majorEastAsia" w:hAnsiTheme="majorHAnsi" w:cstheme="majorBidi"/>
      <w:color w:val="2E74B5" w:themeColor="accent1" w:themeShade="BF"/>
      <w:sz w:val="32"/>
      <w:szCs w:val="32"/>
      <w:lang w:eastAsia="es-MX"/>
    </w:rPr>
  </w:style>
  <w:style w:type="character" w:customStyle="1" w:styleId="Ttulo2Car">
    <w:name w:val="Título 2 Car"/>
    <w:basedOn w:val="Fuentedeprrafopredeter"/>
    <w:link w:val="Ttulo2"/>
    <w:uiPriority w:val="9"/>
    <w:rsid w:val="00011D50"/>
    <w:rPr>
      <w:rFonts w:asciiTheme="majorHAnsi" w:eastAsiaTheme="majorEastAsia" w:hAnsiTheme="majorHAnsi" w:cstheme="majorBidi"/>
      <w:color w:val="2E74B5" w:themeColor="accent1" w:themeShade="BF"/>
      <w:sz w:val="26"/>
      <w:szCs w:val="26"/>
      <w:lang w:eastAsia="es-MX"/>
    </w:rPr>
  </w:style>
  <w:style w:type="paragraph" w:styleId="Textonotapie">
    <w:name w:val="footnote text"/>
    <w:basedOn w:val="Normal"/>
    <w:link w:val="TextonotapieCar"/>
    <w:uiPriority w:val="99"/>
    <w:semiHidden/>
    <w:unhideWhenUsed/>
    <w:rsid w:val="00FA0E2A"/>
    <w:rPr>
      <w:sz w:val="20"/>
      <w:szCs w:val="20"/>
    </w:rPr>
  </w:style>
  <w:style w:type="character" w:customStyle="1" w:styleId="TextonotapieCar">
    <w:name w:val="Texto nota pie Car"/>
    <w:basedOn w:val="Fuentedeprrafopredeter"/>
    <w:link w:val="Textonotapie"/>
    <w:uiPriority w:val="99"/>
    <w:semiHidden/>
    <w:rsid w:val="00FA0E2A"/>
    <w:rPr>
      <w:rFonts w:ascii="Calibri" w:eastAsiaTheme="minorEastAsia" w:hAnsi="Calibri" w:cs="Calibri"/>
      <w:sz w:val="20"/>
      <w:szCs w:val="20"/>
      <w:lang w:eastAsia="es-MX"/>
    </w:rPr>
  </w:style>
  <w:style w:type="character" w:styleId="Refdenotaalpie">
    <w:name w:val="footnote reference"/>
    <w:basedOn w:val="Fuentedeprrafopredeter"/>
    <w:uiPriority w:val="99"/>
    <w:semiHidden/>
    <w:unhideWhenUsed/>
    <w:rsid w:val="00FA0E2A"/>
    <w:rPr>
      <w:vertAlign w:val="superscript"/>
    </w:rPr>
  </w:style>
  <w:style w:type="paragraph" w:styleId="NormalWeb">
    <w:name w:val="Normal (Web)"/>
    <w:basedOn w:val="Normal"/>
    <w:uiPriority w:val="99"/>
    <w:semiHidden/>
    <w:unhideWhenUsed/>
    <w:rsid w:val="006551C3"/>
    <w:pPr>
      <w:spacing w:before="100" w:beforeAutospacing="1" w:after="100" w:afterAutospacing="1"/>
    </w:pPr>
    <w:rPr>
      <w:rFonts w:ascii="Times New Roman" w:hAnsi="Times New Roman" w:cs="Times New Roman"/>
    </w:rPr>
  </w:style>
  <w:style w:type="table" w:styleId="Tablaconcuadrcula5oscura-nfasis5">
    <w:name w:val="Grid Table 5 Dark Accent 5"/>
    <w:basedOn w:val="Tablanormal"/>
    <w:uiPriority w:val="50"/>
    <w:rsid w:val="008D681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styleId="TDC1">
    <w:name w:val="toc 1"/>
    <w:basedOn w:val="Normal"/>
    <w:next w:val="Normal"/>
    <w:autoRedefine/>
    <w:uiPriority w:val="39"/>
    <w:unhideWhenUsed/>
    <w:rsid w:val="006F390A"/>
    <w:pPr>
      <w:spacing w:before="120" w:after="120"/>
    </w:pPr>
    <w:rPr>
      <w:rFonts w:asciiTheme="minorHAnsi" w:hAnsiTheme="minorHAnsi" w:cstheme="minorHAnsi"/>
      <w:b/>
      <w:bCs/>
      <w:caps/>
      <w:sz w:val="20"/>
      <w:szCs w:val="20"/>
    </w:rPr>
  </w:style>
  <w:style w:type="paragraph" w:styleId="TDC2">
    <w:name w:val="toc 2"/>
    <w:basedOn w:val="Normal"/>
    <w:next w:val="Normal"/>
    <w:autoRedefine/>
    <w:uiPriority w:val="39"/>
    <w:unhideWhenUsed/>
    <w:rsid w:val="006F390A"/>
    <w:pPr>
      <w:ind w:left="240"/>
    </w:pPr>
    <w:rPr>
      <w:rFonts w:asciiTheme="minorHAnsi" w:hAnsiTheme="minorHAnsi" w:cstheme="minorHAnsi"/>
      <w:smallCaps/>
      <w:sz w:val="20"/>
      <w:szCs w:val="20"/>
    </w:rPr>
  </w:style>
  <w:style w:type="paragraph" w:styleId="TDC3">
    <w:name w:val="toc 3"/>
    <w:basedOn w:val="Normal"/>
    <w:next w:val="Normal"/>
    <w:autoRedefine/>
    <w:uiPriority w:val="39"/>
    <w:unhideWhenUsed/>
    <w:rsid w:val="006F390A"/>
    <w:pPr>
      <w:ind w:left="480"/>
    </w:pPr>
    <w:rPr>
      <w:rFonts w:asciiTheme="minorHAnsi" w:hAnsiTheme="minorHAnsi" w:cstheme="minorHAnsi"/>
      <w:i/>
      <w:iCs/>
      <w:sz w:val="20"/>
      <w:szCs w:val="20"/>
    </w:rPr>
  </w:style>
  <w:style w:type="paragraph" w:styleId="TDC4">
    <w:name w:val="toc 4"/>
    <w:basedOn w:val="Normal"/>
    <w:next w:val="Normal"/>
    <w:autoRedefine/>
    <w:uiPriority w:val="39"/>
    <w:unhideWhenUsed/>
    <w:rsid w:val="006F390A"/>
    <w:pPr>
      <w:ind w:left="720"/>
    </w:pPr>
    <w:rPr>
      <w:rFonts w:asciiTheme="minorHAnsi" w:hAnsiTheme="minorHAnsi" w:cstheme="minorHAnsi"/>
      <w:sz w:val="18"/>
      <w:szCs w:val="18"/>
    </w:rPr>
  </w:style>
  <w:style w:type="paragraph" w:styleId="TDC5">
    <w:name w:val="toc 5"/>
    <w:basedOn w:val="Normal"/>
    <w:next w:val="Normal"/>
    <w:autoRedefine/>
    <w:uiPriority w:val="39"/>
    <w:unhideWhenUsed/>
    <w:rsid w:val="006F390A"/>
    <w:pPr>
      <w:ind w:left="960"/>
    </w:pPr>
    <w:rPr>
      <w:rFonts w:asciiTheme="minorHAnsi" w:hAnsiTheme="minorHAnsi" w:cstheme="minorHAnsi"/>
      <w:sz w:val="18"/>
      <w:szCs w:val="18"/>
    </w:rPr>
  </w:style>
  <w:style w:type="paragraph" w:styleId="TDC6">
    <w:name w:val="toc 6"/>
    <w:basedOn w:val="Normal"/>
    <w:next w:val="Normal"/>
    <w:autoRedefine/>
    <w:uiPriority w:val="39"/>
    <w:unhideWhenUsed/>
    <w:rsid w:val="006F390A"/>
    <w:pPr>
      <w:ind w:left="1200"/>
    </w:pPr>
    <w:rPr>
      <w:rFonts w:asciiTheme="minorHAnsi" w:hAnsiTheme="minorHAnsi" w:cstheme="minorHAnsi"/>
      <w:sz w:val="18"/>
      <w:szCs w:val="18"/>
    </w:rPr>
  </w:style>
  <w:style w:type="paragraph" w:styleId="TDC7">
    <w:name w:val="toc 7"/>
    <w:basedOn w:val="Normal"/>
    <w:next w:val="Normal"/>
    <w:autoRedefine/>
    <w:uiPriority w:val="39"/>
    <w:unhideWhenUsed/>
    <w:rsid w:val="006F390A"/>
    <w:pPr>
      <w:ind w:left="1440"/>
    </w:pPr>
    <w:rPr>
      <w:rFonts w:asciiTheme="minorHAnsi" w:hAnsiTheme="minorHAnsi" w:cstheme="minorHAnsi"/>
      <w:sz w:val="18"/>
      <w:szCs w:val="18"/>
    </w:rPr>
  </w:style>
  <w:style w:type="paragraph" w:styleId="TDC8">
    <w:name w:val="toc 8"/>
    <w:basedOn w:val="Normal"/>
    <w:next w:val="Normal"/>
    <w:autoRedefine/>
    <w:uiPriority w:val="39"/>
    <w:unhideWhenUsed/>
    <w:rsid w:val="006F390A"/>
    <w:pPr>
      <w:ind w:left="1680"/>
    </w:pPr>
    <w:rPr>
      <w:rFonts w:asciiTheme="minorHAnsi" w:hAnsiTheme="minorHAnsi" w:cstheme="minorHAnsi"/>
      <w:sz w:val="18"/>
      <w:szCs w:val="18"/>
    </w:rPr>
  </w:style>
  <w:style w:type="paragraph" w:styleId="TDC9">
    <w:name w:val="toc 9"/>
    <w:basedOn w:val="Normal"/>
    <w:next w:val="Normal"/>
    <w:autoRedefine/>
    <w:uiPriority w:val="39"/>
    <w:unhideWhenUsed/>
    <w:rsid w:val="006F390A"/>
    <w:pPr>
      <w:ind w:left="1920"/>
    </w:pPr>
    <w:rPr>
      <w:rFonts w:asciiTheme="minorHAnsi" w:hAnsiTheme="minorHAnsi" w:cstheme="minorHAnsi"/>
      <w:sz w:val="18"/>
      <w:szCs w:val="18"/>
    </w:rPr>
  </w:style>
  <w:style w:type="character" w:styleId="Hipervnculo">
    <w:name w:val="Hyperlink"/>
    <w:basedOn w:val="Fuentedeprrafopredeter"/>
    <w:uiPriority w:val="99"/>
    <w:unhideWhenUsed/>
    <w:rsid w:val="006F390A"/>
    <w:rPr>
      <w:color w:val="0563C1" w:themeColor="hyperlink"/>
      <w:u w:val="single"/>
    </w:rPr>
  </w:style>
  <w:style w:type="table" w:styleId="Tablaconcuadrcula4-nfasis5">
    <w:name w:val="Grid Table 4 Accent 5"/>
    <w:basedOn w:val="Tablanormal"/>
    <w:uiPriority w:val="49"/>
    <w:rsid w:val="009831CA"/>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Textocuadro">
    <w:name w:val="Texto cuadro"/>
    <w:basedOn w:val="Normal"/>
    <w:next w:val="Normal"/>
    <w:rsid w:val="005C4290"/>
    <w:pPr>
      <w:spacing w:before="20"/>
    </w:pPr>
    <w:rPr>
      <w:rFonts w:ascii="Soberana Sans" w:eastAsia="Times New Roman" w:hAnsi="Soberana Sans" w:cs="Times New Roman"/>
      <w:sz w:val="12"/>
      <w:szCs w:val="20"/>
      <w:lang w:val="es-ES" w:eastAsia="en-US"/>
    </w:rPr>
  </w:style>
  <w:style w:type="paragraph" w:customStyle="1" w:styleId="Textocuadroneg">
    <w:name w:val="Texto cuadro neg"/>
    <w:basedOn w:val="Normal"/>
    <w:next w:val="Normal"/>
    <w:qFormat/>
    <w:rsid w:val="005C4290"/>
    <w:pPr>
      <w:spacing w:before="20"/>
    </w:pPr>
    <w:rPr>
      <w:rFonts w:ascii="Soberana Sans" w:eastAsiaTheme="minorHAnsi" w:hAnsi="Soberana Sans" w:cstheme="minorBidi"/>
      <w:b/>
      <w:sz w:val="12"/>
      <w:szCs w:val="22"/>
      <w:lang w:val="es-ES" w:eastAsia="en-US"/>
    </w:rPr>
  </w:style>
  <w:style w:type="character" w:styleId="Textoennegrita">
    <w:name w:val="Strong"/>
    <w:basedOn w:val="Fuentedeprrafopredeter"/>
    <w:uiPriority w:val="22"/>
    <w:qFormat/>
    <w:rsid w:val="009A66B3"/>
    <w:rPr>
      <w:b/>
      <w:bCs/>
    </w:rPr>
  </w:style>
  <w:style w:type="character" w:styleId="Refdecomentario">
    <w:name w:val="annotation reference"/>
    <w:basedOn w:val="Fuentedeprrafopredeter"/>
    <w:uiPriority w:val="99"/>
    <w:semiHidden/>
    <w:unhideWhenUsed/>
    <w:rsid w:val="00881C94"/>
    <w:rPr>
      <w:sz w:val="16"/>
      <w:szCs w:val="16"/>
    </w:rPr>
  </w:style>
  <w:style w:type="paragraph" w:styleId="Textocomentario">
    <w:name w:val="annotation text"/>
    <w:basedOn w:val="Normal"/>
    <w:link w:val="TextocomentarioCar"/>
    <w:uiPriority w:val="99"/>
    <w:semiHidden/>
    <w:unhideWhenUsed/>
    <w:rsid w:val="00881C94"/>
    <w:rPr>
      <w:sz w:val="20"/>
      <w:szCs w:val="20"/>
    </w:rPr>
  </w:style>
  <w:style w:type="character" w:customStyle="1" w:styleId="TextocomentarioCar">
    <w:name w:val="Texto comentario Car"/>
    <w:basedOn w:val="Fuentedeprrafopredeter"/>
    <w:link w:val="Textocomentario"/>
    <w:uiPriority w:val="99"/>
    <w:semiHidden/>
    <w:rsid w:val="00881C94"/>
    <w:rPr>
      <w:rFonts w:ascii="Calibri" w:eastAsiaTheme="minorEastAsia" w:hAnsi="Calibri" w:cs="Calibri"/>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881C94"/>
    <w:rPr>
      <w:b/>
      <w:bCs/>
    </w:rPr>
  </w:style>
  <w:style w:type="character" w:customStyle="1" w:styleId="AsuntodelcomentarioCar">
    <w:name w:val="Asunto del comentario Car"/>
    <w:basedOn w:val="TextocomentarioCar"/>
    <w:link w:val="Asuntodelcomentario"/>
    <w:uiPriority w:val="99"/>
    <w:semiHidden/>
    <w:rsid w:val="00881C94"/>
    <w:rPr>
      <w:rFonts w:ascii="Calibri" w:eastAsiaTheme="minorEastAsia" w:hAnsi="Calibri" w:cs="Calibri"/>
      <w:b/>
      <w:bCs/>
      <w:sz w:val="20"/>
      <w:szCs w:val="20"/>
      <w:lang w:eastAsia="es-MX"/>
    </w:rPr>
  </w:style>
  <w:style w:type="paragraph" w:styleId="Textodeglobo">
    <w:name w:val="Balloon Text"/>
    <w:basedOn w:val="Normal"/>
    <w:link w:val="TextodegloboCar"/>
    <w:uiPriority w:val="99"/>
    <w:semiHidden/>
    <w:unhideWhenUsed/>
    <w:rsid w:val="00881C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81C94"/>
    <w:rPr>
      <w:rFonts w:ascii="Segoe UI" w:eastAsiaTheme="minorEastAsia" w:hAnsi="Segoe UI" w:cs="Segoe UI"/>
      <w:sz w:val="18"/>
      <w:szCs w:val="18"/>
      <w:lang w:eastAsia="es-MX"/>
    </w:rPr>
  </w:style>
  <w:style w:type="character" w:customStyle="1" w:styleId="normaltextrun">
    <w:name w:val="normaltextrun"/>
    <w:basedOn w:val="Fuentedeprrafopredeter"/>
    <w:rsid w:val="0095496A"/>
  </w:style>
  <w:style w:type="table" w:customStyle="1" w:styleId="Tablaconcuadrcula1">
    <w:name w:val="Tabla con cuadrícula1"/>
    <w:basedOn w:val="Tablanormal"/>
    <w:next w:val="Tablaconcuadrcula"/>
    <w:uiPriority w:val="59"/>
    <w:rsid w:val="00D930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06366">
      <w:bodyDiv w:val="1"/>
      <w:marLeft w:val="0"/>
      <w:marRight w:val="0"/>
      <w:marTop w:val="0"/>
      <w:marBottom w:val="0"/>
      <w:divBdr>
        <w:top w:val="none" w:sz="0" w:space="0" w:color="auto"/>
        <w:left w:val="none" w:sz="0" w:space="0" w:color="auto"/>
        <w:bottom w:val="none" w:sz="0" w:space="0" w:color="auto"/>
        <w:right w:val="none" w:sz="0" w:space="0" w:color="auto"/>
      </w:divBdr>
    </w:div>
    <w:div w:id="171991808">
      <w:bodyDiv w:val="1"/>
      <w:marLeft w:val="0"/>
      <w:marRight w:val="0"/>
      <w:marTop w:val="0"/>
      <w:marBottom w:val="0"/>
      <w:divBdr>
        <w:top w:val="none" w:sz="0" w:space="0" w:color="auto"/>
        <w:left w:val="none" w:sz="0" w:space="0" w:color="auto"/>
        <w:bottom w:val="none" w:sz="0" w:space="0" w:color="auto"/>
        <w:right w:val="none" w:sz="0" w:space="0" w:color="auto"/>
      </w:divBdr>
    </w:div>
    <w:div w:id="186716066">
      <w:bodyDiv w:val="1"/>
      <w:marLeft w:val="0"/>
      <w:marRight w:val="0"/>
      <w:marTop w:val="0"/>
      <w:marBottom w:val="0"/>
      <w:divBdr>
        <w:top w:val="none" w:sz="0" w:space="0" w:color="auto"/>
        <w:left w:val="none" w:sz="0" w:space="0" w:color="auto"/>
        <w:bottom w:val="none" w:sz="0" w:space="0" w:color="auto"/>
        <w:right w:val="none" w:sz="0" w:space="0" w:color="auto"/>
      </w:divBdr>
    </w:div>
    <w:div w:id="404038959">
      <w:bodyDiv w:val="1"/>
      <w:marLeft w:val="0"/>
      <w:marRight w:val="0"/>
      <w:marTop w:val="0"/>
      <w:marBottom w:val="0"/>
      <w:divBdr>
        <w:top w:val="none" w:sz="0" w:space="0" w:color="auto"/>
        <w:left w:val="none" w:sz="0" w:space="0" w:color="auto"/>
        <w:bottom w:val="none" w:sz="0" w:space="0" w:color="auto"/>
        <w:right w:val="none" w:sz="0" w:space="0" w:color="auto"/>
      </w:divBdr>
    </w:div>
    <w:div w:id="591353040">
      <w:bodyDiv w:val="1"/>
      <w:marLeft w:val="0"/>
      <w:marRight w:val="0"/>
      <w:marTop w:val="0"/>
      <w:marBottom w:val="0"/>
      <w:divBdr>
        <w:top w:val="none" w:sz="0" w:space="0" w:color="auto"/>
        <w:left w:val="none" w:sz="0" w:space="0" w:color="auto"/>
        <w:bottom w:val="none" w:sz="0" w:space="0" w:color="auto"/>
        <w:right w:val="none" w:sz="0" w:space="0" w:color="auto"/>
      </w:divBdr>
    </w:div>
    <w:div w:id="776944669">
      <w:bodyDiv w:val="1"/>
      <w:marLeft w:val="0"/>
      <w:marRight w:val="0"/>
      <w:marTop w:val="0"/>
      <w:marBottom w:val="0"/>
      <w:divBdr>
        <w:top w:val="none" w:sz="0" w:space="0" w:color="auto"/>
        <w:left w:val="none" w:sz="0" w:space="0" w:color="auto"/>
        <w:bottom w:val="none" w:sz="0" w:space="0" w:color="auto"/>
        <w:right w:val="none" w:sz="0" w:space="0" w:color="auto"/>
      </w:divBdr>
    </w:div>
    <w:div w:id="779033770">
      <w:bodyDiv w:val="1"/>
      <w:marLeft w:val="0"/>
      <w:marRight w:val="0"/>
      <w:marTop w:val="0"/>
      <w:marBottom w:val="0"/>
      <w:divBdr>
        <w:top w:val="none" w:sz="0" w:space="0" w:color="auto"/>
        <w:left w:val="none" w:sz="0" w:space="0" w:color="auto"/>
        <w:bottom w:val="none" w:sz="0" w:space="0" w:color="auto"/>
        <w:right w:val="none" w:sz="0" w:space="0" w:color="auto"/>
      </w:divBdr>
    </w:div>
    <w:div w:id="805318880">
      <w:bodyDiv w:val="1"/>
      <w:marLeft w:val="0"/>
      <w:marRight w:val="0"/>
      <w:marTop w:val="0"/>
      <w:marBottom w:val="0"/>
      <w:divBdr>
        <w:top w:val="none" w:sz="0" w:space="0" w:color="auto"/>
        <w:left w:val="none" w:sz="0" w:space="0" w:color="auto"/>
        <w:bottom w:val="none" w:sz="0" w:space="0" w:color="auto"/>
        <w:right w:val="none" w:sz="0" w:space="0" w:color="auto"/>
      </w:divBdr>
    </w:div>
    <w:div w:id="901985798">
      <w:bodyDiv w:val="1"/>
      <w:marLeft w:val="0"/>
      <w:marRight w:val="0"/>
      <w:marTop w:val="0"/>
      <w:marBottom w:val="0"/>
      <w:divBdr>
        <w:top w:val="none" w:sz="0" w:space="0" w:color="auto"/>
        <w:left w:val="none" w:sz="0" w:space="0" w:color="auto"/>
        <w:bottom w:val="none" w:sz="0" w:space="0" w:color="auto"/>
        <w:right w:val="none" w:sz="0" w:space="0" w:color="auto"/>
      </w:divBdr>
    </w:div>
    <w:div w:id="1470897063">
      <w:bodyDiv w:val="1"/>
      <w:marLeft w:val="0"/>
      <w:marRight w:val="0"/>
      <w:marTop w:val="0"/>
      <w:marBottom w:val="0"/>
      <w:divBdr>
        <w:top w:val="none" w:sz="0" w:space="0" w:color="auto"/>
        <w:left w:val="none" w:sz="0" w:space="0" w:color="auto"/>
        <w:bottom w:val="none" w:sz="0" w:space="0" w:color="auto"/>
        <w:right w:val="none" w:sz="0" w:space="0" w:color="auto"/>
      </w:divBdr>
    </w:div>
    <w:div w:id="1714191066">
      <w:bodyDiv w:val="1"/>
      <w:marLeft w:val="0"/>
      <w:marRight w:val="0"/>
      <w:marTop w:val="0"/>
      <w:marBottom w:val="0"/>
      <w:divBdr>
        <w:top w:val="none" w:sz="0" w:space="0" w:color="auto"/>
        <w:left w:val="none" w:sz="0" w:space="0" w:color="auto"/>
        <w:bottom w:val="none" w:sz="0" w:space="0" w:color="auto"/>
        <w:right w:val="none" w:sz="0" w:space="0" w:color="auto"/>
      </w:divBdr>
    </w:div>
    <w:div w:id="1718814140">
      <w:bodyDiv w:val="1"/>
      <w:marLeft w:val="0"/>
      <w:marRight w:val="0"/>
      <w:marTop w:val="0"/>
      <w:marBottom w:val="0"/>
      <w:divBdr>
        <w:top w:val="none" w:sz="0" w:space="0" w:color="auto"/>
        <w:left w:val="none" w:sz="0" w:space="0" w:color="auto"/>
        <w:bottom w:val="none" w:sz="0" w:space="0" w:color="auto"/>
        <w:right w:val="none" w:sz="0" w:space="0" w:color="auto"/>
      </w:divBdr>
    </w:div>
    <w:div w:id="1727415340">
      <w:bodyDiv w:val="1"/>
      <w:marLeft w:val="0"/>
      <w:marRight w:val="0"/>
      <w:marTop w:val="0"/>
      <w:marBottom w:val="0"/>
      <w:divBdr>
        <w:top w:val="none" w:sz="0" w:space="0" w:color="auto"/>
        <w:left w:val="none" w:sz="0" w:space="0" w:color="auto"/>
        <w:bottom w:val="none" w:sz="0" w:space="0" w:color="auto"/>
        <w:right w:val="none" w:sz="0" w:space="0" w:color="auto"/>
      </w:divBdr>
    </w:div>
    <w:div w:id="1805199146">
      <w:bodyDiv w:val="1"/>
      <w:marLeft w:val="0"/>
      <w:marRight w:val="0"/>
      <w:marTop w:val="0"/>
      <w:marBottom w:val="0"/>
      <w:divBdr>
        <w:top w:val="none" w:sz="0" w:space="0" w:color="auto"/>
        <w:left w:val="none" w:sz="0" w:space="0" w:color="auto"/>
        <w:bottom w:val="none" w:sz="0" w:space="0" w:color="auto"/>
        <w:right w:val="none" w:sz="0" w:space="0" w:color="auto"/>
      </w:divBdr>
    </w:div>
    <w:div w:id="2066639669">
      <w:bodyDiv w:val="1"/>
      <w:marLeft w:val="0"/>
      <w:marRight w:val="0"/>
      <w:marTop w:val="0"/>
      <w:marBottom w:val="0"/>
      <w:divBdr>
        <w:top w:val="none" w:sz="0" w:space="0" w:color="auto"/>
        <w:left w:val="none" w:sz="0" w:space="0" w:color="auto"/>
        <w:bottom w:val="none" w:sz="0" w:space="0" w:color="auto"/>
        <w:right w:val="none" w:sz="0" w:space="0" w:color="auto"/>
      </w:divBdr>
    </w:div>
    <w:div w:id="2085099193">
      <w:bodyDiv w:val="1"/>
      <w:marLeft w:val="0"/>
      <w:marRight w:val="0"/>
      <w:marTop w:val="0"/>
      <w:marBottom w:val="0"/>
      <w:divBdr>
        <w:top w:val="none" w:sz="0" w:space="0" w:color="auto"/>
        <w:left w:val="none" w:sz="0" w:space="0" w:color="auto"/>
        <w:bottom w:val="none" w:sz="0" w:space="0" w:color="auto"/>
        <w:right w:val="none" w:sz="0" w:space="0" w:color="auto"/>
      </w:divBdr>
    </w:div>
    <w:div w:id="2143958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759258-A8B6-4CFC-82C1-7D83110AE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5306</Words>
  <Characters>29188</Characters>
  <Application>Microsoft Office Word</Application>
  <DocSecurity>0</DocSecurity>
  <Lines>243</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UED Alma Rita Lira Montes</dc:creator>
  <cp:keywords/>
  <dc:description/>
  <cp:lastModifiedBy>EVALUACION2</cp:lastModifiedBy>
  <cp:revision>2</cp:revision>
  <dcterms:created xsi:type="dcterms:W3CDTF">2026-07-13T17:44:00Z</dcterms:created>
  <dcterms:modified xsi:type="dcterms:W3CDTF">2026-07-13T17:44:00Z</dcterms:modified>
</cp:coreProperties>
</file>